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B3" w:rsidRPr="00372560" w:rsidRDefault="000B68B3" w:rsidP="000B68B3">
      <w:pPr>
        <w:spacing w:before="0"/>
        <w:rPr>
          <w:rFonts w:ascii="Times New Roman" w:eastAsia="Times New Roman" w:hAnsi="Times New Roman" w:cs="Times New Roman"/>
          <w:b/>
          <w:bCs/>
          <w:i/>
          <w:iCs/>
        </w:rPr>
      </w:pPr>
      <w:r w:rsidRPr="00372560">
        <w:rPr>
          <w:rFonts w:ascii="Times New Roman" w:hAnsi="Times New Roman" w:cs="Times New Roman"/>
          <w:b/>
          <w:bCs/>
          <w:i/>
          <w:iCs/>
        </w:rPr>
        <w:t>Ирина Торак</w:t>
      </w:r>
    </w:p>
    <w:p w:rsidR="000B68B3" w:rsidRPr="00372560" w:rsidRDefault="000B68B3" w:rsidP="000B68B3">
      <w:pPr>
        <w:spacing w:before="0"/>
        <w:rPr>
          <w:rFonts w:ascii="Times New Roman" w:eastAsia="Times New Roman" w:hAnsi="Times New Roman" w:cs="Times New Roman"/>
          <w:i/>
          <w:iCs/>
          <w:lang w:val="it-IT"/>
        </w:rPr>
      </w:pPr>
      <w:proofErr w:type="spellStart"/>
      <w:r w:rsidRPr="00372560">
        <w:rPr>
          <w:rFonts w:ascii="Times New Roman" w:hAnsi="Times New Roman" w:cs="Times New Roman"/>
          <w:i/>
          <w:iCs/>
          <w:lang w:val="it-IT"/>
        </w:rPr>
        <w:t>Студентка</w:t>
      </w:r>
      <w:proofErr w:type="spellEnd"/>
      <w:r w:rsidRPr="00372560">
        <w:rPr>
          <w:rFonts w:ascii="Times New Roman" w:hAnsi="Times New Roman" w:cs="Times New Roman"/>
          <w:i/>
          <w:iCs/>
          <w:lang w:val="it-IT"/>
        </w:rPr>
        <w:t xml:space="preserve"> 10 </w:t>
      </w:r>
      <w:proofErr w:type="spellStart"/>
      <w:r w:rsidRPr="00372560">
        <w:rPr>
          <w:rFonts w:ascii="Times New Roman" w:hAnsi="Times New Roman" w:cs="Times New Roman"/>
          <w:i/>
          <w:iCs/>
          <w:lang w:val="it-IT"/>
        </w:rPr>
        <w:t>семестра</w:t>
      </w:r>
      <w:proofErr w:type="spellEnd"/>
      <w:r w:rsidRPr="00372560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Pr="00372560">
        <w:rPr>
          <w:rFonts w:ascii="Times New Roman" w:hAnsi="Times New Roman" w:cs="Times New Roman"/>
          <w:i/>
          <w:iCs/>
          <w:lang w:val="it-IT"/>
        </w:rPr>
        <w:t>юридического</w:t>
      </w:r>
      <w:proofErr w:type="spellEnd"/>
      <w:r w:rsidRPr="00372560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Pr="00372560">
        <w:rPr>
          <w:rFonts w:ascii="Times New Roman" w:hAnsi="Times New Roman" w:cs="Times New Roman"/>
          <w:i/>
          <w:iCs/>
          <w:lang w:val="it-IT"/>
        </w:rPr>
        <w:t>факультета</w:t>
      </w:r>
      <w:proofErr w:type="spellEnd"/>
      <w:r w:rsidRPr="00372560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Pr="00372560">
        <w:rPr>
          <w:rFonts w:ascii="Times New Roman" w:hAnsi="Times New Roman" w:cs="Times New Roman"/>
          <w:i/>
          <w:iCs/>
          <w:lang w:val="it-IT"/>
        </w:rPr>
        <w:t>Потсдамского</w:t>
      </w:r>
      <w:proofErr w:type="spellEnd"/>
      <w:r w:rsidRPr="00372560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Pr="00372560">
        <w:rPr>
          <w:rFonts w:ascii="Times New Roman" w:hAnsi="Times New Roman" w:cs="Times New Roman"/>
          <w:i/>
          <w:iCs/>
          <w:lang w:val="it-IT"/>
        </w:rPr>
        <w:t>Университета</w:t>
      </w:r>
      <w:proofErr w:type="spellEnd"/>
    </w:p>
    <w:p w:rsidR="000B68B3" w:rsidRPr="00372560" w:rsidRDefault="000B68B3" w:rsidP="0010381B">
      <w:pPr>
        <w:spacing w:before="0"/>
        <w:jc w:val="both"/>
        <w:rPr>
          <w:rStyle w:val="Hyperlink0"/>
          <w:rFonts w:ascii="Times New Roman" w:hAnsi="Times New Roman" w:cs="Times New Roman"/>
          <w:lang w:val="it-IT"/>
        </w:rPr>
      </w:pPr>
      <w:r w:rsidRPr="00372560">
        <w:rPr>
          <w:rFonts w:ascii="Times New Roman" w:hAnsi="Times New Roman" w:cs="Times New Roman"/>
          <w:i/>
          <w:iCs/>
          <w:lang w:val="it-IT"/>
        </w:rPr>
        <w:t xml:space="preserve">E-mail: </w:t>
      </w:r>
      <w:hyperlink r:id="rId4" w:history="1">
        <w:r w:rsidRPr="00372560">
          <w:rPr>
            <w:rStyle w:val="Hyperlink0"/>
            <w:rFonts w:ascii="Times New Roman" w:hAnsi="Times New Roman" w:cs="Times New Roman"/>
            <w:lang w:val="it-IT"/>
          </w:rPr>
          <w:t>torak@uni-potsdam.de</w:t>
        </w:r>
      </w:hyperlink>
    </w:p>
    <w:p w:rsidR="0010381B" w:rsidRPr="00372560" w:rsidRDefault="0010381B" w:rsidP="0010381B">
      <w:pPr>
        <w:spacing w:before="0"/>
        <w:jc w:val="both"/>
        <w:rPr>
          <w:rFonts w:ascii="Times New Roman" w:hAnsi="Times New Roman" w:cs="Times New Roman"/>
          <w:b/>
          <w:bCs/>
        </w:rPr>
      </w:pPr>
    </w:p>
    <w:p w:rsidR="00613CBB" w:rsidRPr="00372560" w:rsidRDefault="00711C58" w:rsidP="0010381B">
      <w:pPr>
        <w:spacing w:before="0"/>
        <w:jc w:val="center"/>
        <w:rPr>
          <w:rFonts w:ascii="Times New Roman" w:hAnsi="Times New Roman" w:cs="Times New Roman"/>
          <w:b/>
          <w:bCs/>
          <w:lang w:val="de-DE"/>
        </w:rPr>
      </w:pPr>
      <w:r w:rsidRPr="00372560">
        <w:rPr>
          <w:rFonts w:ascii="Times New Roman" w:hAnsi="Times New Roman" w:cs="Times New Roman"/>
          <w:b/>
          <w:bCs/>
        </w:rPr>
        <w:t xml:space="preserve">Запрет </w:t>
      </w:r>
      <w:proofErr w:type="spellStart"/>
      <w:r w:rsidR="000B68B3" w:rsidRPr="00372560">
        <w:rPr>
          <w:rFonts w:ascii="Times New Roman" w:hAnsi="Times New Roman" w:cs="Times New Roman"/>
          <w:b/>
          <w:bCs/>
          <w:lang w:val="de-DE"/>
        </w:rPr>
        <w:t>заниматься</w:t>
      </w:r>
      <w:proofErr w:type="spellEnd"/>
      <w:r w:rsidR="000B68B3" w:rsidRPr="00372560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="000B68B3" w:rsidRPr="00372560">
        <w:rPr>
          <w:rFonts w:ascii="Times New Roman" w:hAnsi="Times New Roman" w:cs="Times New Roman"/>
          <w:b/>
          <w:bCs/>
          <w:lang w:val="de-DE"/>
        </w:rPr>
        <w:t>определенной</w:t>
      </w:r>
      <w:proofErr w:type="spellEnd"/>
      <w:r w:rsidR="000B68B3" w:rsidRPr="00372560">
        <w:rPr>
          <w:rFonts w:ascii="Times New Roman" w:hAnsi="Times New Roman" w:cs="Times New Roman"/>
          <w:b/>
          <w:bCs/>
        </w:rPr>
        <w:t xml:space="preserve"> профессиональн</w:t>
      </w:r>
      <w:proofErr w:type="spellStart"/>
      <w:r w:rsidR="004A6E04" w:rsidRPr="00372560">
        <w:rPr>
          <w:rFonts w:ascii="Times New Roman" w:hAnsi="Times New Roman" w:cs="Times New Roman"/>
          <w:b/>
          <w:bCs/>
          <w:lang w:val="de-DE"/>
        </w:rPr>
        <w:t>ой</w:t>
      </w:r>
      <w:proofErr w:type="spellEnd"/>
      <w:r w:rsidR="000B68B3" w:rsidRPr="00372560">
        <w:rPr>
          <w:rFonts w:ascii="Times New Roman" w:hAnsi="Times New Roman" w:cs="Times New Roman"/>
          <w:b/>
          <w:bCs/>
        </w:rPr>
        <w:t xml:space="preserve"> деятельность</w:t>
      </w:r>
      <w:r w:rsidR="004A6E04" w:rsidRPr="00372560">
        <w:rPr>
          <w:rFonts w:ascii="Times New Roman" w:hAnsi="Times New Roman" w:cs="Times New Roman"/>
          <w:b/>
          <w:bCs/>
          <w:lang w:val="de-DE"/>
        </w:rPr>
        <w:t>ю</w:t>
      </w:r>
    </w:p>
    <w:p w:rsidR="0010381B" w:rsidRPr="00372560" w:rsidRDefault="0010381B" w:rsidP="0010381B">
      <w:pPr>
        <w:spacing w:before="0"/>
        <w:jc w:val="center"/>
        <w:rPr>
          <w:rFonts w:ascii="Times New Roman" w:hAnsi="Times New Roman" w:cs="Times New Roman"/>
          <w:b/>
          <w:bCs/>
          <w:lang w:val="de-DE"/>
        </w:rPr>
      </w:pPr>
    </w:p>
    <w:p w:rsidR="00613CBB" w:rsidRPr="00372560" w:rsidRDefault="00711C58" w:rsidP="0010381B">
      <w:pPr>
        <w:spacing w:before="0" w:line="360" w:lineRule="auto"/>
        <w:jc w:val="both"/>
        <w:rPr>
          <w:rFonts w:ascii="Times New Roman" w:hAnsi="Times New Roman" w:cs="Times New Roman"/>
        </w:rPr>
      </w:pPr>
      <w:r w:rsidRPr="00372560">
        <w:rPr>
          <w:rFonts w:ascii="Times New Roman" w:hAnsi="Times New Roman" w:cs="Times New Roman"/>
        </w:rPr>
        <w:t xml:space="preserve">Характерной чертой немецкого уголовного права является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дуальная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система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уголовно-правовых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санкций</w:t>
      </w:r>
      <w:proofErr w:type="spellEnd"/>
      <w:r w:rsidR="004A6E04" w:rsidRPr="00372560">
        <w:rPr>
          <w:rFonts w:ascii="Times New Roman" w:hAnsi="Times New Roman" w:cs="Times New Roman"/>
        </w:rPr>
        <w:t xml:space="preserve">.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Здесь</w:t>
      </w:r>
      <w:proofErr w:type="spellEnd"/>
      <w:r w:rsidR="004A6E04" w:rsidRPr="00372560">
        <w:rPr>
          <w:rFonts w:ascii="Times New Roman" w:hAnsi="Times New Roman" w:cs="Times New Roman"/>
        </w:rPr>
        <w:t xml:space="preserve"> проводится различие между наказанием и мерами</w:t>
      </w:r>
      <w:r w:rsidRPr="00372560">
        <w:rPr>
          <w:rFonts w:ascii="Times New Roman" w:hAnsi="Times New Roman" w:cs="Times New Roman"/>
        </w:rPr>
        <w:t xml:space="preserve"> исправления и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безопасности</w:t>
      </w:r>
      <w:proofErr w:type="spellEnd"/>
      <w:r w:rsidRPr="00372560">
        <w:rPr>
          <w:rFonts w:ascii="Times New Roman" w:hAnsi="Times New Roman" w:cs="Times New Roman"/>
        </w:rPr>
        <w:t xml:space="preserve">. Если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исполнитель</w:t>
      </w:r>
      <w:proofErr w:type="spellEnd"/>
      <w:r w:rsidRPr="00372560">
        <w:rPr>
          <w:rFonts w:ascii="Times New Roman" w:hAnsi="Times New Roman" w:cs="Times New Roman"/>
        </w:rPr>
        <w:t xml:space="preserve"> совершает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преступное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деяние</w:t>
      </w:r>
      <w:proofErr w:type="spellEnd"/>
      <w:r w:rsidRPr="00372560">
        <w:rPr>
          <w:rFonts w:ascii="Times New Roman" w:hAnsi="Times New Roman" w:cs="Times New Roman"/>
        </w:rPr>
        <w:t xml:space="preserve">, </w:t>
      </w:r>
      <w:r w:rsidR="004A6E04" w:rsidRPr="00372560">
        <w:rPr>
          <w:rFonts w:ascii="Times New Roman" w:hAnsi="Times New Roman" w:cs="Times New Roman"/>
        </w:rPr>
        <w:t>он должен ожидать</w:t>
      </w:r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назначение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r w:rsidR="004A6E04" w:rsidRPr="00372560">
        <w:rPr>
          <w:rFonts w:ascii="Times New Roman" w:hAnsi="Times New Roman" w:cs="Times New Roman"/>
        </w:rPr>
        <w:t>не только наказани</w:t>
      </w:r>
      <w:r w:rsidR="004A6E04" w:rsidRPr="00372560">
        <w:rPr>
          <w:rFonts w:ascii="Times New Roman" w:hAnsi="Times New Roman" w:cs="Times New Roman"/>
          <w:lang w:val="de-DE"/>
        </w:rPr>
        <w:t>я</w:t>
      </w:r>
      <w:r w:rsidR="004A6E04" w:rsidRPr="00372560">
        <w:rPr>
          <w:rFonts w:ascii="Times New Roman" w:hAnsi="Times New Roman" w:cs="Times New Roman"/>
        </w:rPr>
        <w:t xml:space="preserve"> в виде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лишения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свободы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или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r w:rsidR="004A6E04" w:rsidRPr="00372560">
        <w:rPr>
          <w:rFonts w:ascii="Times New Roman" w:hAnsi="Times New Roman" w:cs="Times New Roman"/>
        </w:rPr>
        <w:t>денежного штрафа</w:t>
      </w:r>
      <w:r w:rsidRPr="00372560">
        <w:rPr>
          <w:rFonts w:ascii="Times New Roman" w:hAnsi="Times New Roman" w:cs="Times New Roman"/>
        </w:rPr>
        <w:t xml:space="preserve">, но и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дополнительных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наказаний</w:t>
      </w:r>
      <w:proofErr w:type="spellEnd"/>
      <w:r w:rsidRPr="00372560">
        <w:rPr>
          <w:rFonts w:ascii="Times New Roman" w:hAnsi="Times New Roman" w:cs="Times New Roman"/>
        </w:rPr>
        <w:t xml:space="preserve"> (§ 45 УУ) или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дополнительных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последствий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r w:rsidR="004A6E04" w:rsidRPr="00372560">
        <w:rPr>
          <w:rFonts w:ascii="Times New Roman" w:hAnsi="Times New Roman" w:cs="Times New Roman"/>
        </w:rPr>
        <w:t>(</w:t>
      </w:r>
      <w:proofErr w:type="spellStart"/>
      <w:r w:rsidR="0010381B" w:rsidRPr="00372560">
        <w:rPr>
          <w:rFonts w:ascii="Times New Roman" w:hAnsi="Times New Roman" w:cs="Times New Roman"/>
          <w:lang w:val="de-DE"/>
        </w:rPr>
        <w:t>т.е</w:t>
      </w:r>
      <w:proofErr w:type="spellEnd"/>
      <w:r w:rsidR="0010381B" w:rsidRPr="00372560">
        <w:rPr>
          <w:rFonts w:ascii="Times New Roman" w:hAnsi="Times New Roman" w:cs="Times New Roman"/>
          <w:lang w:val="de-DE"/>
        </w:rPr>
        <w:t>.</w:t>
      </w:r>
      <w:r w:rsidR="00711080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711080" w:rsidRPr="00372560">
        <w:rPr>
          <w:rFonts w:ascii="Times New Roman" w:hAnsi="Times New Roman" w:cs="Times New Roman"/>
          <w:lang w:val="de-DE"/>
        </w:rPr>
        <w:t>мер</w:t>
      </w:r>
      <w:proofErr w:type="spellEnd"/>
      <w:r w:rsidR="00C75742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75742" w:rsidRPr="00372560">
        <w:rPr>
          <w:rFonts w:ascii="Times New Roman" w:hAnsi="Times New Roman" w:cs="Times New Roman"/>
          <w:lang w:val="de-DE"/>
        </w:rPr>
        <w:t>исправления</w:t>
      </w:r>
      <w:proofErr w:type="spellEnd"/>
      <w:r w:rsidR="00C75742" w:rsidRPr="00372560">
        <w:rPr>
          <w:rFonts w:ascii="Times New Roman" w:hAnsi="Times New Roman" w:cs="Times New Roman"/>
          <w:lang w:val="de-DE"/>
        </w:rPr>
        <w:t xml:space="preserve"> и </w:t>
      </w:r>
      <w:proofErr w:type="spellStart"/>
      <w:r w:rsidR="00C75742" w:rsidRPr="00372560">
        <w:rPr>
          <w:rFonts w:ascii="Times New Roman" w:hAnsi="Times New Roman" w:cs="Times New Roman"/>
          <w:lang w:val="de-DE"/>
        </w:rPr>
        <w:t>безопасности</w:t>
      </w:r>
      <w:proofErr w:type="spellEnd"/>
      <w:r w:rsidR="00C75742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75742" w:rsidRPr="00372560">
        <w:rPr>
          <w:rFonts w:ascii="Times New Roman" w:hAnsi="Times New Roman" w:cs="Times New Roman"/>
          <w:lang w:val="de-DE"/>
        </w:rPr>
        <w:t>согласно</w:t>
      </w:r>
      <w:proofErr w:type="spellEnd"/>
      <w:r w:rsidR="00C75742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>§ 63 и последующи</w:t>
      </w:r>
      <w:r w:rsidR="00C75742" w:rsidRPr="00372560">
        <w:rPr>
          <w:rFonts w:ascii="Times New Roman" w:hAnsi="Times New Roman" w:cs="Times New Roman"/>
          <w:lang w:val="de-DE"/>
        </w:rPr>
        <w:t>х</w:t>
      </w:r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параграф</w:t>
      </w:r>
      <w:r w:rsidR="00C75742" w:rsidRPr="00372560">
        <w:rPr>
          <w:rFonts w:ascii="Times New Roman" w:hAnsi="Times New Roman" w:cs="Times New Roman"/>
          <w:lang w:val="de-DE"/>
        </w:rPr>
        <w:t>ов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этой</w:t>
      </w:r>
      <w:proofErr w:type="spellEnd"/>
      <w:r w:rsidR="004A6E0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4A6E04" w:rsidRPr="00372560">
        <w:rPr>
          <w:rFonts w:ascii="Times New Roman" w:hAnsi="Times New Roman" w:cs="Times New Roman"/>
          <w:lang w:val="de-DE"/>
        </w:rPr>
        <w:t>главы</w:t>
      </w:r>
      <w:proofErr w:type="spellEnd"/>
      <w:r w:rsidRPr="00372560">
        <w:rPr>
          <w:rFonts w:ascii="Times New Roman" w:hAnsi="Times New Roman" w:cs="Times New Roman"/>
        </w:rPr>
        <w:t xml:space="preserve"> УУ). Дополнительные последствия </w:t>
      </w:r>
      <w:proofErr w:type="spellStart"/>
      <w:r w:rsidR="00711080" w:rsidRPr="00372560">
        <w:rPr>
          <w:rFonts w:ascii="Times New Roman" w:hAnsi="Times New Roman" w:cs="Times New Roman"/>
          <w:bCs/>
          <w:iCs/>
          <w:lang w:val="de-DE"/>
        </w:rPr>
        <w:t>совершения</w:t>
      </w:r>
      <w:proofErr w:type="spellEnd"/>
      <w:r w:rsidR="00711080" w:rsidRPr="00372560">
        <w:rPr>
          <w:rFonts w:ascii="Times New Roman" w:hAnsi="Times New Roman" w:cs="Times New Roman"/>
          <w:bCs/>
          <w:iCs/>
          <w:lang w:val="de-DE"/>
        </w:rPr>
        <w:t xml:space="preserve"> </w:t>
      </w:r>
      <w:proofErr w:type="spellStart"/>
      <w:r w:rsidR="00711080" w:rsidRPr="00372560">
        <w:rPr>
          <w:rFonts w:ascii="Times New Roman" w:hAnsi="Times New Roman" w:cs="Times New Roman"/>
          <w:bCs/>
          <w:iCs/>
          <w:lang w:val="de-DE"/>
        </w:rPr>
        <w:t>преступного</w:t>
      </w:r>
      <w:proofErr w:type="spellEnd"/>
      <w:r w:rsidR="00711080" w:rsidRPr="00372560">
        <w:rPr>
          <w:rFonts w:ascii="Times New Roman" w:hAnsi="Times New Roman" w:cs="Times New Roman"/>
          <w:bCs/>
          <w:iCs/>
          <w:lang w:val="de-DE"/>
        </w:rPr>
        <w:t xml:space="preserve"> </w:t>
      </w:r>
      <w:proofErr w:type="spellStart"/>
      <w:r w:rsidR="00711080" w:rsidRPr="00372560">
        <w:rPr>
          <w:rFonts w:ascii="Times New Roman" w:hAnsi="Times New Roman" w:cs="Times New Roman"/>
          <w:bCs/>
          <w:iCs/>
          <w:lang w:val="de-DE"/>
        </w:rPr>
        <w:t>деяния</w:t>
      </w:r>
      <w:proofErr w:type="spellEnd"/>
      <w:r w:rsidR="00711080" w:rsidRPr="00372560">
        <w:rPr>
          <w:rFonts w:ascii="Times New Roman" w:hAnsi="Times New Roman" w:cs="Times New Roman"/>
        </w:rPr>
        <w:t xml:space="preserve"> </w:t>
      </w:r>
      <w:r w:rsidRPr="00372560">
        <w:rPr>
          <w:rFonts w:ascii="Times New Roman" w:hAnsi="Times New Roman" w:cs="Times New Roman"/>
        </w:rPr>
        <w:t xml:space="preserve">не могут назначаться изолированно, а только в связи с основным наказанием. Они могут быть назначены судом только в том случае, если </w:t>
      </w:r>
      <w:proofErr w:type="spellStart"/>
      <w:r w:rsidR="00613CBB" w:rsidRPr="00372560">
        <w:rPr>
          <w:rFonts w:ascii="Times New Roman" w:hAnsi="Times New Roman" w:cs="Times New Roman"/>
          <w:lang w:val="de-DE"/>
        </w:rPr>
        <w:t>исполнитель</w:t>
      </w:r>
      <w:proofErr w:type="spellEnd"/>
      <w:r w:rsidRPr="00372560">
        <w:rPr>
          <w:rFonts w:ascii="Times New Roman" w:hAnsi="Times New Roman" w:cs="Times New Roman"/>
        </w:rPr>
        <w:t xml:space="preserve"> на основании соответствующего прогноза отн</w:t>
      </w:r>
      <w:r w:rsidR="00613CBB" w:rsidRPr="00372560">
        <w:rPr>
          <w:rFonts w:ascii="Times New Roman" w:hAnsi="Times New Roman" w:cs="Times New Roman"/>
        </w:rPr>
        <w:t>есен к категории особо опасных.</w:t>
      </w:r>
    </w:p>
    <w:p w:rsidR="00987891" w:rsidRPr="00372560" w:rsidRDefault="00711C58" w:rsidP="005439FC">
      <w:pPr>
        <w:spacing w:before="0" w:line="360" w:lineRule="auto"/>
        <w:jc w:val="both"/>
        <w:rPr>
          <w:rFonts w:ascii="Times New Roman" w:hAnsi="Times New Roman" w:cs="Times New Roman"/>
        </w:rPr>
      </w:pPr>
      <w:r w:rsidRPr="00372560">
        <w:rPr>
          <w:rFonts w:ascii="Times New Roman" w:hAnsi="Times New Roman" w:cs="Times New Roman"/>
        </w:rPr>
        <w:t xml:space="preserve">Одним из таких последствий является запрет </w:t>
      </w:r>
      <w:r w:rsidR="00613CBB" w:rsidRPr="00372560">
        <w:rPr>
          <w:rFonts w:ascii="Times New Roman" w:hAnsi="Times New Roman" w:cs="Times New Roman"/>
        </w:rPr>
        <w:t xml:space="preserve">заниматься определенной профессиональной деятельностью </w:t>
      </w:r>
      <w:r w:rsidRPr="00372560">
        <w:rPr>
          <w:rFonts w:ascii="Times New Roman" w:hAnsi="Times New Roman" w:cs="Times New Roman"/>
        </w:rPr>
        <w:t>в соо</w:t>
      </w:r>
      <w:r w:rsidR="00613CBB" w:rsidRPr="00372560">
        <w:rPr>
          <w:rFonts w:ascii="Times New Roman" w:hAnsi="Times New Roman" w:cs="Times New Roman"/>
        </w:rPr>
        <w:t>тветствии с §</w:t>
      </w:r>
      <w:r w:rsidRPr="00372560">
        <w:rPr>
          <w:rFonts w:ascii="Times New Roman" w:hAnsi="Times New Roman" w:cs="Times New Roman"/>
        </w:rPr>
        <w:t xml:space="preserve"> 70 </w:t>
      </w:r>
      <w:r w:rsidR="00613CBB" w:rsidRPr="00372560">
        <w:rPr>
          <w:rFonts w:ascii="Times New Roman" w:hAnsi="Times New Roman" w:cs="Times New Roman"/>
          <w:lang w:val="de-DE"/>
        </w:rPr>
        <w:t>(</w:t>
      </w:r>
      <w:r w:rsidRPr="00372560">
        <w:rPr>
          <w:rFonts w:ascii="Times New Roman" w:hAnsi="Times New Roman" w:cs="Times New Roman"/>
        </w:rPr>
        <w:t>и последующи</w:t>
      </w:r>
      <w:r w:rsidR="00613CBB" w:rsidRPr="00372560">
        <w:rPr>
          <w:rFonts w:ascii="Times New Roman" w:hAnsi="Times New Roman" w:cs="Times New Roman"/>
          <w:lang w:val="de-DE"/>
        </w:rPr>
        <w:t xml:space="preserve">х </w:t>
      </w:r>
      <w:proofErr w:type="spellStart"/>
      <w:r w:rsidR="00613CBB" w:rsidRPr="00372560">
        <w:rPr>
          <w:rFonts w:ascii="Times New Roman" w:hAnsi="Times New Roman" w:cs="Times New Roman"/>
          <w:lang w:val="de-DE"/>
        </w:rPr>
        <w:t>параграфов</w:t>
      </w:r>
      <w:proofErr w:type="spellEnd"/>
      <w:r w:rsidR="00613CB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13CBB" w:rsidRPr="00372560">
        <w:rPr>
          <w:rFonts w:ascii="Times New Roman" w:hAnsi="Times New Roman" w:cs="Times New Roman"/>
          <w:lang w:val="de-DE"/>
        </w:rPr>
        <w:t>этой</w:t>
      </w:r>
      <w:proofErr w:type="spellEnd"/>
      <w:r w:rsidR="00613CB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13CBB" w:rsidRPr="00372560">
        <w:rPr>
          <w:rFonts w:ascii="Times New Roman" w:hAnsi="Times New Roman" w:cs="Times New Roman"/>
          <w:lang w:val="de-DE"/>
        </w:rPr>
        <w:t>нормы</w:t>
      </w:r>
      <w:proofErr w:type="spellEnd"/>
      <w:r w:rsidR="00613CBB" w:rsidRPr="00372560">
        <w:rPr>
          <w:rFonts w:ascii="Times New Roman" w:hAnsi="Times New Roman" w:cs="Times New Roman"/>
          <w:lang w:val="de-DE"/>
        </w:rPr>
        <w:t>)</w:t>
      </w:r>
      <w:r w:rsidRPr="00372560">
        <w:rPr>
          <w:rFonts w:ascii="Times New Roman" w:hAnsi="Times New Roman" w:cs="Times New Roman"/>
        </w:rPr>
        <w:t xml:space="preserve"> УУ. Суд может запретить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заниматься</w:t>
      </w:r>
      <w:proofErr w:type="spellEnd"/>
      <w:r w:rsidRPr="00372560">
        <w:rPr>
          <w:rFonts w:ascii="Times New Roman" w:hAnsi="Times New Roman" w:cs="Times New Roman"/>
        </w:rPr>
        <w:t xml:space="preserve">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определенной</w:t>
      </w:r>
      <w:proofErr w:type="spellEnd"/>
      <w:r w:rsidR="00987891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 xml:space="preserve">профессиональной или коммерческой деятельности на срок от одного года до пяти лет. В некоторых исключительных случаях запрет может быть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назначен</w:t>
      </w:r>
      <w:proofErr w:type="spellEnd"/>
      <w:r w:rsidRPr="00372560">
        <w:rPr>
          <w:rFonts w:ascii="Times New Roman" w:hAnsi="Times New Roman" w:cs="Times New Roman"/>
        </w:rPr>
        <w:t xml:space="preserve"> пожизненно.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Назначение</w:t>
      </w:r>
      <w:proofErr w:type="spellEnd"/>
      <w:r w:rsidR="005439FC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пожизненного</w:t>
      </w:r>
      <w:proofErr w:type="spellEnd"/>
      <w:r w:rsidR="005439FC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запрета</w:t>
      </w:r>
      <w:proofErr w:type="spellEnd"/>
      <w:r w:rsidR="005439FC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должно</w:t>
      </w:r>
      <w:proofErr w:type="spellEnd"/>
      <w:r w:rsidR="005439FC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применятся</w:t>
      </w:r>
      <w:proofErr w:type="spellEnd"/>
      <w:r w:rsidR="005439FC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только</w:t>
      </w:r>
      <w:proofErr w:type="spellEnd"/>
      <w:r w:rsidR="005439FC" w:rsidRPr="00372560">
        <w:rPr>
          <w:rFonts w:ascii="Times New Roman" w:hAnsi="Times New Roman" w:cs="Times New Roman"/>
          <w:lang w:val="de-DE"/>
        </w:rPr>
        <w:t xml:space="preserve"> в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том</w:t>
      </w:r>
      <w:proofErr w:type="spellEnd"/>
      <w:r w:rsidR="005439FC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случае</w:t>
      </w:r>
      <w:proofErr w:type="spellEnd"/>
      <w:r w:rsidRPr="00372560">
        <w:rPr>
          <w:rFonts w:ascii="Times New Roman" w:hAnsi="Times New Roman" w:cs="Times New Roman"/>
        </w:rPr>
        <w:t xml:space="preserve">, если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пятилетний</w:t>
      </w:r>
      <w:proofErr w:type="spellEnd"/>
      <w:r w:rsidRPr="00372560">
        <w:rPr>
          <w:rFonts w:ascii="Times New Roman" w:hAnsi="Times New Roman" w:cs="Times New Roman"/>
        </w:rPr>
        <w:t xml:space="preserve">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срок</w:t>
      </w:r>
      <w:proofErr w:type="spellEnd"/>
      <w:r w:rsidR="005439FC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>будет недостаточн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ым</w:t>
      </w:r>
      <w:proofErr w:type="spellEnd"/>
      <w:r w:rsidRPr="00372560">
        <w:rPr>
          <w:rFonts w:ascii="Times New Roman" w:hAnsi="Times New Roman" w:cs="Times New Roman"/>
        </w:rPr>
        <w:t xml:space="preserve"> для предотвращения опасности, исходящей от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исполнителя</w:t>
      </w:r>
      <w:proofErr w:type="spellEnd"/>
      <w:r w:rsidRPr="00372560">
        <w:rPr>
          <w:rFonts w:ascii="Times New Roman" w:hAnsi="Times New Roman" w:cs="Times New Roman"/>
        </w:rPr>
        <w:t>. В соответствии с § 132a У</w:t>
      </w:r>
      <w:r w:rsidR="005439FC" w:rsidRPr="00372560">
        <w:rPr>
          <w:rFonts w:ascii="Times New Roman" w:hAnsi="Times New Roman" w:cs="Times New Roman"/>
          <w:lang w:val="de-DE"/>
        </w:rPr>
        <w:t>ПК</w:t>
      </w:r>
      <w:r w:rsidRPr="00372560">
        <w:rPr>
          <w:rFonts w:ascii="Times New Roman" w:hAnsi="Times New Roman" w:cs="Times New Roman"/>
        </w:rPr>
        <w:t xml:space="preserve"> может быть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назначен</w:t>
      </w:r>
      <w:proofErr w:type="spellEnd"/>
      <w:r w:rsidR="005439FC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5439FC" w:rsidRPr="00372560">
        <w:rPr>
          <w:rFonts w:ascii="Times New Roman" w:hAnsi="Times New Roman" w:cs="Times New Roman"/>
          <w:lang w:val="de-DE"/>
        </w:rPr>
        <w:t>также</w:t>
      </w:r>
      <w:proofErr w:type="spellEnd"/>
      <w:r w:rsidRPr="00372560">
        <w:rPr>
          <w:rFonts w:ascii="Times New Roman" w:hAnsi="Times New Roman" w:cs="Times New Roman"/>
        </w:rPr>
        <w:t xml:space="preserve"> </w:t>
      </w:r>
      <w:r w:rsidR="005439FC" w:rsidRPr="00372560">
        <w:rPr>
          <w:rFonts w:ascii="Times New Roman" w:hAnsi="Times New Roman" w:cs="Times New Roman"/>
          <w:lang w:val="de-DE"/>
        </w:rPr>
        <w:t>в</w:t>
      </w:r>
      <w:r w:rsidR="005439FC" w:rsidRPr="00372560">
        <w:rPr>
          <w:rFonts w:ascii="Times New Roman" w:hAnsi="Times New Roman" w:cs="Times New Roman"/>
        </w:rPr>
        <w:t>ременный запрет заниматься профессиональной деятельностью</w:t>
      </w:r>
      <w:r w:rsidRPr="00372560">
        <w:rPr>
          <w:rFonts w:ascii="Times New Roman" w:hAnsi="Times New Roman" w:cs="Times New Roman"/>
        </w:rPr>
        <w:t xml:space="preserve">. Запрет </w:t>
      </w:r>
      <w:proofErr w:type="spellStart"/>
      <w:r w:rsidR="00963A3E" w:rsidRPr="00372560">
        <w:rPr>
          <w:rFonts w:ascii="Times New Roman" w:hAnsi="Times New Roman" w:cs="Times New Roman"/>
          <w:lang w:val="de-DE"/>
        </w:rPr>
        <w:t>распространяется</w:t>
      </w:r>
      <w:proofErr w:type="spellEnd"/>
      <w:r w:rsidR="00963A3E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63A3E" w:rsidRPr="00372560">
        <w:rPr>
          <w:rFonts w:ascii="Times New Roman" w:hAnsi="Times New Roman" w:cs="Times New Roman"/>
          <w:lang w:val="de-DE"/>
        </w:rPr>
        <w:t>на</w:t>
      </w:r>
      <w:proofErr w:type="spellEnd"/>
      <w:r w:rsidR="00963A3E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63A3E" w:rsidRPr="00372560">
        <w:rPr>
          <w:rFonts w:ascii="Times New Roman" w:hAnsi="Times New Roman" w:cs="Times New Roman"/>
          <w:lang w:val="de-DE"/>
        </w:rPr>
        <w:t>все</w:t>
      </w:r>
      <w:proofErr w:type="spellEnd"/>
      <w:r w:rsidRPr="00372560">
        <w:rPr>
          <w:rFonts w:ascii="Times New Roman" w:hAnsi="Times New Roman" w:cs="Times New Roman"/>
        </w:rPr>
        <w:t xml:space="preserve"> професси</w:t>
      </w:r>
      <w:r w:rsidR="00963A3E" w:rsidRPr="00372560">
        <w:rPr>
          <w:rFonts w:ascii="Times New Roman" w:hAnsi="Times New Roman" w:cs="Times New Roman"/>
          <w:lang w:val="de-DE"/>
        </w:rPr>
        <w:t>и</w:t>
      </w:r>
      <w:r w:rsidRPr="00372560">
        <w:rPr>
          <w:rFonts w:ascii="Times New Roman" w:hAnsi="Times New Roman" w:cs="Times New Roman"/>
        </w:rPr>
        <w:t xml:space="preserve"> или </w:t>
      </w:r>
      <w:proofErr w:type="spellStart"/>
      <w:r w:rsidR="00963A3E" w:rsidRPr="00372560">
        <w:rPr>
          <w:rFonts w:ascii="Times New Roman" w:hAnsi="Times New Roman" w:cs="Times New Roman"/>
          <w:lang w:val="de-DE"/>
        </w:rPr>
        <w:t>виды</w:t>
      </w:r>
      <w:proofErr w:type="spellEnd"/>
      <w:r w:rsidR="00963A3E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63A3E" w:rsidRPr="00372560">
        <w:rPr>
          <w:rFonts w:ascii="Times New Roman" w:hAnsi="Times New Roman" w:cs="Times New Roman"/>
          <w:lang w:val="de-DE"/>
        </w:rPr>
        <w:t>ремесла</w:t>
      </w:r>
      <w:proofErr w:type="spellEnd"/>
      <w:r w:rsidRPr="00372560">
        <w:rPr>
          <w:rFonts w:ascii="Times New Roman" w:hAnsi="Times New Roman" w:cs="Times New Roman"/>
        </w:rPr>
        <w:t>, в том числе</w:t>
      </w:r>
      <w:r w:rsidR="00963A3E" w:rsidRPr="00372560">
        <w:rPr>
          <w:rFonts w:ascii="Times New Roman" w:hAnsi="Times New Roman" w:cs="Times New Roman"/>
          <w:lang w:val="de-DE"/>
        </w:rPr>
        <w:t>,</w:t>
      </w:r>
      <w:r w:rsidR="0019172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91724" w:rsidRPr="00372560">
        <w:rPr>
          <w:rFonts w:ascii="Times New Roman" w:hAnsi="Times New Roman" w:cs="Times New Roman"/>
          <w:lang w:val="de-DE"/>
        </w:rPr>
        <w:t>на</w:t>
      </w:r>
      <w:proofErr w:type="spellEnd"/>
      <w:r w:rsidR="0019172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91724" w:rsidRPr="00372560">
        <w:rPr>
          <w:rFonts w:ascii="Times New Roman" w:hAnsi="Times New Roman" w:cs="Times New Roman"/>
          <w:lang w:val="de-DE"/>
        </w:rPr>
        <w:t>профессиональную</w:t>
      </w:r>
      <w:proofErr w:type="spellEnd"/>
      <w:r w:rsidR="0019172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91724" w:rsidRPr="00372560">
        <w:rPr>
          <w:rFonts w:ascii="Times New Roman" w:hAnsi="Times New Roman" w:cs="Times New Roman"/>
          <w:lang w:val="de-DE"/>
        </w:rPr>
        <w:t>деятельность</w:t>
      </w:r>
      <w:proofErr w:type="spellEnd"/>
      <w:r w:rsidR="00191724" w:rsidRPr="00372560">
        <w:rPr>
          <w:rFonts w:ascii="Times New Roman" w:hAnsi="Times New Roman" w:cs="Times New Roman"/>
          <w:lang w:val="de-DE"/>
        </w:rPr>
        <w:t xml:space="preserve"> в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дисциплинарном</w:t>
      </w:r>
      <w:proofErr w:type="spellEnd"/>
      <w:r w:rsidR="00987891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суде</w:t>
      </w:r>
      <w:proofErr w:type="spellEnd"/>
      <w:r w:rsidR="00191724" w:rsidRPr="00372560">
        <w:rPr>
          <w:rFonts w:ascii="Times New Roman" w:hAnsi="Times New Roman" w:cs="Times New Roman"/>
          <w:lang w:val="de-DE"/>
        </w:rPr>
        <w:t xml:space="preserve"> и </w:t>
      </w:r>
      <w:r w:rsidRPr="00372560">
        <w:rPr>
          <w:rFonts w:ascii="Times New Roman" w:hAnsi="Times New Roman" w:cs="Times New Roman"/>
        </w:rPr>
        <w:t>административн</w:t>
      </w:r>
      <w:r w:rsidR="00963A3E" w:rsidRPr="00372560">
        <w:rPr>
          <w:rFonts w:ascii="Times New Roman" w:hAnsi="Times New Roman" w:cs="Times New Roman"/>
          <w:lang w:val="de-DE"/>
        </w:rPr>
        <w:t>о-</w:t>
      </w:r>
      <w:proofErr w:type="spellStart"/>
      <w:r w:rsidR="00963A3E" w:rsidRPr="00372560">
        <w:rPr>
          <w:rFonts w:ascii="Times New Roman" w:hAnsi="Times New Roman" w:cs="Times New Roman"/>
          <w:lang w:val="de-DE"/>
        </w:rPr>
        <w:t>правовые</w:t>
      </w:r>
      <w:proofErr w:type="spellEnd"/>
      <w:r w:rsidRPr="00372560">
        <w:rPr>
          <w:rFonts w:ascii="Times New Roman" w:hAnsi="Times New Roman" w:cs="Times New Roman"/>
        </w:rPr>
        <w:t xml:space="preserve"> професси</w:t>
      </w:r>
      <w:r w:rsidR="00963A3E" w:rsidRPr="00372560">
        <w:rPr>
          <w:rFonts w:ascii="Times New Roman" w:hAnsi="Times New Roman" w:cs="Times New Roman"/>
          <w:lang w:val="de-DE"/>
        </w:rPr>
        <w:t>и</w:t>
      </w:r>
      <w:r w:rsidR="0019172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91724" w:rsidRPr="00372560">
        <w:rPr>
          <w:rFonts w:ascii="Times New Roman" w:hAnsi="Times New Roman" w:cs="Times New Roman"/>
          <w:lang w:val="de-DE"/>
        </w:rPr>
        <w:t>как</w:t>
      </w:r>
      <w:proofErr w:type="spellEnd"/>
      <w:r w:rsidR="00872566" w:rsidRPr="00372560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872566" w:rsidRPr="00372560">
        <w:rPr>
          <w:rFonts w:ascii="Times New Roman" w:hAnsi="Times New Roman" w:cs="Times New Roman"/>
          <w:lang w:val="de-DE"/>
        </w:rPr>
        <w:t>например</w:t>
      </w:r>
      <w:proofErr w:type="spellEnd"/>
      <w:r w:rsidR="00872566" w:rsidRPr="00372560">
        <w:rPr>
          <w:rFonts w:ascii="Times New Roman" w:hAnsi="Times New Roman" w:cs="Times New Roman"/>
          <w:lang w:val="de-DE"/>
        </w:rPr>
        <w:t>,</w:t>
      </w:r>
      <w:r w:rsidR="0019172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91724" w:rsidRPr="00372560">
        <w:rPr>
          <w:rFonts w:ascii="Times New Roman" w:hAnsi="Times New Roman" w:cs="Times New Roman"/>
          <w:lang w:val="de-DE"/>
        </w:rPr>
        <w:t>врач</w:t>
      </w:r>
      <w:r w:rsidR="00987891" w:rsidRPr="00372560">
        <w:rPr>
          <w:rFonts w:ascii="Times New Roman" w:hAnsi="Times New Roman" w:cs="Times New Roman"/>
          <w:lang w:val="de-DE"/>
        </w:rPr>
        <w:t>ей</w:t>
      </w:r>
      <w:proofErr w:type="spellEnd"/>
      <w:r w:rsidR="00191724" w:rsidRPr="00372560">
        <w:rPr>
          <w:rFonts w:ascii="Times New Roman" w:hAnsi="Times New Roman" w:cs="Times New Roman"/>
          <w:lang w:val="de-DE"/>
        </w:rPr>
        <w:t xml:space="preserve"> и</w:t>
      </w:r>
      <w:r w:rsidR="00191724" w:rsidRPr="00372560">
        <w:rPr>
          <w:rFonts w:ascii="Times New Roman" w:hAnsi="Times New Roman" w:cs="Times New Roman"/>
        </w:rPr>
        <w:t xml:space="preserve"> налогов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ых</w:t>
      </w:r>
      <w:proofErr w:type="spellEnd"/>
      <w:r w:rsidRPr="00372560">
        <w:rPr>
          <w:rFonts w:ascii="Times New Roman" w:hAnsi="Times New Roman" w:cs="Times New Roman"/>
        </w:rPr>
        <w:t xml:space="preserve"> консультант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ов</w:t>
      </w:r>
      <w:proofErr w:type="spellEnd"/>
      <w:r w:rsidRPr="00372560">
        <w:rPr>
          <w:rFonts w:ascii="Times New Roman" w:hAnsi="Times New Roman" w:cs="Times New Roman"/>
        </w:rPr>
        <w:t xml:space="preserve">. Согласно </w:t>
      </w:r>
      <w:proofErr w:type="spellStart"/>
      <w:r w:rsidR="000E3422" w:rsidRPr="00372560">
        <w:rPr>
          <w:rFonts w:ascii="Times New Roman" w:hAnsi="Times New Roman" w:cs="Times New Roman"/>
          <w:lang w:val="de-DE"/>
        </w:rPr>
        <w:t>господствующему</w:t>
      </w:r>
      <w:proofErr w:type="spellEnd"/>
      <w:r w:rsidRPr="00372560">
        <w:rPr>
          <w:rFonts w:ascii="Times New Roman" w:hAnsi="Times New Roman" w:cs="Times New Roman"/>
        </w:rPr>
        <w:t xml:space="preserve"> мнению, запреты могут применяться к представителям таких профессий в дополнение к возможным или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уже</w:t>
      </w:r>
      <w:proofErr w:type="spellEnd"/>
      <w:r w:rsidR="00987891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примененным</w:t>
      </w:r>
      <w:proofErr w:type="spellEnd"/>
      <w:r w:rsidRPr="00372560">
        <w:rPr>
          <w:rFonts w:ascii="Times New Roman" w:hAnsi="Times New Roman" w:cs="Times New Roman"/>
        </w:rPr>
        <w:t xml:space="preserve">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дисциплинарным</w:t>
      </w:r>
      <w:proofErr w:type="spellEnd"/>
      <w:r w:rsidRPr="00372560">
        <w:rPr>
          <w:rFonts w:ascii="Times New Roman" w:hAnsi="Times New Roman" w:cs="Times New Roman"/>
        </w:rPr>
        <w:t xml:space="preserve"> или административным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мероприятиям</w:t>
      </w:r>
      <w:proofErr w:type="spellEnd"/>
      <w:r w:rsidRPr="00372560">
        <w:rPr>
          <w:rFonts w:ascii="Times New Roman" w:hAnsi="Times New Roman" w:cs="Times New Roman"/>
        </w:rPr>
        <w:t xml:space="preserve">. Однако вопрос о возможности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назначения</w:t>
      </w:r>
      <w:proofErr w:type="spellEnd"/>
      <w:r w:rsidR="00987891" w:rsidRPr="00372560">
        <w:rPr>
          <w:rFonts w:ascii="Times New Roman" w:hAnsi="Times New Roman" w:cs="Times New Roman"/>
          <w:lang w:val="de-DE"/>
        </w:rPr>
        <w:t xml:space="preserve"> </w:t>
      </w:r>
      <w:r w:rsidR="00987891" w:rsidRPr="00372560">
        <w:rPr>
          <w:rFonts w:ascii="Times New Roman" w:hAnsi="Times New Roman" w:cs="Times New Roman"/>
        </w:rPr>
        <w:t xml:space="preserve">запрета заниматься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определенной</w:t>
      </w:r>
      <w:proofErr w:type="spellEnd"/>
      <w:r w:rsidR="00987891" w:rsidRPr="00372560">
        <w:rPr>
          <w:rFonts w:ascii="Times New Roman" w:hAnsi="Times New Roman" w:cs="Times New Roman"/>
          <w:lang w:val="de-DE"/>
        </w:rPr>
        <w:t xml:space="preserve"> </w:t>
      </w:r>
      <w:r w:rsidR="00987891" w:rsidRPr="00372560">
        <w:rPr>
          <w:rFonts w:ascii="Times New Roman" w:hAnsi="Times New Roman" w:cs="Times New Roman"/>
        </w:rPr>
        <w:t xml:space="preserve">профессиональной деятельностью </w:t>
      </w:r>
      <w:r w:rsidR="00987891" w:rsidRPr="00372560">
        <w:rPr>
          <w:rFonts w:ascii="Times New Roman" w:hAnsi="Times New Roman" w:cs="Times New Roman"/>
          <w:lang w:val="de-DE"/>
        </w:rPr>
        <w:t xml:space="preserve">в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отношении</w:t>
      </w:r>
      <w:proofErr w:type="spellEnd"/>
      <w:r w:rsidRPr="00372560">
        <w:rPr>
          <w:rFonts w:ascii="Times New Roman" w:hAnsi="Times New Roman" w:cs="Times New Roman"/>
        </w:rPr>
        <w:t xml:space="preserve"> журналистов и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должностных</w:t>
      </w:r>
      <w:proofErr w:type="spellEnd"/>
      <w:r w:rsidR="00987891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7891" w:rsidRPr="00372560">
        <w:rPr>
          <w:rFonts w:ascii="Times New Roman" w:hAnsi="Times New Roman" w:cs="Times New Roman"/>
          <w:lang w:val="de-DE"/>
        </w:rPr>
        <w:t>лиц</w:t>
      </w:r>
      <w:proofErr w:type="spellEnd"/>
      <w:r w:rsidR="00890124" w:rsidRPr="00372560">
        <w:rPr>
          <w:rFonts w:ascii="Times New Roman" w:hAnsi="Times New Roman" w:cs="Times New Roman"/>
        </w:rPr>
        <w:t xml:space="preserve"> остается спорным.</w:t>
      </w:r>
    </w:p>
    <w:p w:rsidR="00CD7EEC" w:rsidRPr="00372560" w:rsidRDefault="00711C58" w:rsidP="005439FC">
      <w:pPr>
        <w:spacing w:before="0" w:line="360" w:lineRule="auto"/>
        <w:jc w:val="both"/>
        <w:rPr>
          <w:rFonts w:ascii="Times New Roman" w:hAnsi="Times New Roman" w:cs="Times New Roman"/>
        </w:rPr>
      </w:pPr>
      <w:r w:rsidRPr="00372560">
        <w:rPr>
          <w:rFonts w:ascii="Times New Roman" w:hAnsi="Times New Roman" w:cs="Times New Roman"/>
        </w:rPr>
        <w:t xml:space="preserve">Предпосылкой для </w:t>
      </w:r>
      <w:proofErr w:type="spellStart"/>
      <w:r w:rsidR="0082683B" w:rsidRPr="00372560">
        <w:rPr>
          <w:rFonts w:ascii="Times New Roman" w:hAnsi="Times New Roman" w:cs="Times New Roman"/>
          <w:lang w:val="de-DE"/>
        </w:rPr>
        <w:t>назначения</w:t>
      </w:r>
      <w:proofErr w:type="spellEnd"/>
      <w:r w:rsidR="0082683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2683B" w:rsidRPr="00372560">
        <w:rPr>
          <w:rFonts w:ascii="Times New Roman" w:hAnsi="Times New Roman" w:cs="Times New Roman"/>
          <w:lang w:val="de-DE"/>
        </w:rPr>
        <w:t>такой</w:t>
      </w:r>
      <w:proofErr w:type="spellEnd"/>
      <w:r w:rsidR="0082683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2683B" w:rsidRPr="00372560">
        <w:rPr>
          <w:rFonts w:ascii="Times New Roman" w:hAnsi="Times New Roman" w:cs="Times New Roman"/>
          <w:lang w:val="de-DE"/>
        </w:rPr>
        <w:t>меры</w:t>
      </w:r>
      <w:proofErr w:type="spellEnd"/>
      <w:r w:rsidRPr="00372560">
        <w:rPr>
          <w:rFonts w:ascii="Times New Roman" w:hAnsi="Times New Roman" w:cs="Times New Roman"/>
        </w:rPr>
        <w:t xml:space="preserve"> является, прежде всего, совершение противоправного деяния</w:t>
      </w:r>
      <w:r w:rsidR="0082683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2683B" w:rsidRPr="00372560">
        <w:rPr>
          <w:rFonts w:ascii="Times New Roman" w:hAnsi="Times New Roman" w:cs="Times New Roman"/>
          <w:lang w:val="de-DE"/>
        </w:rPr>
        <w:t>указанного</w:t>
      </w:r>
      <w:proofErr w:type="spellEnd"/>
      <w:r w:rsidR="0082683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2683B" w:rsidRPr="00372560">
        <w:rPr>
          <w:rFonts w:ascii="Times New Roman" w:hAnsi="Times New Roman" w:cs="Times New Roman"/>
          <w:lang w:val="de-DE"/>
        </w:rPr>
        <w:t>характера</w:t>
      </w:r>
      <w:proofErr w:type="spellEnd"/>
      <w:r w:rsidRPr="00372560">
        <w:rPr>
          <w:rFonts w:ascii="Times New Roman" w:hAnsi="Times New Roman" w:cs="Times New Roman"/>
        </w:rPr>
        <w:t xml:space="preserve">.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Совершение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таких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деяний</w:t>
      </w:r>
      <w:proofErr w:type="spellEnd"/>
      <w:r w:rsidRPr="00372560">
        <w:rPr>
          <w:rFonts w:ascii="Times New Roman" w:hAnsi="Times New Roman" w:cs="Times New Roman"/>
        </w:rPr>
        <w:t xml:space="preserve"> должно привести к злоупотреблению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своей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профессиональной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или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коммерческой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деятельностью</w:t>
      </w:r>
      <w:proofErr w:type="spellEnd"/>
      <w:r w:rsidR="00890124" w:rsidRPr="00372560">
        <w:rPr>
          <w:rFonts w:ascii="Times New Roman" w:hAnsi="Times New Roman" w:cs="Times New Roman"/>
          <w:lang w:val="de-DE"/>
        </w:rPr>
        <w:t>,</w:t>
      </w:r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или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к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грубым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нарушениям</w:t>
      </w:r>
      <w:proofErr w:type="spellEnd"/>
      <w:r w:rsidR="00305057" w:rsidRPr="0030505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05057" w:rsidRPr="00372560">
        <w:rPr>
          <w:rFonts w:ascii="Times New Roman" w:hAnsi="Times New Roman" w:cs="Times New Roman"/>
          <w:lang w:val="de-DE"/>
        </w:rPr>
        <w:t>обязанностей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связанны</w:t>
      </w:r>
      <w:r w:rsidR="00305057">
        <w:rPr>
          <w:rFonts w:ascii="Times New Roman" w:hAnsi="Times New Roman" w:cs="Times New Roman"/>
          <w:lang w:val="de-DE"/>
        </w:rPr>
        <w:t>е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 xml:space="preserve">с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t>этой</w:t>
      </w:r>
      <w:proofErr w:type="spellEnd"/>
      <w:r w:rsidR="00EC0A57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EC0A57" w:rsidRPr="00372560">
        <w:rPr>
          <w:rFonts w:ascii="Times New Roman" w:hAnsi="Times New Roman" w:cs="Times New Roman"/>
          <w:lang w:val="de-DE"/>
        </w:rPr>
        <w:lastRenderedPageBreak/>
        <w:t>деятельност</w:t>
      </w:r>
      <w:r w:rsidR="00890124" w:rsidRPr="00372560">
        <w:rPr>
          <w:rFonts w:ascii="Times New Roman" w:hAnsi="Times New Roman" w:cs="Times New Roman"/>
          <w:lang w:val="de-DE"/>
        </w:rPr>
        <w:t>ь</w:t>
      </w:r>
      <w:r w:rsidR="00EC0A57" w:rsidRPr="00372560">
        <w:rPr>
          <w:rFonts w:ascii="Times New Roman" w:hAnsi="Times New Roman" w:cs="Times New Roman"/>
          <w:lang w:val="de-DE"/>
        </w:rPr>
        <w:t>ю</w:t>
      </w:r>
      <w:proofErr w:type="spellEnd"/>
      <w:r w:rsidRPr="00372560">
        <w:rPr>
          <w:rFonts w:ascii="Times New Roman" w:hAnsi="Times New Roman" w:cs="Times New Roman"/>
        </w:rPr>
        <w:t xml:space="preserve">. Типичными примерами злоупотребления </w:t>
      </w:r>
      <w:proofErr w:type="spellStart"/>
      <w:r w:rsidR="001F4CE4" w:rsidRPr="00372560">
        <w:rPr>
          <w:rFonts w:ascii="Times New Roman" w:hAnsi="Times New Roman" w:cs="Times New Roman"/>
          <w:lang w:val="de-DE"/>
        </w:rPr>
        <w:t>своей</w:t>
      </w:r>
      <w:proofErr w:type="spellEnd"/>
      <w:r w:rsidR="001F4CE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F4CE4" w:rsidRPr="00372560">
        <w:rPr>
          <w:rFonts w:ascii="Times New Roman" w:hAnsi="Times New Roman" w:cs="Times New Roman"/>
          <w:lang w:val="de-DE"/>
        </w:rPr>
        <w:t>профессиональной</w:t>
      </w:r>
      <w:proofErr w:type="spellEnd"/>
      <w:r w:rsidR="001F4CE4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F4CE4" w:rsidRPr="00372560">
        <w:rPr>
          <w:rFonts w:ascii="Times New Roman" w:hAnsi="Times New Roman" w:cs="Times New Roman"/>
          <w:lang w:val="de-DE"/>
        </w:rPr>
        <w:t>деятельностью</w:t>
      </w:r>
      <w:proofErr w:type="spellEnd"/>
      <w:r w:rsidR="001F4CE4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 xml:space="preserve">являются, например, передача важной информации террористам или </w:t>
      </w:r>
      <w:proofErr w:type="spellStart"/>
      <w:r w:rsidR="001F4CE4" w:rsidRPr="00372560">
        <w:rPr>
          <w:rFonts w:ascii="Times New Roman" w:hAnsi="Times New Roman" w:cs="Times New Roman"/>
          <w:lang w:val="de-DE"/>
        </w:rPr>
        <w:t>хищение</w:t>
      </w:r>
      <w:proofErr w:type="spellEnd"/>
      <w:r w:rsidRPr="00372560">
        <w:rPr>
          <w:rFonts w:ascii="Times New Roman" w:hAnsi="Times New Roman" w:cs="Times New Roman"/>
        </w:rPr>
        <w:t xml:space="preserve"> опиатов врачом. Грубым нарушением </w:t>
      </w:r>
      <w:proofErr w:type="spellStart"/>
      <w:r w:rsidR="00264DFB" w:rsidRPr="00372560">
        <w:rPr>
          <w:rFonts w:ascii="Times New Roman" w:hAnsi="Times New Roman" w:cs="Times New Roman"/>
          <w:lang w:val="de-DE"/>
        </w:rPr>
        <w:t>обязанностей</w:t>
      </w:r>
      <w:proofErr w:type="spellEnd"/>
      <w:r w:rsidRPr="00372560">
        <w:rPr>
          <w:rFonts w:ascii="Times New Roman" w:hAnsi="Times New Roman" w:cs="Times New Roman"/>
        </w:rPr>
        <w:t xml:space="preserve"> считается, например, </w:t>
      </w:r>
      <w:r w:rsidR="00264DFB" w:rsidRPr="00372560">
        <w:rPr>
          <w:rFonts w:ascii="Times New Roman" w:hAnsi="Times New Roman" w:cs="Times New Roman"/>
        </w:rPr>
        <w:t xml:space="preserve">угрожающий окружающей среде </w:t>
      </w:r>
      <w:proofErr w:type="spellStart"/>
      <w:r w:rsidR="00264DFB" w:rsidRPr="00372560">
        <w:rPr>
          <w:rFonts w:ascii="Times New Roman" w:hAnsi="Times New Roman" w:cs="Times New Roman"/>
          <w:lang w:val="de-DE"/>
        </w:rPr>
        <w:t>утилизация</w:t>
      </w:r>
      <w:proofErr w:type="spellEnd"/>
      <w:r w:rsidRPr="00372560">
        <w:rPr>
          <w:rFonts w:ascii="Times New Roman" w:hAnsi="Times New Roman" w:cs="Times New Roman"/>
        </w:rPr>
        <w:t xml:space="preserve"> отходов при гальваническо</w:t>
      </w:r>
      <w:r w:rsidR="00264DFB" w:rsidRPr="00372560">
        <w:rPr>
          <w:rFonts w:ascii="Times New Roman" w:hAnsi="Times New Roman" w:cs="Times New Roman"/>
          <w:lang w:val="de-DE"/>
        </w:rPr>
        <w:t xml:space="preserve">м </w:t>
      </w:r>
      <w:proofErr w:type="spellStart"/>
      <w:r w:rsidR="00264DFB" w:rsidRPr="00372560">
        <w:rPr>
          <w:rFonts w:ascii="Times New Roman" w:hAnsi="Times New Roman" w:cs="Times New Roman"/>
          <w:lang w:val="de-DE"/>
        </w:rPr>
        <w:t>производстве</w:t>
      </w:r>
      <w:proofErr w:type="spellEnd"/>
      <w:r w:rsidRPr="00372560">
        <w:rPr>
          <w:rFonts w:ascii="Times New Roman" w:hAnsi="Times New Roman" w:cs="Times New Roman"/>
        </w:rPr>
        <w:t xml:space="preserve"> или </w:t>
      </w:r>
      <w:r w:rsidR="00C5781E" w:rsidRPr="00372560">
        <w:rPr>
          <w:rFonts w:ascii="Times New Roman" w:hAnsi="Times New Roman" w:cs="Times New Roman"/>
        </w:rPr>
        <w:t xml:space="preserve">нарушение </w:t>
      </w:r>
      <w:r w:rsidR="00890124" w:rsidRPr="00372560">
        <w:rPr>
          <w:rFonts w:ascii="Times New Roman" w:hAnsi="Times New Roman" w:cs="Times New Roman"/>
        </w:rPr>
        <w:t>санитарно-гигиенически</w:t>
      </w:r>
      <w:r w:rsidR="00890124" w:rsidRPr="00372560">
        <w:rPr>
          <w:rFonts w:ascii="Times New Roman" w:hAnsi="Times New Roman" w:cs="Times New Roman"/>
          <w:lang w:val="de-DE"/>
        </w:rPr>
        <w:t>х</w:t>
      </w:r>
      <w:r w:rsidR="00C5781E" w:rsidRPr="00372560">
        <w:rPr>
          <w:rFonts w:ascii="Times New Roman" w:hAnsi="Times New Roman" w:cs="Times New Roman"/>
        </w:rPr>
        <w:t xml:space="preserve"> норм</w:t>
      </w:r>
      <w:r w:rsidR="00C5781E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5781E" w:rsidRPr="00372560">
        <w:rPr>
          <w:rFonts w:ascii="Times New Roman" w:hAnsi="Times New Roman" w:cs="Times New Roman"/>
          <w:lang w:val="de-DE"/>
        </w:rPr>
        <w:t>лицами</w:t>
      </w:r>
      <w:proofErr w:type="spellEnd"/>
      <w:r w:rsidR="00C5781E" w:rsidRPr="00372560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C5781E" w:rsidRPr="00372560">
        <w:rPr>
          <w:rFonts w:ascii="Times New Roman" w:hAnsi="Times New Roman" w:cs="Times New Roman"/>
          <w:lang w:val="de-DE"/>
        </w:rPr>
        <w:t>занимающ</w:t>
      </w:r>
      <w:r w:rsidR="00890124" w:rsidRPr="00372560">
        <w:rPr>
          <w:rFonts w:ascii="Times New Roman" w:hAnsi="Times New Roman" w:cs="Times New Roman"/>
          <w:lang w:val="de-DE"/>
        </w:rPr>
        <w:t>и</w:t>
      </w:r>
      <w:r w:rsidR="00C5781E" w:rsidRPr="00372560">
        <w:rPr>
          <w:rFonts w:ascii="Times New Roman" w:hAnsi="Times New Roman" w:cs="Times New Roman"/>
          <w:lang w:val="de-DE"/>
        </w:rPr>
        <w:t>еся</w:t>
      </w:r>
      <w:proofErr w:type="spellEnd"/>
      <w:r w:rsidR="00C5781E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5781E" w:rsidRPr="00372560">
        <w:rPr>
          <w:rFonts w:ascii="Times New Roman" w:hAnsi="Times New Roman" w:cs="Times New Roman"/>
          <w:lang w:val="de-DE"/>
        </w:rPr>
        <w:t>определенным</w:t>
      </w:r>
      <w:proofErr w:type="spellEnd"/>
      <w:r w:rsidR="00C5781E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5781E" w:rsidRPr="00372560">
        <w:rPr>
          <w:rFonts w:ascii="Times New Roman" w:hAnsi="Times New Roman" w:cs="Times New Roman"/>
          <w:lang w:val="de-DE"/>
        </w:rPr>
        <w:t>промыслом</w:t>
      </w:r>
      <w:proofErr w:type="spellEnd"/>
      <w:r w:rsidRPr="00372560">
        <w:rPr>
          <w:rFonts w:ascii="Times New Roman" w:hAnsi="Times New Roman" w:cs="Times New Roman"/>
        </w:rPr>
        <w:t xml:space="preserve">. </w:t>
      </w:r>
      <w:proofErr w:type="spellStart"/>
      <w:r w:rsidR="00C9450E" w:rsidRPr="00372560">
        <w:rPr>
          <w:rFonts w:ascii="Times New Roman" w:hAnsi="Times New Roman" w:cs="Times New Roman"/>
          <w:lang w:val="de-DE"/>
        </w:rPr>
        <w:t>Решающим</w:t>
      </w:r>
      <w:proofErr w:type="spellEnd"/>
      <w:r w:rsidR="00C9450E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9450E" w:rsidRPr="00372560">
        <w:rPr>
          <w:rFonts w:ascii="Times New Roman" w:hAnsi="Times New Roman" w:cs="Times New Roman"/>
          <w:lang w:val="de-DE"/>
        </w:rPr>
        <w:t>здесь</w:t>
      </w:r>
      <w:proofErr w:type="spellEnd"/>
      <w:r w:rsidR="00C9450E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9450E" w:rsidRPr="00372560">
        <w:rPr>
          <w:rFonts w:ascii="Times New Roman" w:hAnsi="Times New Roman" w:cs="Times New Roman"/>
          <w:lang w:val="de-DE"/>
        </w:rPr>
        <w:t>является</w:t>
      </w:r>
      <w:proofErr w:type="spellEnd"/>
      <w:r w:rsidR="00C9450E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9450E" w:rsidRPr="00372560">
        <w:rPr>
          <w:rFonts w:ascii="Times New Roman" w:hAnsi="Times New Roman" w:cs="Times New Roman"/>
          <w:lang w:val="de-DE"/>
        </w:rPr>
        <w:t>то</w:t>
      </w:r>
      <w:proofErr w:type="spellEnd"/>
      <w:r w:rsidR="00CD7EEC" w:rsidRPr="00372560">
        <w:rPr>
          <w:rFonts w:ascii="Times New Roman" w:hAnsi="Times New Roman" w:cs="Times New Roman"/>
        </w:rPr>
        <w:t xml:space="preserve">, чтобы </w:t>
      </w:r>
      <w:proofErr w:type="spellStart"/>
      <w:r w:rsidR="00CD7EEC" w:rsidRPr="00372560">
        <w:rPr>
          <w:rFonts w:ascii="Times New Roman" w:hAnsi="Times New Roman" w:cs="Times New Roman"/>
          <w:lang w:val="de-DE"/>
        </w:rPr>
        <w:t>деяние</w:t>
      </w:r>
      <w:proofErr w:type="spellEnd"/>
      <w:r w:rsidR="00CD7EEC" w:rsidRPr="00372560">
        <w:rPr>
          <w:rFonts w:ascii="Times New Roman" w:hAnsi="Times New Roman" w:cs="Times New Roman"/>
        </w:rPr>
        <w:t xml:space="preserve"> </w:t>
      </w:r>
      <w:proofErr w:type="spellStart"/>
      <w:r w:rsidR="00CD7EEC" w:rsidRPr="00372560">
        <w:rPr>
          <w:rFonts w:ascii="Times New Roman" w:hAnsi="Times New Roman" w:cs="Times New Roman"/>
          <w:lang w:val="de-DE"/>
        </w:rPr>
        <w:t>находилось</w:t>
      </w:r>
      <w:proofErr w:type="spellEnd"/>
      <w:r w:rsidR="00CD7EEC" w:rsidRPr="00372560">
        <w:rPr>
          <w:rFonts w:ascii="Times New Roman" w:hAnsi="Times New Roman" w:cs="Times New Roman"/>
        </w:rPr>
        <w:t xml:space="preserve">, по крайней мере, в так называемой внутренней специфической для </w:t>
      </w:r>
      <w:proofErr w:type="spellStart"/>
      <w:r w:rsidR="00CD7EEC" w:rsidRPr="00372560">
        <w:rPr>
          <w:rFonts w:ascii="Times New Roman" w:hAnsi="Times New Roman" w:cs="Times New Roman"/>
          <w:lang w:val="de-DE"/>
        </w:rPr>
        <w:t>профессии</w:t>
      </w:r>
      <w:proofErr w:type="spellEnd"/>
      <w:r w:rsidR="00CD7EEC" w:rsidRPr="00372560">
        <w:rPr>
          <w:rFonts w:ascii="Times New Roman" w:hAnsi="Times New Roman" w:cs="Times New Roman"/>
        </w:rPr>
        <w:t xml:space="preserve"> </w:t>
      </w:r>
      <w:proofErr w:type="spellStart"/>
      <w:r w:rsidR="00CD7EEC" w:rsidRPr="00372560">
        <w:rPr>
          <w:rFonts w:ascii="Times New Roman" w:hAnsi="Times New Roman" w:cs="Times New Roman"/>
          <w:lang w:val="de-DE"/>
        </w:rPr>
        <w:t>взаимо</w:t>
      </w:r>
      <w:proofErr w:type="spellEnd"/>
      <w:r w:rsidR="00CD7EEC" w:rsidRPr="00372560">
        <w:rPr>
          <w:rFonts w:ascii="Times New Roman" w:hAnsi="Times New Roman" w:cs="Times New Roman"/>
        </w:rPr>
        <w:t xml:space="preserve">связи с </w:t>
      </w:r>
      <w:proofErr w:type="spellStart"/>
      <w:r w:rsidR="00CD7EEC" w:rsidRPr="00372560">
        <w:rPr>
          <w:rFonts w:ascii="Times New Roman" w:hAnsi="Times New Roman" w:cs="Times New Roman"/>
          <w:lang w:val="de-DE"/>
        </w:rPr>
        <w:t>осуществлением</w:t>
      </w:r>
      <w:proofErr w:type="spellEnd"/>
      <w:r w:rsidR="00CD7EEC" w:rsidRPr="00372560">
        <w:rPr>
          <w:rFonts w:ascii="Times New Roman" w:hAnsi="Times New Roman" w:cs="Times New Roman"/>
        </w:rPr>
        <w:t xml:space="preserve"> самой </w:t>
      </w:r>
      <w:proofErr w:type="spellStart"/>
      <w:r w:rsidR="00CD7EEC" w:rsidRPr="00372560">
        <w:rPr>
          <w:rFonts w:ascii="Times New Roman" w:hAnsi="Times New Roman" w:cs="Times New Roman"/>
          <w:lang w:val="de-DE"/>
        </w:rPr>
        <w:t>профессиональной</w:t>
      </w:r>
      <w:proofErr w:type="spellEnd"/>
      <w:r w:rsidR="00CD7EEC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D7EEC" w:rsidRPr="00372560">
        <w:rPr>
          <w:rFonts w:ascii="Times New Roman" w:hAnsi="Times New Roman" w:cs="Times New Roman"/>
          <w:lang w:val="de-DE"/>
        </w:rPr>
        <w:t>деятельност</w:t>
      </w:r>
      <w:r w:rsidR="002C169B">
        <w:rPr>
          <w:rFonts w:ascii="Times New Roman" w:hAnsi="Times New Roman" w:cs="Times New Roman"/>
          <w:lang w:val="de-DE"/>
        </w:rPr>
        <w:t>ью</w:t>
      </w:r>
      <w:proofErr w:type="spellEnd"/>
      <w:r w:rsidR="00CD7EEC" w:rsidRPr="00372560">
        <w:rPr>
          <w:rFonts w:ascii="Times New Roman" w:hAnsi="Times New Roman" w:cs="Times New Roman"/>
        </w:rPr>
        <w:t>.</w:t>
      </w:r>
    </w:p>
    <w:p w:rsidR="00822118" w:rsidRPr="00372560" w:rsidRDefault="00711C58" w:rsidP="005439FC">
      <w:pPr>
        <w:spacing w:before="0" w:line="360" w:lineRule="auto"/>
        <w:jc w:val="both"/>
        <w:rPr>
          <w:rFonts w:ascii="Times New Roman" w:hAnsi="Times New Roman" w:cs="Times New Roman"/>
        </w:rPr>
      </w:pPr>
      <w:r w:rsidRPr="00372560">
        <w:rPr>
          <w:rFonts w:ascii="Times New Roman" w:hAnsi="Times New Roman" w:cs="Times New Roman"/>
        </w:rPr>
        <w:t xml:space="preserve">Кроме того, решение о </w:t>
      </w:r>
      <w:proofErr w:type="spellStart"/>
      <w:r w:rsidR="00381D96" w:rsidRPr="00372560">
        <w:rPr>
          <w:rFonts w:ascii="Times New Roman" w:hAnsi="Times New Roman" w:cs="Times New Roman"/>
          <w:lang w:val="de-DE"/>
        </w:rPr>
        <w:t>назначени</w:t>
      </w:r>
      <w:r w:rsidR="002C169B">
        <w:rPr>
          <w:rFonts w:ascii="Times New Roman" w:hAnsi="Times New Roman" w:cs="Times New Roman"/>
          <w:lang w:val="de-DE"/>
        </w:rPr>
        <w:t>и</w:t>
      </w:r>
      <w:proofErr w:type="spellEnd"/>
      <w:r w:rsidR="00381D96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>запрет</w:t>
      </w:r>
      <w:r w:rsidR="00381D96" w:rsidRPr="00372560">
        <w:rPr>
          <w:rFonts w:ascii="Times New Roman" w:hAnsi="Times New Roman" w:cs="Times New Roman"/>
          <w:lang w:val="de-DE"/>
        </w:rPr>
        <w:t>а</w:t>
      </w:r>
      <w:r w:rsidRPr="00372560">
        <w:rPr>
          <w:rFonts w:ascii="Times New Roman" w:hAnsi="Times New Roman" w:cs="Times New Roman"/>
        </w:rPr>
        <w:t xml:space="preserve">, а также его </w:t>
      </w:r>
      <w:proofErr w:type="spellStart"/>
      <w:r w:rsidR="00381D96" w:rsidRPr="00372560">
        <w:rPr>
          <w:rFonts w:ascii="Times New Roman" w:hAnsi="Times New Roman" w:cs="Times New Roman"/>
          <w:lang w:val="de-DE"/>
        </w:rPr>
        <w:t>объем</w:t>
      </w:r>
      <w:proofErr w:type="spellEnd"/>
      <w:r w:rsidRPr="00372560">
        <w:rPr>
          <w:rFonts w:ascii="Times New Roman" w:hAnsi="Times New Roman" w:cs="Times New Roman"/>
        </w:rPr>
        <w:t xml:space="preserve"> не должны противоречить принципу соразмерности. </w:t>
      </w:r>
      <w:r w:rsidR="00982C8B" w:rsidRPr="00372560">
        <w:rPr>
          <w:rFonts w:ascii="Times New Roman" w:hAnsi="Times New Roman" w:cs="Times New Roman"/>
        </w:rPr>
        <w:t>Оценка опасности деяния и осуществление судебного усмотрения должны быть</w:t>
      </w:r>
      <w:r w:rsidR="00982C8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2C8B" w:rsidRPr="00372560">
        <w:rPr>
          <w:rFonts w:ascii="Times New Roman" w:hAnsi="Times New Roman" w:cs="Times New Roman"/>
          <w:lang w:val="de-DE"/>
        </w:rPr>
        <w:t>соразмерными</w:t>
      </w:r>
      <w:proofErr w:type="spellEnd"/>
      <w:r w:rsidR="00982C8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2C8B" w:rsidRPr="00372560">
        <w:rPr>
          <w:rFonts w:ascii="Times New Roman" w:hAnsi="Times New Roman" w:cs="Times New Roman"/>
          <w:lang w:val="de-DE"/>
        </w:rPr>
        <w:t>со</w:t>
      </w:r>
      <w:proofErr w:type="spellEnd"/>
      <w:r w:rsidR="00982C8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2C8B" w:rsidRPr="00372560">
        <w:rPr>
          <w:rFonts w:ascii="Times New Roman" w:hAnsi="Times New Roman" w:cs="Times New Roman"/>
          <w:lang w:val="de-DE"/>
        </w:rPr>
        <w:t>значением</w:t>
      </w:r>
      <w:proofErr w:type="spellEnd"/>
      <w:r w:rsidR="00982C8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2C8B" w:rsidRPr="00372560">
        <w:rPr>
          <w:rFonts w:ascii="Times New Roman" w:hAnsi="Times New Roman" w:cs="Times New Roman"/>
          <w:lang w:val="de-DE"/>
        </w:rPr>
        <w:t>запрета</w:t>
      </w:r>
      <w:proofErr w:type="spellEnd"/>
      <w:r w:rsidR="00982C8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2C8B" w:rsidRPr="00372560">
        <w:rPr>
          <w:rFonts w:ascii="Times New Roman" w:hAnsi="Times New Roman" w:cs="Times New Roman"/>
          <w:lang w:val="de-DE"/>
        </w:rPr>
        <w:t>заниматься</w:t>
      </w:r>
      <w:proofErr w:type="spellEnd"/>
      <w:r w:rsidR="00982C8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2C8B" w:rsidRPr="00372560">
        <w:rPr>
          <w:rFonts w:ascii="Times New Roman" w:hAnsi="Times New Roman" w:cs="Times New Roman"/>
          <w:lang w:val="de-DE"/>
        </w:rPr>
        <w:t>определенной</w:t>
      </w:r>
      <w:proofErr w:type="spellEnd"/>
      <w:r w:rsidR="00982C8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2C8B" w:rsidRPr="00372560">
        <w:rPr>
          <w:rFonts w:ascii="Times New Roman" w:hAnsi="Times New Roman" w:cs="Times New Roman"/>
          <w:lang w:val="de-DE"/>
        </w:rPr>
        <w:t>профессиональной</w:t>
      </w:r>
      <w:proofErr w:type="spellEnd"/>
      <w:r w:rsidR="00982C8B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82C8B" w:rsidRPr="00372560">
        <w:rPr>
          <w:rFonts w:ascii="Times New Roman" w:hAnsi="Times New Roman" w:cs="Times New Roman"/>
          <w:lang w:val="de-DE"/>
        </w:rPr>
        <w:t>деятельност</w:t>
      </w:r>
      <w:r w:rsidR="00890124" w:rsidRPr="00372560">
        <w:rPr>
          <w:rFonts w:ascii="Times New Roman" w:hAnsi="Times New Roman" w:cs="Times New Roman"/>
          <w:lang w:val="de-DE"/>
        </w:rPr>
        <w:t>ь</w:t>
      </w:r>
      <w:r w:rsidR="00982C8B" w:rsidRPr="00372560">
        <w:rPr>
          <w:rFonts w:ascii="Times New Roman" w:hAnsi="Times New Roman" w:cs="Times New Roman"/>
          <w:lang w:val="de-DE"/>
        </w:rPr>
        <w:t>ю</w:t>
      </w:r>
      <w:proofErr w:type="spellEnd"/>
      <w:r w:rsidRPr="00372560">
        <w:rPr>
          <w:rFonts w:ascii="Times New Roman" w:hAnsi="Times New Roman" w:cs="Times New Roman"/>
        </w:rPr>
        <w:t xml:space="preserve">. В частности, объем запрета должен быть четко согласован с характером угрожающего злоупотребления и конкретно ограничен </w:t>
      </w:r>
      <w:r w:rsidR="002C169B">
        <w:rPr>
          <w:rFonts w:ascii="Times New Roman" w:hAnsi="Times New Roman" w:cs="Times New Roman"/>
        </w:rPr>
        <w:t>затронутой частью деятельности.</w:t>
      </w:r>
    </w:p>
    <w:p w:rsidR="006E142F" w:rsidRPr="00372560" w:rsidRDefault="00711C58" w:rsidP="00890124">
      <w:pPr>
        <w:spacing w:before="0" w:line="360" w:lineRule="auto"/>
        <w:jc w:val="both"/>
        <w:rPr>
          <w:rFonts w:ascii="Times New Roman" w:hAnsi="Times New Roman" w:cs="Times New Roman"/>
        </w:rPr>
      </w:pPr>
      <w:r w:rsidRPr="00372560">
        <w:rPr>
          <w:rFonts w:ascii="Times New Roman" w:hAnsi="Times New Roman" w:cs="Times New Roman"/>
        </w:rPr>
        <w:t xml:space="preserve">Последствием </w:t>
      </w:r>
      <w:proofErr w:type="spellStart"/>
      <w:r w:rsidR="00FB3496" w:rsidRPr="00372560">
        <w:rPr>
          <w:rFonts w:ascii="Times New Roman" w:hAnsi="Times New Roman" w:cs="Times New Roman"/>
          <w:lang w:val="de-DE"/>
        </w:rPr>
        <w:t>назначения</w:t>
      </w:r>
      <w:proofErr w:type="spellEnd"/>
      <w:r w:rsidR="00FB3496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FB3496" w:rsidRPr="00372560">
        <w:rPr>
          <w:rFonts w:ascii="Times New Roman" w:hAnsi="Times New Roman" w:cs="Times New Roman"/>
          <w:lang w:val="de-DE"/>
        </w:rPr>
        <w:t>данной</w:t>
      </w:r>
      <w:proofErr w:type="spellEnd"/>
      <w:r w:rsidR="00FB3496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FB3496" w:rsidRPr="00372560">
        <w:rPr>
          <w:rFonts w:ascii="Times New Roman" w:hAnsi="Times New Roman" w:cs="Times New Roman"/>
          <w:lang w:val="de-DE"/>
        </w:rPr>
        <w:t>меры</w:t>
      </w:r>
      <w:proofErr w:type="spellEnd"/>
      <w:r w:rsidR="00FB3496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 xml:space="preserve">является запрет заниматься профессиональной деятельностью в течение срока, определенного судом. В целях предотвращения подставных </w:t>
      </w:r>
      <w:proofErr w:type="spellStart"/>
      <w:r w:rsidR="00FB3496" w:rsidRPr="00372560">
        <w:rPr>
          <w:rFonts w:ascii="Times New Roman" w:hAnsi="Times New Roman" w:cs="Times New Roman"/>
          <w:lang w:val="de-DE"/>
        </w:rPr>
        <w:t>коммерческих</w:t>
      </w:r>
      <w:proofErr w:type="spellEnd"/>
      <w:r w:rsidR="00FB3496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FB3496" w:rsidRPr="00372560">
        <w:rPr>
          <w:rFonts w:ascii="Times New Roman" w:hAnsi="Times New Roman" w:cs="Times New Roman"/>
          <w:lang w:val="de-DE"/>
        </w:rPr>
        <w:t>операци</w:t>
      </w:r>
      <w:r w:rsidR="002C169B">
        <w:rPr>
          <w:rFonts w:ascii="Times New Roman" w:hAnsi="Times New Roman" w:cs="Times New Roman"/>
          <w:lang w:val="de-DE"/>
        </w:rPr>
        <w:t>й</w:t>
      </w:r>
      <w:proofErr w:type="spellEnd"/>
      <w:r w:rsidRPr="00372560">
        <w:rPr>
          <w:rFonts w:ascii="Times New Roman" w:hAnsi="Times New Roman" w:cs="Times New Roman"/>
        </w:rPr>
        <w:t xml:space="preserve"> § 70 (абз.</w:t>
      </w:r>
      <w:r w:rsidR="00FB3496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 xml:space="preserve">3) УУ </w:t>
      </w:r>
      <w:r w:rsidR="00FB3496" w:rsidRPr="00372560">
        <w:rPr>
          <w:rFonts w:ascii="Times New Roman" w:hAnsi="Times New Roman" w:cs="Times New Roman"/>
        </w:rPr>
        <w:t>предусматривает, что исполнител</w:t>
      </w:r>
      <w:r w:rsidR="00FB3496" w:rsidRPr="00372560">
        <w:rPr>
          <w:rFonts w:ascii="Times New Roman" w:hAnsi="Times New Roman" w:cs="Times New Roman"/>
          <w:lang w:val="de-DE"/>
        </w:rPr>
        <w:t>ю</w:t>
      </w:r>
      <w:r w:rsidRPr="00372560">
        <w:rPr>
          <w:rFonts w:ascii="Times New Roman" w:hAnsi="Times New Roman" w:cs="Times New Roman"/>
        </w:rPr>
        <w:t xml:space="preserve"> также запрещае</w:t>
      </w:r>
      <w:r w:rsidR="00EE2C07" w:rsidRPr="00372560">
        <w:rPr>
          <w:rFonts w:ascii="Times New Roman" w:hAnsi="Times New Roman" w:cs="Times New Roman"/>
          <w:lang w:val="de-DE"/>
        </w:rPr>
        <w:t>т</w:t>
      </w:r>
      <w:r w:rsidRPr="00372560">
        <w:rPr>
          <w:rFonts w:ascii="Times New Roman" w:hAnsi="Times New Roman" w:cs="Times New Roman"/>
        </w:rPr>
        <w:t xml:space="preserve">ся заниматься </w:t>
      </w:r>
      <w:proofErr w:type="spellStart"/>
      <w:r w:rsidR="00EE2C07" w:rsidRPr="00372560">
        <w:rPr>
          <w:rFonts w:ascii="Times New Roman" w:hAnsi="Times New Roman" w:cs="Times New Roman"/>
          <w:lang w:val="de-DE"/>
        </w:rPr>
        <w:t>определенной</w:t>
      </w:r>
      <w:proofErr w:type="spellEnd"/>
      <w:r w:rsidR="00EE2C07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 xml:space="preserve">профессиональной деятельностью в интересах другого лица или поручать осуществлять эту деятельность другому лицу, зависящему от его указаний. Если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исполнитель</w:t>
      </w:r>
      <w:proofErr w:type="spellEnd"/>
      <w:r w:rsidRPr="00372560">
        <w:rPr>
          <w:rFonts w:ascii="Times New Roman" w:hAnsi="Times New Roman" w:cs="Times New Roman"/>
        </w:rPr>
        <w:t xml:space="preserve"> нарушает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запрещенное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уголовным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законом</w:t>
      </w:r>
      <w:proofErr w:type="spellEnd"/>
      <w:r w:rsidRPr="00372560">
        <w:rPr>
          <w:rFonts w:ascii="Times New Roman" w:hAnsi="Times New Roman" w:cs="Times New Roman"/>
        </w:rPr>
        <w:t xml:space="preserve"> осуществление профессиональной деятельност</w:t>
      </w:r>
      <w:proofErr w:type="spellStart"/>
      <w:r w:rsidR="002C169B">
        <w:rPr>
          <w:rFonts w:ascii="Times New Roman" w:hAnsi="Times New Roman" w:cs="Times New Roman"/>
          <w:lang w:val="de-DE"/>
        </w:rPr>
        <w:t>ью</w:t>
      </w:r>
      <w:proofErr w:type="spellEnd"/>
      <w:r w:rsidRPr="00372560">
        <w:rPr>
          <w:rFonts w:ascii="Times New Roman" w:hAnsi="Times New Roman" w:cs="Times New Roman"/>
        </w:rPr>
        <w:t xml:space="preserve">, он наказывается лишением свободы на срок до одного года или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денежным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r w:rsidRPr="00372560">
        <w:rPr>
          <w:rFonts w:ascii="Times New Roman" w:hAnsi="Times New Roman" w:cs="Times New Roman"/>
        </w:rPr>
        <w:t xml:space="preserve">штрафом,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чтобы</w:t>
      </w:r>
      <w:proofErr w:type="spellEnd"/>
      <w:r w:rsidRPr="00372560">
        <w:rPr>
          <w:rFonts w:ascii="Times New Roman" w:hAnsi="Times New Roman" w:cs="Times New Roman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дополнительные</w:t>
      </w:r>
      <w:proofErr w:type="spellEnd"/>
      <w:r w:rsidR="006E142F" w:rsidRPr="00372560">
        <w:rPr>
          <w:rFonts w:ascii="Times New Roman" w:hAnsi="Times New Roman" w:cs="Times New Roman"/>
        </w:rPr>
        <w:t xml:space="preserve"> последствия совершения преступного деяния</w:t>
      </w:r>
      <w:r w:rsidRPr="00372560">
        <w:rPr>
          <w:rFonts w:ascii="Times New Roman" w:hAnsi="Times New Roman" w:cs="Times New Roman"/>
        </w:rPr>
        <w:t xml:space="preserve"> не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оставались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беспредметными</w:t>
      </w:r>
      <w:proofErr w:type="spellEnd"/>
      <w:r w:rsidR="002C169B">
        <w:rPr>
          <w:rFonts w:ascii="Times New Roman" w:hAnsi="Times New Roman" w:cs="Times New Roman"/>
        </w:rPr>
        <w:t>.</w:t>
      </w:r>
    </w:p>
    <w:p w:rsidR="00965E1F" w:rsidRPr="00372560" w:rsidRDefault="00711C58" w:rsidP="0089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360" w:lineRule="auto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de-DE"/>
          <w14:textOutline w14:w="0" w14:cap="rnd" w14:cmpd="sng" w14:algn="ctr">
            <w14:noFill/>
            <w14:prstDash w14:val="solid"/>
            <w14:bevel/>
          </w14:textOutline>
        </w:rPr>
      </w:pPr>
      <w:r w:rsidRPr="00372560">
        <w:rPr>
          <w:rFonts w:ascii="Times New Roman" w:hAnsi="Times New Roman" w:cs="Times New Roman"/>
        </w:rPr>
        <w:t xml:space="preserve">Подводя итог, можно сказать, </w:t>
      </w:r>
      <w:proofErr w:type="spellStart"/>
      <w:r w:rsidR="00890124" w:rsidRPr="00372560">
        <w:rPr>
          <w:rFonts w:ascii="Times New Roman" w:eastAsiaTheme="minorHAnsi" w:hAnsi="Times New Roman" w:cs="Times New Roman"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>что</w:t>
      </w:r>
      <w:proofErr w:type="spellEnd"/>
      <w:r w:rsidR="00890124" w:rsidRPr="00372560">
        <w:rPr>
          <w:rFonts w:ascii="Times New Roman" w:eastAsiaTheme="minorHAnsi" w:hAnsi="Times New Roman" w:cs="Times New Roman"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90124" w:rsidRPr="00372560">
        <w:rPr>
          <w:rFonts w:ascii="Times New Roman" w:eastAsiaTheme="minorHAnsi" w:hAnsi="Times New Roman" w:cs="Times New Roman"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>запрет</w:t>
      </w:r>
      <w:proofErr w:type="spellEnd"/>
      <w:r w:rsidR="00890124" w:rsidRPr="00372560">
        <w:rPr>
          <w:rFonts w:ascii="Times New Roman" w:eastAsiaTheme="minorHAnsi" w:hAnsi="Times New Roman" w:cs="Times New Roman"/>
          <w:color w:val="auto"/>
          <w:bdr w:val="none" w:sz="0" w:space="0" w:color="auto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заниматься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определенной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профессиональной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деятельностью</w:t>
      </w:r>
      <w:proofErr w:type="spellEnd"/>
      <w:r w:rsidR="006E142F" w:rsidRPr="00372560">
        <w:rPr>
          <w:rFonts w:ascii="Times New Roman" w:hAnsi="Times New Roman" w:cs="Times New Roman"/>
        </w:rPr>
        <w:t xml:space="preserve"> </w:t>
      </w:r>
      <w:r w:rsidR="00890124" w:rsidRPr="00372560">
        <w:rPr>
          <w:rFonts w:ascii="Times New Roman" w:hAnsi="Times New Roman" w:cs="Times New Roman"/>
        </w:rPr>
        <w:t>в качестве чистой</w:t>
      </w:r>
      <w:r w:rsidRPr="00372560">
        <w:rPr>
          <w:rFonts w:ascii="Times New Roman" w:hAnsi="Times New Roman" w:cs="Times New Roman"/>
        </w:rPr>
        <w:t xml:space="preserve"> мер</w:t>
      </w:r>
      <w:r w:rsidR="006E142F" w:rsidRPr="00372560">
        <w:rPr>
          <w:rFonts w:ascii="Times New Roman" w:hAnsi="Times New Roman" w:cs="Times New Roman"/>
          <w:lang w:val="de-DE"/>
        </w:rPr>
        <w:t>ы</w:t>
      </w:r>
      <w:r w:rsidRPr="00372560">
        <w:rPr>
          <w:rFonts w:ascii="Times New Roman" w:hAnsi="Times New Roman" w:cs="Times New Roman"/>
        </w:rPr>
        <w:t xml:space="preserve"> исправления, выполняет свою защитную функцию </w:t>
      </w:r>
      <w:r w:rsidR="00890124" w:rsidRPr="00372560">
        <w:rPr>
          <w:rFonts w:ascii="Times New Roman" w:hAnsi="Times New Roman" w:cs="Times New Roman"/>
        </w:rPr>
        <w:t>от специфических</w:t>
      </w:r>
      <w:r w:rsidRPr="00372560">
        <w:rPr>
          <w:rFonts w:ascii="Times New Roman" w:hAnsi="Times New Roman" w:cs="Times New Roman"/>
        </w:rPr>
        <w:t xml:space="preserve"> опасностей. </w:t>
      </w:r>
      <w:proofErr w:type="spellStart"/>
      <w:r w:rsidR="00A60F2A" w:rsidRPr="00372560">
        <w:rPr>
          <w:rFonts w:ascii="Times New Roman" w:hAnsi="Times New Roman" w:cs="Times New Roman"/>
          <w:lang w:val="de-DE"/>
        </w:rPr>
        <w:t>Помимо</w:t>
      </w:r>
      <w:proofErr w:type="spellEnd"/>
      <w:r w:rsidR="00A60F2A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A60F2A" w:rsidRPr="00372560">
        <w:rPr>
          <w:rFonts w:ascii="Times New Roman" w:hAnsi="Times New Roman" w:cs="Times New Roman"/>
          <w:lang w:val="de-DE"/>
        </w:rPr>
        <w:t>этого</w:t>
      </w:r>
      <w:proofErr w:type="spellEnd"/>
      <w:r w:rsidR="00A60F2A" w:rsidRPr="00372560">
        <w:rPr>
          <w:rFonts w:ascii="Times New Roman" w:hAnsi="Times New Roman" w:cs="Times New Roman"/>
          <w:lang w:val="de-DE"/>
        </w:rPr>
        <w:t>,</w:t>
      </w:r>
      <w:r w:rsidRPr="00372560">
        <w:rPr>
          <w:rFonts w:ascii="Times New Roman" w:hAnsi="Times New Roman" w:cs="Times New Roman"/>
        </w:rPr>
        <w:t xml:space="preserve"> срабатывает не только превентивн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ое</w:t>
      </w:r>
      <w:proofErr w:type="spellEnd"/>
      <w:r w:rsidRPr="00372560">
        <w:rPr>
          <w:rFonts w:ascii="Times New Roman" w:hAnsi="Times New Roman" w:cs="Times New Roman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воздействие</w:t>
      </w:r>
      <w:proofErr w:type="spellEnd"/>
      <w:r w:rsidR="0026772A" w:rsidRPr="00372560">
        <w:rPr>
          <w:rFonts w:ascii="Times New Roman" w:hAnsi="Times New Roman" w:cs="Times New Roman"/>
        </w:rPr>
        <w:t xml:space="preserve"> </w:t>
      </w:r>
      <w:proofErr w:type="spellStart"/>
      <w:r w:rsidR="00C84521" w:rsidRPr="00372560">
        <w:rPr>
          <w:rFonts w:ascii="Times New Roman" w:hAnsi="Times New Roman" w:cs="Times New Roman"/>
          <w:lang w:val="de-DE"/>
        </w:rPr>
        <w:t>против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C84521" w:rsidRPr="00372560">
        <w:rPr>
          <w:rFonts w:ascii="Times New Roman" w:hAnsi="Times New Roman" w:cs="Times New Roman"/>
          <w:lang w:val="de-DE"/>
        </w:rPr>
        <w:t>совершения</w:t>
      </w:r>
      <w:proofErr w:type="spellEnd"/>
      <w:r w:rsidR="00C84521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будущи</w:t>
      </w:r>
      <w:r w:rsidR="00C84521" w:rsidRPr="00372560">
        <w:rPr>
          <w:rFonts w:ascii="Times New Roman" w:hAnsi="Times New Roman" w:cs="Times New Roman"/>
          <w:lang w:val="de-DE"/>
        </w:rPr>
        <w:t>х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преступны</w:t>
      </w:r>
      <w:r w:rsidR="00C84521" w:rsidRPr="00372560">
        <w:rPr>
          <w:rFonts w:ascii="Times New Roman" w:hAnsi="Times New Roman" w:cs="Times New Roman"/>
          <w:lang w:val="de-DE"/>
        </w:rPr>
        <w:t>х</w:t>
      </w:r>
      <w:proofErr w:type="spellEnd"/>
      <w:r w:rsidR="006E142F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E142F" w:rsidRPr="00372560">
        <w:rPr>
          <w:rFonts w:ascii="Times New Roman" w:hAnsi="Times New Roman" w:cs="Times New Roman"/>
          <w:lang w:val="de-DE"/>
        </w:rPr>
        <w:t>деяни</w:t>
      </w:r>
      <w:r w:rsidR="00C84521" w:rsidRPr="00372560">
        <w:rPr>
          <w:rFonts w:ascii="Times New Roman" w:hAnsi="Times New Roman" w:cs="Times New Roman"/>
          <w:lang w:val="de-DE"/>
        </w:rPr>
        <w:t>й</w:t>
      </w:r>
      <w:proofErr w:type="spellEnd"/>
      <w:r w:rsidRPr="00372560">
        <w:rPr>
          <w:rFonts w:ascii="Times New Roman" w:hAnsi="Times New Roman" w:cs="Times New Roman"/>
        </w:rPr>
        <w:t>, но и ресоциализирующ</w:t>
      </w:r>
      <w:proofErr w:type="spellStart"/>
      <w:r w:rsidR="009C66C0" w:rsidRPr="00372560">
        <w:rPr>
          <w:rFonts w:ascii="Times New Roman" w:hAnsi="Times New Roman" w:cs="Times New Roman"/>
          <w:lang w:val="de-DE"/>
        </w:rPr>
        <w:t>ее</w:t>
      </w:r>
      <w:proofErr w:type="spellEnd"/>
      <w:r w:rsidRPr="00372560">
        <w:rPr>
          <w:rFonts w:ascii="Times New Roman" w:hAnsi="Times New Roman" w:cs="Times New Roman"/>
        </w:rPr>
        <w:t xml:space="preserve"> </w:t>
      </w:r>
      <w:proofErr w:type="spellStart"/>
      <w:r w:rsidR="00C84521" w:rsidRPr="00372560">
        <w:rPr>
          <w:rFonts w:ascii="Times New Roman" w:hAnsi="Times New Roman" w:cs="Times New Roman"/>
          <w:lang w:val="de-DE"/>
        </w:rPr>
        <w:t>влияние</w:t>
      </w:r>
      <w:proofErr w:type="spellEnd"/>
      <w:r w:rsidR="00C84521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26772A" w:rsidRPr="00372560">
        <w:rPr>
          <w:rFonts w:ascii="Times New Roman" w:hAnsi="Times New Roman" w:cs="Times New Roman"/>
          <w:lang w:val="de-DE"/>
        </w:rPr>
        <w:t>на</w:t>
      </w:r>
      <w:proofErr w:type="spellEnd"/>
      <w:r w:rsidR="0026772A" w:rsidRPr="0037256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26772A" w:rsidRPr="00372560">
        <w:rPr>
          <w:rFonts w:ascii="Times New Roman" w:hAnsi="Times New Roman" w:cs="Times New Roman"/>
          <w:lang w:val="de-DE"/>
        </w:rPr>
        <w:t>исполнителя</w:t>
      </w:r>
      <w:proofErr w:type="spellEnd"/>
      <w:r w:rsidRPr="00372560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965E1F" w:rsidRPr="003725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FF"/>
    <w:rsid w:val="000B68B3"/>
    <w:rsid w:val="000E3422"/>
    <w:rsid w:val="0010381B"/>
    <w:rsid w:val="00191724"/>
    <w:rsid w:val="001F4CE4"/>
    <w:rsid w:val="00264DFB"/>
    <w:rsid w:val="0026772A"/>
    <w:rsid w:val="002C169B"/>
    <w:rsid w:val="00305057"/>
    <w:rsid w:val="00372560"/>
    <w:rsid w:val="00381D96"/>
    <w:rsid w:val="004A6E04"/>
    <w:rsid w:val="005439FC"/>
    <w:rsid w:val="00613CBB"/>
    <w:rsid w:val="006E142F"/>
    <w:rsid w:val="00711080"/>
    <w:rsid w:val="00711C58"/>
    <w:rsid w:val="00822118"/>
    <w:rsid w:val="0082683B"/>
    <w:rsid w:val="00872566"/>
    <w:rsid w:val="00890124"/>
    <w:rsid w:val="00963A3E"/>
    <w:rsid w:val="00965E1F"/>
    <w:rsid w:val="00982C8B"/>
    <w:rsid w:val="00987891"/>
    <w:rsid w:val="009C66C0"/>
    <w:rsid w:val="00A2066B"/>
    <w:rsid w:val="00A60F2A"/>
    <w:rsid w:val="00B85DFF"/>
    <w:rsid w:val="00C5781E"/>
    <w:rsid w:val="00C75742"/>
    <w:rsid w:val="00C80119"/>
    <w:rsid w:val="00C84521"/>
    <w:rsid w:val="00C9450E"/>
    <w:rsid w:val="00CD7EEC"/>
    <w:rsid w:val="00EC0A57"/>
    <w:rsid w:val="00EE2C07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96D7"/>
  <w15:chartTrackingRefBased/>
  <w15:docId w15:val="{0D424755-7D84-4053-8364-AD0A47B4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B68B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0">
    <w:name w:val="Hyperlink.0"/>
    <w:basedOn w:val="Absatz-Standardschriftart"/>
    <w:rsid w:val="000B68B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57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ak@uni-potsda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Terzikyan</dc:creator>
  <cp:keywords/>
  <dc:description/>
  <cp:lastModifiedBy>Terzikyan</cp:lastModifiedBy>
  <cp:revision>28</cp:revision>
  <dcterms:created xsi:type="dcterms:W3CDTF">2021-05-20T12:19:00Z</dcterms:created>
  <dcterms:modified xsi:type="dcterms:W3CDTF">2021-05-21T13:10:00Z</dcterms:modified>
</cp:coreProperties>
</file>