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5F1DA" w14:textId="77777777" w:rsidR="00745FF5" w:rsidRPr="00745FF5" w:rsidRDefault="00745FF5" w:rsidP="00745FF5">
      <w:pPr>
        <w:jc w:val="right"/>
        <w:rPr>
          <w:rFonts w:ascii="Times New Roman" w:hAnsi="Times New Roman" w:cs="Times New Roman"/>
          <w:i/>
        </w:rPr>
      </w:pPr>
      <w:r w:rsidRPr="00745FF5">
        <w:rPr>
          <w:rFonts w:ascii="Times New Roman" w:hAnsi="Times New Roman" w:cs="Times New Roman"/>
          <w:i/>
        </w:rPr>
        <w:t>Приложение 4</w:t>
      </w:r>
    </w:p>
    <w:p w14:paraId="3BFBF4E3" w14:textId="77777777" w:rsidR="00745FF5" w:rsidRDefault="00745FF5" w:rsidP="00745FF5">
      <w:pPr>
        <w:jc w:val="center"/>
        <w:rPr>
          <w:rFonts w:ascii="Times New Roman" w:hAnsi="Times New Roman" w:cs="Times New Roman"/>
          <w:i/>
        </w:rPr>
      </w:pPr>
      <w:r w:rsidRPr="00745FF5">
        <w:rPr>
          <w:rFonts w:ascii="Times New Roman" w:hAnsi="Times New Roman" w:cs="Times New Roman"/>
          <w:i/>
        </w:rPr>
        <w:t>Образец оформления титульного листа научной работы</w:t>
      </w:r>
    </w:p>
    <w:p w14:paraId="4BEE8740" w14:textId="77777777" w:rsidR="00745FF5" w:rsidRPr="00745FF5" w:rsidRDefault="00745FF5" w:rsidP="00745FF5">
      <w:pPr>
        <w:jc w:val="center"/>
        <w:rPr>
          <w:rFonts w:ascii="Times New Roman" w:hAnsi="Times New Roman" w:cs="Times New Roman"/>
          <w:i/>
        </w:rPr>
      </w:pPr>
    </w:p>
    <w:p w14:paraId="72A558E0" w14:textId="77777777" w:rsidR="00330FC1" w:rsidRDefault="00745FF5" w:rsidP="00330FC1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45FF5">
        <w:rPr>
          <w:rFonts w:ascii="Times New Roman" w:hAnsi="Times New Roman" w:cs="Times New Roman"/>
          <w:b/>
          <w:sz w:val="28"/>
        </w:rPr>
        <w:t xml:space="preserve"> </w:t>
      </w:r>
      <w:r w:rsidRPr="00745FF5">
        <w:rPr>
          <w:rFonts w:ascii="Times New Roman" w:eastAsia="Calibri" w:hAnsi="Times New Roman" w:cs="Times New Roman"/>
          <w:b/>
          <w:sz w:val="32"/>
          <w:szCs w:val="32"/>
        </w:rPr>
        <w:t xml:space="preserve">Конкурс </w:t>
      </w:r>
      <w:r w:rsidR="00330FC1" w:rsidRPr="00330FC1">
        <w:rPr>
          <w:rFonts w:ascii="Times New Roman" w:eastAsia="Calibri" w:hAnsi="Times New Roman" w:cs="Times New Roman"/>
          <w:b/>
          <w:sz w:val="32"/>
          <w:szCs w:val="32"/>
        </w:rPr>
        <w:t xml:space="preserve">научных студенческих работ, </w:t>
      </w:r>
    </w:p>
    <w:p w14:paraId="014D3051" w14:textId="608C4A8D" w:rsidR="00330FC1" w:rsidRDefault="00330FC1" w:rsidP="00330FC1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30FC1">
        <w:rPr>
          <w:rFonts w:ascii="Times New Roman" w:eastAsia="Calibri" w:hAnsi="Times New Roman" w:cs="Times New Roman"/>
          <w:b/>
          <w:sz w:val="32"/>
          <w:szCs w:val="32"/>
        </w:rPr>
        <w:t>посвященн</w:t>
      </w:r>
      <w:r>
        <w:rPr>
          <w:rFonts w:ascii="Times New Roman" w:eastAsia="Calibri" w:hAnsi="Times New Roman" w:cs="Times New Roman"/>
          <w:b/>
          <w:sz w:val="32"/>
          <w:szCs w:val="32"/>
        </w:rPr>
        <w:t>ый</w:t>
      </w:r>
      <w:r w:rsidRPr="00330FC1">
        <w:rPr>
          <w:rFonts w:ascii="Times New Roman" w:eastAsia="Calibri" w:hAnsi="Times New Roman" w:cs="Times New Roman"/>
          <w:b/>
          <w:sz w:val="32"/>
          <w:szCs w:val="32"/>
        </w:rPr>
        <w:t xml:space="preserve"> 100</w:t>
      </w:r>
      <w:r w:rsidRPr="00330FC1">
        <w:rPr>
          <w:rFonts w:ascii="Times New Roman" w:eastAsia="Calibri" w:hAnsi="Times New Roman" w:cs="Times New Roman"/>
          <w:b/>
          <w:sz w:val="32"/>
          <w:szCs w:val="32"/>
        </w:rPr>
        <w:t xml:space="preserve">-летию со дня начала работы </w:t>
      </w:r>
    </w:p>
    <w:p w14:paraId="0F996482" w14:textId="1EDC3796" w:rsidR="00745FF5" w:rsidRDefault="00330FC1" w:rsidP="00330FC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</w:rPr>
      </w:pPr>
      <w:r w:rsidRPr="00330FC1">
        <w:rPr>
          <w:rFonts w:ascii="Times New Roman" w:eastAsia="Calibri" w:hAnsi="Times New Roman" w:cs="Times New Roman"/>
          <w:b/>
          <w:sz w:val="32"/>
          <w:szCs w:val="32"/>
        </w:rPr>
        <w:t>Всесоюзной Чрезвычайной Комиссии (ВЧК) по ликвидации безграмотности</w:t>
      </w:r>
    </w:p>
    <w:p w14:paraId="0AB198BC" w14:textId="77777777" w:rsidR="00745FF5" w:rsidRDefault="00745FF5" w:rsidP="00745FF5">
      <w:pPr>
        <w:jc w:val="center"/>
        <w:rPr>
          <w:rFonts w:ascii="Times New Roman" w:hAnsi="Times New Roman" w:cs="Times New Roman"/>
          <w:sz w:val="28"/>
        </w:rPr>
      </w:pPr>
    </w:p>
    <w:p w14:paraId="5A3D1F0A" w14:textId="77777777" w:rsidR="00CB4B2A" w:rsidRDefault="00CB4B2A" w:rsidP="00745FF5">
      <w:pPr>
        <w:jc w:val="center"/>
        <w:rPr>
          <w:rFonts w:ascii="Times New Roman" w:hAnsi="Times New Roman" w:cs="Times New Roman"/>
          <w:sz w:val="28"/>
        </w:rPr>
      </w:pPr>
    </w:p>
    <w:p w14:paraId="75DCAC0E" w14:textId="77777777" w:rsidR="00745FF5" w:rsidRDefault="00745FF5" w:rsidP="00745FF5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Тема научной работы:</w:t>
      </w:r>
    </w:p>
    <w:p w14:paraId="2DC184BB" w14:textId="77777777" w:rsidR="00CB4B2A" w:rsidRDefault="00CB4B2A" w:rsidP="00745FF5">
      <w:pPr>
        <w:jc w:val="center"/>
        <w:rPr>
          <w:rFonts w:ascii="Times New Roman" w:hAnsi="Times New Roman" w:cs="Times New Roman"/>
          <w:i/>
          <w:sz w:val="28"/>
        </w:rPr>
      </w:pPr>
    </w:p>
    <w:p w14:paraId="0C942C81" w14:textId="77777777" w:rsidR="00330FC1" w:rsidRDefault="00745FF5" w:rsidP="00745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FF5">
        <w:rPr>
          <w:rFonts w:ascii="Times New Roman" w:hAnsi="Times New Roman" w:cs="Times New Roman"/>
          <w:b/>
          <w:sz w:val="32"/>
          <w:szCs w:val="32"/>
        </w:rPr>
        <w:t>«</w:t>
      </w:r>
      <w:r w:rsidR="00330FC1">
        <w:rPr>
          <w:rFonts w:ascii="Times New Roman" w:hAnsi="Times New Roman" w:cs="Times New Roman"/>
          <w:b/>
          <w:sz w:val="32"/>
          <w:szCs w:val="32"/>
        </w:rPr>
        <w:t xml:space="preserve">Правовая культура и правовая грамотность </w:t>
      </w:r>
    </w:p>
    <w:p w14:paraId="740DC648" w14:textId="61E796E1" w:rsidR="00745FF5" w:rsidRPr="00745FF5" w:rsidRDefault="00330FC1" w:rsidP="00745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современный период</w:t>
      </w:r>
      <w:r w:rsidR="00745FF5" w:rsidRPr="00745FF5">
        <w:rPr>
          <w:rFonts w:ascii="Times New Roman" w:hAnsi="Times New Roman" w:cs="Times New Roman"/>
          <w:b/>
          <w:sz w:val="32"/>
          <w:szCs w:val="32"/>
        </w:rPr>
        <w:t>»</w:t>
      </w:r>
    </w:p>
    <w:p w14:paraId="4F7CBBE1" w14:textId="77777777" w:rsidR="00745FF5" w:rsidRPr="00745FF5" w:rsidRDefault="00745FF5" w:rsidP="00745FF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F408D29" w14:textId="77777777" w:rsidR="00745FF5" w:rsidRDefault="00745FF5" w:rsidP="00745FF5">
      <w:pPr>
        <w:jc w:val="center"/>
        <w:rPr>
          <w:rFonts w:ascii="Times New Roman" w:hAnsi="Times New Roman" w:cs="Times New Roman"/>
          <w:sz w:val="28"/>
        </w:rPr>
      </w:pPr>
    </w:p>
    <w:p w14:paraId="6A7469B5" w14:textId="77777777" w:rsidR="00745FF5" w:rsidRPr="006F1381" w:rsidRDefault="00745FF5" w:rsidP="00745FF5">
      <w:pPr>
        <w:jc w:val="center"/>
        <w:rPr>
          <w:rFonts w:ascii="Times New Roman" w:hAnsi="Times New Roman" w:cs="Times New Roman"/>
          <w:sz w:val="28"/>
        </w:rPr>
      </w:pPr>
    </w:p>
    <w:p w14:paraId="0F0842DD" w14:textId="77777777" w:rsidR="00745FF5" w:rsidRDefault="00745FF5" w:rsidP="00745FF5">
      <w:pPr>
        <w:jc w:val="center"/>
        <w:rPr>
          <w:rFonts w:ascii="Times New Roman" w:hAnsi="Times New Roman" w:cs="Times New Roman"/>
          <w:sz w:val="28"/>
        </w:rPr>
      </w:pPr>
    </w:p>
    <w:p w14:paraId="4AF9C04C" w14:textId="77777777" w:rsidR="00745FF5" w:rsidRDefault="00745FF5" w:rsidP="00745FF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Работу выполнил:</w:t>
      </w:r>
    </w:p>
    <w:p w14:paraId="6A52FD4C" w14:textId="4E07FD21" w:rsidR="00745FF5" w:rsidRDefault="00330FC1" w:rsidP="00745FF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Петр Сергеевич</w:t>
      </w:r>
      <w:r w:rsidR="00745FF5">
        <w:rPr>
          <w:rFonts w:ascii="Times New Roman" w:hAnsi="Times New Roman" w:cs="Times New Roman"/>
          <w:sz w:val="28"/>
        </w:rPr>
        <w:t xml:space="preserve"> Иванов,</w:t>
      </w:r>
    </w:p>
    <w:p w14:paraId="22737089" w14:textId="4C2720EE" w:rsidR="00330FC1" w:rsidRDefault="00745FF5" w:rsidP="00330FC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 2 курса </w:t>
      </w:r>
      <w:r w:rsidR="00330FC1">
        <w:rPr>
          <w:rFonts w:ascii="Times New Roman" w:hAnsi="Times New Roman" w:cs="Times New Roman"/>
          <w:sz w:val="28"/>
        </w:rPr>
        <w:t>Института прокуратуры</w:t>
      </w:r>
    </w:p>
    <w:p w14:paraId="115B9F63" w14:textId="77777777" w:rsidR="00745FF5" w:rsidRDefault="00745FF5" w:rsidP="00745FF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Университета имени О.Е. Кутафина</w:t>
      </w:r>
      <w:r w:rsidR="005F36E7">
        <w:rPr>
          <w:rFonts w:ascii="Times New Roman" w:hAnsi="Times New Roman" w:cs="Times New Roman"/>
          <w:sz w:val="28"/>
        </w:rPr>
        <w:t xml:space="preserve"> (МГЮА)</w:t>
      </w:r>
    </w:p>
    <w:p w14:paraId="02FE6672" w14:textId="77777777" w:rsidR="00745FF5" w:rsidRDefault="00745FF5" w:rsidP="00745FF5">
      <w:pPr>
        <w:jc w:val="right"/>
        <w:rPr>
          <w:rFonts w:ascii="Times New Roman" w:hAnsi="Times New Roman" w:cs="Times New Roman"/>
          <w:sz w:val="28"/>
        </w:rPr>
      </w:pPr>
    </w:p>
    <w:p w14:paraId="74ACCFD8" w14:textId="77777777" w:rsidR="00745FF5" w:rsidRDefault="00745FF5" w:rsidP="00745FF5">
      <w:pPr>
        <w:rPr>
          <w:rFonts w:ascii="Times New Roman" w:hAnsi="Times New Roman" w:cs="Times New Roman"/>
          <w:sz w:val="28"/>
        </w:rPr>
      </w:pPr>
    </w:p>
    <w:p w14:paraId="24AE86A9" w14:textId="77777777" w:rsidR="00745FF5" w:rsidRPr="006F1381" w:rsidRDefault="00745FF5" w:rsidP="00745FF5">
      <w:pPr>
        <w:rPr>
          <w:rFonts w:ascii="Times New Roman" w:hAnsi="Times New Roman" w:cs="Times New Roman"/>
          <w:sz w:val="28"/>
        </w:rPr>
      </w:pPr>
    </w:p>
    <w:p w14:paraId="40CB7329" w14:textId="77777777" w:rsidR="00CB4B2A" w:rsidRPr="006F1381" w:rsidRDefault="00CB4B2A" w:rsidP="00330FC1">
      <w:pPr>
        <w:rPr>
          <w:rFonts w:ascii="Times New Roman" w:hAnsi="Times New Roman" w:cs="Times New Roman"/>
          <w:sz w:val="28"/>
        </w:rPr>
      </w:pPr>
    </w:p>
    <w:p w14:paraId="580DCC7A" w14:textId="77777777" w:rsidR="00745FF5" w:rsidRDefault="00745FF5" w:rsidP="00745FF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Москва</w:t>
      </w:r>
    </w:p>
    <w:p w14:paraId="246A4355" w14:textId="1D996443" w:rsidR="00745FF5" w:rsidRPr="00EE575D" w:rsidRDefault="00745FF5" w:rsidP="00745FF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20</w:t>
      </w:r>
      <w:r w:rsidR="00330FC1">
        <w:rPr>
          <w:rFonts w:ascii="Times New Roman" w:hAnsi="Times New Roman" w:cs="Times New Roman"/>
          <w:sz w:val="28"/>
        </w:rPr>
        <w:t>20</w:t>
      </w:r>
    </w:p>
    <w:p w14:paraId="1BA5D3A5" w14:textId="77777777" w:rsidR="00184906" w:rsidRDefault="00184906"/>
    <w:sectPr w:rsidR="0018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F5"/>
    <w:rsid w:val="00184906"/>
    <w:rsid w:val="00330FC1"/>
    <w:rsid w:val="005F36E7"/>
    <w:rsid w:val="00745FF5"/>
    <w:rsid w:val="00CB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1865"/>
  <w15:docId w15:val="{A22055A3-DF02-48FC-B5D7-D10A8BFF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388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Себила</cp:lastModifiedBy>
  <cp:revision>4</cp:revision>
  <dcterms:created xsi:type="dcterms:W3CDTF">2019-09-29T21:36:00Z</dcterms:created>
  <dcterms:modified xsi:type="dcterms:W3CDTF">2020-09-01T15:14:00Z</dcterms:modified>
</cp:coreProperties>
</file>