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867FF" w14:textId="77777777" w:rsidR="000065E5" w:rsidRDefault="000065E5" w:rsidP="00D94674">
      <w:pPr>
        <w:spacing w:after="0" w:line="312" w:lineRule="auto"/>
        <w:ind w:left="6804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065E5">
        <w:rPr>
          <w:rFonts w:ascii="Times New Roman" w:hAnsi="Times New Roman"/>
          <w:sz w:val="28"/>
          <w:szCs w:val="28"/>
        </w:rPr>
        <w:t>На правах рукописи</w:t>
      </w:r>
    </w:p>
    <w:p w14:paraId="5BFA5EC7" w14:textId="77777777" w:rsidR="006254A9" w:rsidRDefault="006254A9" w:rsidP="00D94674">
      <w:pPr>
        <w:spacing w:after="0" w:line="312" w:lineRule="auto"/>
        <w:ind w:left="68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Исх. № _______</w:t>
      </w:r>
      <w:r w:rsidR="00D94674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</w:t>
      </w:r>
      <w:r w:rsidR="00D94674"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 xml:space="preserve">от </w:t>
      </w:r>
      <w:r w:rsidR="00D946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</w:t>
      </w:r>
      <w:r w:rsidR="00D94674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</w:t>
      </w:r>
    </w:p>
    <w:p w14:paraId="2F12DA86" w14:textId="77777777" w:rsidR="006254A9" w:rsidRDefault="006254A9" w:rsidP="006254A9">
      <w:pPr>
        <w:spacing w:after="0" w:line="312" w:lineRule="auto"/>
        <w:jc w:val="right"/>
        <w:rPr>
          <w:rFonts w:ascii="Times New Roman" w:hAnsi="Times New Roman"/>
          <w:sz w:val="28"/>
          <w:szCs w:val="28"/>
        </w:rPr>
      </w:pPr>
    </w:p>
    <w:p w14:paraId="0156258B" w14:textId="77777777" w:rsidR="000065E5" w:rsidRDefault="000065E5" w:rsidP="006C114D">
      <w:pPr>
        <w:spacing w:after="0" w:line="312" w:lineRule="auto"/>
        <w:rPr>
          <w:rFonts w:ascii="Times New Roman" w:hAnsi="Times New Roman"/>
          <w:sz w:val="28"/>
          <w:szCs w:val="28"/>
        </w:rPr>
      </w:pPr>
    </w:p>
    <w:p w14:paraId="60EAF752" w14:textId="77777777" w:rsidR="006254A9" w:rsidRDefault="006254A9" w:rsidP="006C114D">
      <w:pPr>
        <w:spacing w:after="0" w:line="312" w:lineRule="auto"/>
        <w:rPr>
          <w:rFonts w:ascii="Times New Roman" w:hAnsi="Times New Roman"/>
          <w:sz w:val="28"/>
          <w:szCs w:val="28"/>
        </w:rPr>
      </w:pPr>
    </w:p>
    <w:p w14:paraId="311EFCFA" w14:textId="77777777" w:rsidR="000065E5" w:rsidRDefault="000065E5" w:rsidP="006C114D">
      <w:pPr>
        <w:spacing w:after="0" w:line="312" w:lineRule="auto"/>
        <w:rPr>
          <w:rFonts w:ascii="Times New Roman" w:hAnsi="Times New Roman"/>
          <w:sz w:val="28"/>
          <w:szCs w:val="28"/>
        </w:rPr>
      </w:pPr>
    </w:p>
    <w:p w14:paraId="0CDBCF40" w14:textId="77777777" w:rsidR="007A65D2" w:rsidRDefault="007A65D2" w:rsidP="006C114D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</w:p>
    <w:p w14:paraId="67AA8837" w14:textId="77777777" w:rsidR="007A65D2" w:rsidRDefault="007A65D2" w:rsidP="006C114D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</w:p>
    <w:p w14:paraId="14388824" w14:textId="77777777" w:rsidR="000065E5" w:rsidRDefault="000065E5" w:rsidP="006C114D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ЭСАУЛОВ Сергей Васильевич</w:t>
      </w:r>
    </w:p>
    <w:p w14:paraId="57CB7E9B" w14:textId="77777777" w:rsidR="000065E5" w:rsidRDefault="000065E5" w:rsidP="006C114D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</w:p>
    <w:p w14:paraId="34C4DC9F" w14:textId="77777777" w:rsidR="007A65D2" w:rsidRDefault="007A65D2" w:rsidP="006C114D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</w:p>
    <w:p w14:paraId="7F509135" w14:textId="77777777" w:rsidR="007A65D2" w:rsidRDefault="007A65D2" w:rsidP="006C114D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</w:p>
    <w:p w14:paraId="50DF891A" w14:textId="77777777" w:rsidR="007A2E8C" w:rsidRDefault="000065E5" w:rsidP="006C114D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РЕАЛИЗАЦИЯ ПРИНЦИПА ПРЕЗУМПЦИИ НЕВИНОВНОСТИ </w:t>
      </w:r>
    </w:p>
    <w:p w14:paraId="2A9B852F" w14:textId="77777777" w:rsidR="006C725E" w:rsidRDefault="000065E5" w:rsidP="006C114D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ДОКАЗЫВАНИИ НА ДОСУДЕБНЫХ СТАДИЯХ </w:t>
      </w:r>
    </w:p>
    <w:p w14:paraId="2B5134A4" w14:textId="77777777" w:rsidR="000065E5" w:rsidRDefault="000065E5" w:rsidP="006C114D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УГОЛОВНОГО СУДОПРОИЗВОДСТВА</w:t>
      </w:r>
    </w:p>
    <w:p w14:paraId="655D45E0" w14:textId="77777777" w:rsidR="000065E5" w:rsidRDefault="000065E5" w:rsidP="006C114D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64E9B76" w14:textId="77777777" w:rsidR="000065E5" w:rsidRDefault="000065E5" w:rsidP="006C114D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0AEC5B9" w14:textId="77777777" w:rsidR="007A65D2" w:rsidRDefault="007A65D2" w:rsidP="006C114D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BE42B76" w14:textId="77777777" w:rsidR="000065E5" w:rsidRDefault="000065E5" w:rsidP="006C114D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 12.00.09 – уголовный процесс</w:t>
      </w:r>
    </w:p>
    <w:p w14:paraId="5B64453A" w14:textId="77777777" w:rsidR="000065E5" w:rsidRDefault="000065E5" w:rsidP="006C114D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</w:p>
    <w:p w14:paraId="30C0A979" w14:textId="77777777" w:rsidR="007A65D2" w:rsidRDefault="007A65D2" w:rsidP="006C114D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</w:p>
    <w:p w14:paraId="6A3253E8" w14:textId="77777777" w:rsidR="007A65D2" w:rsidRDefault="007A65D2" w:rsidP="006C114D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</w:p>
    <w:p w14:paraId="27C9DA07" w14:textId="77777777" w:rsidR="007A65D2" w:rsidRDefault="007A65D2" w:rsidP="006C114D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</w:p>
    <w:p w14:paraId="05BE03DB" w14:textId="77777777" w:rsidR="000065E5" w:rsidRDefault="000065E5" w:rsidP="006C114D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АВТОРЕФЕРАТ</w:t>
      </w:r>
    </w:p>
    <w:p w14:paraId="65A69CB5" w14:textId="77777777" w:rsidR="000065E5" w:rsidRDefault="000065E5" w:rsidP="006C114D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диссертации на соискание ученой степени </w:t>
      </w:r>
      <w:r>
        <w:rPr>
          <w:rFonts w:ascii="Times New Roman" w:hAnsi="Times New Roman"/>
          <w:sz w:val="28"/>
          <w:szCs w:val="28"/>
        </w:rPr>
        <w:br/>
        <w:t>кандидата юридических наук</w:t>
      </w:r>
    </w:p>
    <w:p w14:paraId="43D6B5C7" w14:textId="77777777" w:rsidR="000065E5" w:rsidRDefault="000065E5" w:rsidP="006C114D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</w:p>
    <w:p w14:paraId="1F086DF5" w14:textId="77777777" w:rsidR="007A65D2" w:rsidRDefault="007A65D2" w:rsidP="006C114D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</w:p>
    <w:p w14:paraId="216F219A" w14:textId="77777777" w:rsidR="007A65D2" w:rsidRDefault="007A65D2" w:rsidP="006C114D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</w:p>
    <w:p w14:paraId="3F68E35E" w14:textId="77777777" w:rsidR="007A65D2" w:rsidRDefault="007A65D2" w:rsidP="006C114D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</w:p>
    <w:p w14:paraId="35E75F7F" w14:textId="77777777" w:rsidR="007A65D2" w:rsidRDefault="007A65D2" w:rsidP="006C114D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</w:p>
    <w:p w14:paraId="08475685" w14:textId="77777777" w:rsidR="000065E5" w:rsidRDefault="000065E5" w:rsidP="006C114D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</w:p>
    <w:p w14:paraId="33CED574" w14:textId="77777777" w:rsidR="000065E5" w:rsidRDefault="000065E5" w:rsidP="006C114D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 – 201</w:t>
      </w:r>
      <w:r w:rsidR="002A7F5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0DF9244" w14:textId="77777777" w:rsidR="00301D20" w:rsidRDefault="000065E5" w:rsidP="006C72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301D20">
        <w:rPr>
          <w:rFonts w:ascii="Times New Roman" w:hAnsi="Times New Roman"/>
          <w:sz w:val="28"/>
          <w:szCs w:val="28"/>
        </w:rPr>
        <w:lastRenderedPageBreak/>
        <w:t xml:space="preserve">Работа выполнена на кафедре уголовного процесса </w:t>
      </w:r>
      <w:r w:rsidR="00EC5EEF">
        <w:rPr>
          <w:rFonts w:ascii="Times New Roman" w:hAnsi="Times New Roman"/>
          <w:sz w:val="28"/>
          <w:szCs w:val="28"/>
        </w:rPr>
        <w:br/>
      </w:r>
      <w:r w:rsidR="00301D20">
        <w:rPr>
          <w:rFonts w:ascii="Times New Roman" w:hAnsi="Times New Roman"/>
          <w:sz w:val="28"/>
          <w:szCs w:val="28"/>
        </w:rPr>
        <w:t xml:space="preserve">Федерального государственного казённого образовательного учреждения высшего профессионального образования «Московский университет </w:t>
      </w:r>
      <w:r w:rsidR="00301D20">
        <w:rPr>
          <w:rFonts w:ascii="Times New Roman" w:hAnsi="Times New Roman"/>
          <w:sz w:val="28"/>
          <w:szCs w:val="28"/>
        </w:rPr>
        <w:br/>
        <w:t>Министерства внутренних дел Российской Федерации».</w:t>
      </w:r>
    </w:p>
    <w:p w14:paraId="3BFB0D59" w14:textId="77777777" w:rsidR="00301D20" w:rsidRDefault="00301D20" w:rsidP="006C72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93BF696" w14:textId="77777777" w:rsidR="006C725E" w:rsidRDefault="006C725E" w:rsidP="006C72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C6F9781" w14:textId="77777777" w:rsidR="00301D20" w:rsidRDefault="00301D20" w:rsidP="006C725E">
      <w:pPr>
        <w:spacing w:after="0" w:line="240" w:lineRule="auto"/>
        <w:ind w:left="3544" w:hanging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руководитель:</w:t>
      </w:r>
      <w:r>
        <w:rPr>
          <w:rFonts w:ascii="Times New Roman" w:hAnsi="Times New Roman"/>
          <w:sz w:val="28"/>
          <w:szCs w:val="28"/>
        </w:rPr>
        <w:tab/>
        <w:t>доктор юридических наук, профессор</w:t>
      </w:r>
      <w:r>
        <w:rPr>
          <w:rFonts w:ascii="Times New Roman" w:hAnsi="Times New Roman"/>
          <w:sz w:val="28"/>
          <w:szCs w:val="28"/>
        </w:rPr>
        <w:br/>
      </w:r>
      <w:r w:rsidR="007258B5">
        <w:rPr>
          <w:rFonts w:ascii="Times New Roman" w:hAnsi="Times New Roman"/>
          <w:b/>
          <w:sz w:val="28"/>
          <w:szCs w:val="28"/>
        </w:rPr>
        <w:t>Химичева Ольга Викторовна</w:t>
      </w:r>
      <w:r w:rsidR="006C725E">
        <w:rPr>
          <w:rFonts w:ascii="Times New Roman" w:hAnsi="Times New Roman"/>
          <w:sz w:val="28"/>
          <w:szCs w:val="28"/>
        </w:rPr>
        <w:t>,</w:t>
      </w:r>
    </w:p>
    <w:p w14:paraId="601426D9" w14:textId="77777777" w:rsidR="006C725E" w:rsidRDefault="006C725E" w:rsidP="006C725E">
      <w:pPr>
        <w:spacing w:after="0" w:line="240" w:lineRule="auto"/>
        <w:ind w:firstLine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кафедры уголовного процесса </w:t>
      </w:r>
    </w:p>
    <w:p w14:paraId="00233DC2" w14:textId="77777777" w:rsidR="006C725E" w:rsidRPr="006C725E" w:rsidRDefault="006C725E" w:rsidP="006C725E">
      <w:pPr>
        <w:spacing w:after="0" w:line="240" w:lineRule="auto"/>
        <w:ind w:firstLine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Московского университета МВД России</w:t>
      </w:r>
    </w:p>
    <w:p w14:paraId="6304F6AB" w14:textId="77777777" w:rsidR="00301D20" w:rsidRDefault="00301D20" w:rsidP="006C725E">
      <w:pPr>
        <w:spacing w:after="0" w:line="240" w:lineRule="auto"/>
        <w:ind w:left="3544" w:hanging="3544"/>
        <w:rPr>
          <w:rFonts w:ascii="Times New Roman" w:hAnsi="Times New Roman"/>
          <w:b/>
          <w:sz w:val="28"/>
          <w:szCs w:val="28"/>
        </w:rPr>
      </w:pPr>
    </w:p>
    <w:p w14:paraId="5077EAFE" w14:textId="77777777" w:rsidR="006C725E" w:rsidRDefault="006C725E" w:rsidP="006C725E">
      <w:pPr>
        <w:spacing w:after="0" w:line="240" w:lineRule="auto"/>
        <w:ind w:left="3544" w:hanging="3544"/>
        <w:rPr>
          <w:rFonts w:ascii="Times New Roman" w:hAnsi="Times New Roman"/>
          <w:sz w:val="28"/>
          <w:szCs w:val="28"/>
        </w:rPr>
      </w:pPr>
    </w:p>
    <w:p w14:paraId="237EF794" w14:textId="77777777" w:rsidR="006C725E" w:rsidRDefault="00301D20" w:rsidP="006C725E">
      <w:pPr>
        <w:spacing w:after="0" w:line="240" w:lineRule="auto"/>
        <w:ind w:left="3544" w:hanging="3544"/>
        <w:rPr>
          <w:rFonts w:ascii="Times New Roman" w:hAnsi="Times New Roman"/>
          <w:sz w:val="28"/>
          <w:szCs w:val="28"/>
        </w:rPr>
      </w:pPr>
      <w:r w:rsidRPr="00301D20">
        <w:rPr>
          <w:rFonts w:ascii="Times New Roman" w:hAnsi="Times New Roman"/>
          <w:sz w:val="28"/>
          <w:szCs w:val="28"/>
        </w:rPr>
        <w:t>Официальные оппоненты:</w:t>
      </w:r>
      <w:r w:rsidRPr="00301D20">
        <w:rPr>
          <w:rFonts w:ascii="Times New Roman" w:hAnsi="Times New Roman"/>
          <w:sz w:val="28"/>
          <w:szCs w:val="28"/>
        </w:rPr>
        <w:tab/>
        <w:t>доктор юридических наук, профессор</w:t>
      </w:r>
      <w:r w:rsidRPr="00301D20">
        <w:rPr>
          <w:rFonts w:ascii="Times New Roman" w:hAnsi="Times New Roman"/>
          <w:sz w:val="28"/>
          <w:szCs w:val="28"/>
        </w:rPr>
        <w:br/>
      </w:r>
      <w:r w:rsidRPr="00301D20">
        <w:rPr>
          <w:rFonts w:ascii="Times New Roman" w:hAnsi="Times New Roman"/>
          <w:b/>
          <w:sz w:val="28"/>
          <w:szCs w:val="28"/>
        </w:rPr>
        <w:t>Агутин Александр Васильевич</w:t>
      </w:r>
      <w:r w:rsidR="006C725E">
        <w:rPr>
          <w:rFonts w:ascii="Times New Roman" w:hAnsi="Times New Roman"/>
          <w:sz w:val="28"/>
          <w:szCs w:val="28"/>
        </w:rPr>
        <w:t>,</w:t>
      </w:r>
    </w:p>
    <w:p w14:paraId="58ECB26B" w14:textId="77777777" w:rsidR="006C725E" w:rsidRDefault="006C725E" w:rsidP="006C725E">
      <w:pPr>
        <w:spacing w:after="0" w:line="240" w:lineRule="auto"/>
        <w:ind w:left="3544"/>
        <w:rPr>
          <w:rFonts w:ascii="Times New Roman" w:hAnsi="Times New Roman"/>
          <w:sz w:val="28"/>
          <w:szCs w:val="28"/>
        </w:rPr>
      </w:pPr>
      <w:r w:rsidRPr="006C725E">
        <w:rPr>
          <w:rFonts w:ascii="Times New Roman" w:hAnsi="Times New Roman"/>
          <w:sz w:val="28"/>
          <w:szCs w:val="28"/>
        </w:rPr>
        <w:t xml:space="preserve">главный научный сотрудник НОУ ВПО </w:t>
      </w:r>
    </w:p>
    <w:p w14:paraId="0B85A1EB" w14:textId="77777777" w:rsidR="006C725E" w:rsidRDefault="006C725E" w:rsidP="006C725E">
      <w:pPr>
        <w:spacing w:after="0" w:line="240" w:lineRule="auto"/>
        <w:ind w:left="3544"/>
        <w:rPr>
          <w:rFonts w:ascii="Times New Roman" w:hAnsi="Times New Roman"/>
          <w:sz w:val="28"/>
          <w:szCs w:val="28"/>
        </w:rPr>
      </w:pPr>
      <w:r w:rsidRPr="006C725E">
        <w:rPr>
          <w:rFonts w:ascii="Times New Roman" w:hAnsi="Times New Roman"/>
          <w:sz w:val="28"/>
          <w:szCs w:val="28"/>
        </w:rPr>
        <w:t xml:space="preserve">«Московская академия экономики </w:t>
      </w:r>
      <w:r w:rsidR="00FB64FB" w:rsidRPr="004671B5">
        <w:rPr>
          <w:rFonts w:ascii="Times New Roman" w:hAnsi="Times New Roman"/>
          <w:sz w:val="28"/>
          <w:szCs w:val="28"/>
        </w:rPr>
        <w:t xml:space="preserve">и </w:t>
      </w:r>
      <w:r w:rsidRPr="004671B5">
        <w:rPr>
          <w:rFonts w:ascii="Times New Roman" w:hAnsi="Times New Roman"/>
          <w:sz w:val="28"/>
          <w:szCs w:val="28"/>
        </w:rPr>
        <w:t>права</w:t>
      </w:r>
      <w:r w:rsidRPr="006C725E">
        <w:rPr>
          <w:rFonts w:ascii="Times New Roman" w:hAnsi="Times New Roman"/>
          <w:sz w:val="28"/>
          <w:szCs w:val="28"/>
        </w:rPr>
        <w:t>»</w:t>
      </w:r>
    </w:p>
    <w:p w14:paraId="20A16F31" w14:textId="77777777" w:rsidR="006C725E" w:rsidRPr="006C725E" w:rsidRDefault="006C725E" w:rsidP="006C725E">
      <w:pPr>
        <w:spacing w:after="0" w:line="240" w:lineRule="auto"/>
        <w:ind w:left="3544"/>
        <w:rPr>
          <w:rFonts w:ascii="Times New Roman" w:hAnsi="Times New Roman"/>
          <w:sz w:val="28"/>
          <w:szCs w:val="28"/>
        </w:rPr>
      </w:pPr>
      <w:r w:rsidRPr="006C725E">
        <w:rPr>
          <w:rFonts w:ascii="Times New Roman" w:hAnsi="Times New Roman"/>
          <w:sz w:val="28"/>
          <w:szCs w:val="28"/>
        </w:rPr>
        <w:t xml:space="preserve"> </w:t>
      </w:r>
    </w:p>
    <w:p w14:paraId="6C3374D4" w14:textId="77777777" w:rsidR="00301D20" w:rsidRDefault="00301D20" w:rsidP="006C725E">
      <w:pPr>
        <w:spacing w:after="0" w:line="240" w:lineRule="auto"/>
        <w:ind w:left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 юридических наук</w:t>
      </w:r>
    </w:p>
    <w:p w14:paraId="0D15D48B" w14:textId="77777777" w:rsidR="006C725E" w:rsidRDefault="00301D20" w:rsidP="006C725E">
      <w:pPr>
        <w:spacing w:after="0" w:line="240" w:lineRule="auto"/>
        <w:ind w:left="3544"/>
        <w:rPr>
          <w:rFonts w:ascii="Times New Roman" w:hAnsi="Times New Roman"/>
          <w:sz w:val="28"/>
          <w:szCs w:val="28"/>
        </w:rPr>
      </w:pPr>
      <w:r w:rsidRPr="00301D20">
        <w:rPr>
          <w:rFonts w:ascii="Times New Roman" w:hAnsi="Times New Roman"/>
          <w:b/>
          <w:sz w:val="28"/>
          <w:szCs w:val="28"/>
        </w:rPr>
        <w:t>Королёв Михаил Викторович</w:t>
      </w:r>
      <w:r w:rsidR="006C725E" w:rsidRPr="006C725E">
        <w:rPr>
          <w:rFonts w:ascii="Times New Roman" w:hAnsi="Times New Roman"/>
          <w:sz w:val="28"/>
          <w:szCs w:val="28"/>
        </w:rPr>
        <w:t xml:space="preserve">, </w:t>
      </w:r>
    </w:p>
    <w:p w14:paraId="19877ECA" w14:textId="77777777" w:rsidR="006C725E" w:rsidRDefault="006C725E" w:rsidP="006C725E">
      <w:pPr>
        <w:spacing w:after="0" w:line="240" w:lineRule="auto"/>
        <w:ind w:left="3544"/>
        <w:rPr>
          <w:rFonts w:ascii="Times New Roman" w:hAnsi="Times New Roman"/>
          <w:sz w:val="28"/>
          <w:szCs w:val="28"/>
        </w:rPr>
      </w:pPr>
      <w:r w:rsidRPr="006C725E">
        <w:rPr>
          <w:rFonts w:ascii="Times New Roman" w:hAnsi="Times New Roman"/>
          <w:sz w:val="28"/>
          <w:szCs w:val="28"/>
        </w:rPr>
        <w:t xml:space="preserve">адвокат Адвокатской палаты </w:t>
      </w:r>
    </w:p>
    <w:p w14:paraId="7E17B7E3" w14:textId="77777777" w:rsidR="00301D20" w:rsidRDefault="006C725E" w:rsidP="006C725E">
      <w:pPr>
        <w:spacing w:after="0" w:line="240" w:lineRule="auto"/>
        <w:ind w:left="3544"/>
        <w:rPr>
          <w:rFonts w:ascii="Times New Roman" w:hAnsi="Times New Roman"/>
          <w:b/>
          <w:sz w:val="28"/>
          <w:szCs w:val="28"/>
        </w:rPr>
      </w:pPr>
      <w:r w:rsidRPr="006C725E">
        <w:rPr>
          <w:rFonts w:ascii="Times New Roman" w:hAnsi="Times New Roman"/>
          <w:sz w:val="28"/>
          <w:szCs w:val="28"/>
        </w:rPr>
        <w:t>Московской области</w:t>
      </w:r>
    </w:p>
    <w:p w14:paraId="6EF67B9E" w14:textId="77777777" w:rsidR="00301D20" w:rsidRDefault="00301D20" w:rsidP="006C725E">
      <w:pPr>
        <w:spacing w:after="0" w:line="240" w:lineRule="auto"/>
        <w:ind w:left="3544" w:hanging="3544"/>
        <w:rPr>
          <w:rFonts w:ascii="Times New Roman" w:hAnsi="Times New Roman"/>
          <w:sz w:val="28"/>
          <w:szCs w:val="28"/>
        </w:rPr>
      </w:pPr>
    </w:p>
    <w:p w14:paraId="00F15BDB" w14:textId="77777777" w:rsidR="006C725E" w:rsidRDefault="006C725E" w:rsidP="006C725E">
      <w:pPr>
        <w:spacing w:after="0" w:line="240" w:lineRule="auto"/>
        <w:ind w:left="3544" w:hanging="3544"/>
        <w:rPr>
          <w:rFonts w:ascii="Times New Roman" w:hAnsi="Times New Roman"/>
          <w:sz w:val="28"/>
          <w:szCs w:val="28"/>
        </w:rPr>
      </w:pPr>
    </w:p>
    <w:p w14:paraId="465D92FC" w14:textId="77777777" w:rsidR="006C725E" w:rsidRDefault="00301D20" w:rsidP="006C725E">
      <w:pPr>
        <w:spacing w:after="0" w:line="240" w:lineRule="auto"/>
        <w:ind w:left="3544" w:hanging="3544"/>
        <w:rPr>
          <w:rFonts w:ascii="Times New Roman" w:hAnsi="Times New Roman"/>
          <w:sz w:val="28"/>
          <w:szCs w:val="28"/>
        </w:rPr>
      </w:pPr>
      <w:r w:rsidRPr="00301D20">
        <w:rPr>
          <w:rFonts w:ascii="Times New Roman" w:hAnsi="Times New Roman"/>
          <w:sz w:val="28"/>
          <w:szCs w:val="28"/>
        </w:rPr>
        <w:t xml:space="preserve">Ведущая организация: </w:t>
      </w:r>
      <w:r>
        <w:rPr>
          <w:rFonts w:ascii="Times New Roman" w:hAnsi="Times New Roman"/>
          <w:sz w:val="28"/>
          <w:szCs w:val="28"/>
        </w:rPr>
        <w:tab/>
        <w:t xml:space="preserve">Федеральное государственное казённое </w:t>
      </w:r>
    </w:p>
    <w:p w14:paraId="0EDCB0C2" w14:textId="77777777" w:rsidR="009E1696" w:rsidRDefault="00301D20" w:rsidP="006C725E">
      <w:pPr>
        <w:spacing w:after="0" w:line="240" w:lineRule="auto"/>
        <w:ind w:left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«В</w:t>
      </w:r>
      <w:r w:rsidRPr="00301D20">
        <w:rPr>
          <w:rFonts w:ascii="Times New Roman" w:hAnsi="Times New Roman"/>
          <w:sz w:val="28"/>
          <w:szCs w:val="28"/>
        </w:rPr>
        <w:t xml:space="preserve">сероссийский научно-исследовательский институт </w:t>
      </w:r>
      <w:r>
        <w:rPr>
          <w:rFonts w:ascii="Times New Roman" w:hAnsi="Times New Roman"/>
          <w:sz w:val="28"/>
          <w:szCs w:val="28"/>
        </w:rPr>
        <w:t>М</w:t>
      </w:r>
      <w:r w:rsidRPr="00301D20">
        <w:rPr>
          <w:rFonts w:ascii="Times New Roman" w:hAnsi="Times New Roman"/>
          <w:sz w:val="28"/>
          <w:szCs w:val="28"/>
        </w:rPr>
        <w:t xml:space="preserve">инистерства внутренних дел </w:t>
      </w:r>
      <w:r>
        <w:rPr>
          <w:rFonts w:ascii="Times New Roman" w:hAnsi="Times New Roman"/>
          <w:sz w:val="28"/>
          <w:szCs w:val="28"/>
        </w:rPr>
        <w:t>Р</w:t>
      </w:r>
      <w:r w:rsidRPr="00301D20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Федерации».</w:t>
      </w:r>
    </w:p>
    <w:p w14:paraId="4375ADEF" w14:textId="77777777" w:rsidR="009E1696" w:rsidRDefault="009E1696" w:rsidP="006C725E">
      <w:pPr>
        <w:spacing w:after="0" w:line="240" w:lineRule="auto"/>
        <w:ind w:left="3544" w:hanging="3544"/>
        <w:rPr>
          <w:rFonts w:ascii="Times New Roman" w:hAnsi="Times New Roman"/>
          <w:sz w:val="28"/>
          <w:szCs w:val="28"/>
        </w:rPr>
      </w:pPr>
    </w:p>
    <w:p w14:paraId="149E9127" w14:textId="77777777" w:rsidR="006C725E" w:rsidRDefault="006C725E" w:rsidP="006C72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334B27" w14:textId="77777777" w:rsidR="009E1696" w:rsidRDefault="009E1696" w:rsidP="006C72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Защита состоится </w:t>
      </w:r>
      <w:r w:rsidR="002236AC">
        <w:rPr>
          <w:rFonts w:ascii="Times New Roman" w:hAnsi="Times New Roman"/>
          <w:sz w:val="28"/>
          <w:szCs w:val="28"/>
        </w:rPr>
        <w:t>23 января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4671B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в 14 часов 00 минут на заседании диссертационного совета </w:t>
      </w:r>
      <w:r w:rsidRPr="000E71FF">
        <w:rPr>
          <w:rFonts w:ascii="Times New Roman" w:hAnsi="Times New Roman"/>
          <w:sz w:val="28"/>
          <w:szCs w:val="28"/>
        </w:rPr>
        <w:t>Д 203.019.03 при Московском университете МВД России</w:t>
      </w:r>
      <w:r w:rsidRPr="00301D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адресу: 117997, Москва, ул. Академика Волгина, д. 12, зал диссертационного совета.</w:t>
      </w:r>
    </w:p>
    <w:p w14:paraId="24D6E3AC" w14:textId="77777777" w:rsidR="009E1696" w:rsidRPr="00E21121" w:rsidRDefault="009E1696" w:rsidP="006C72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диссертацией можно ознакомиться в библиотеке Московского университета МВД </w:t>
      </w:r>
      <w:r w:rsidRPr="009E1696">
        <w:rPr>
          <w:rFonts w:ascii="Times New Roman" w:hAnsi="Times New Roman"/>
          <w:sz w:val="28"/>
          <w:szCs w:val="28"/>
        </w:rPr>
        <w:t>России</w:t>
      </w:r>
      <w:r w:rsidR="00E21121">
        <w:rPr>
          <w:rFonts w:ascii="Times New Roman" w:hAnsi="Times New Roman"/>
          <w:sz w:val="28"/>
          <w:szCs w:val="28"/>
        </w:rPr>
        <w:t>.</w:t>
      </w:r>
    </w:p>
    <w:p w14:paraId="62E9026B" w14:textId="77777777" w:rsidR="009E1696" w:rsidRPr="00B10AB2" w:rsidRDefault="009E1696" w:rsidP="006C725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200EA0E9" w14:textId="77777777" w:rsidR="009E1696" w:rsidRDefault="009E1696" w:rsidP="006C725E">
      <w:pPr>
        <w:spacing w:after="0" w:line="240" w:lineRule="auto"/>
        <w:ind w:firstLine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Автореферат разослан</w:t>
      </w:r>
      <w:r w:rsidR="00410665">
        <w:rPr>
          <w:rFonts w:ascii="Times New Roman" w:hAnsi="Times New Roman"/>
          <w:sz w:val="28"/>
          <w:szCs w:val="28"/>
        </w:rPr>
        <w:t xml:space="preserve"> «___» ____________________ 201</w:t>
      </w:r>
      <w:r w:rsidR="004671B5" w:rsidRPr="00731E53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г.</w:t>
      </w:r>
    </w:p>
    <w:p w14:paraId="6C3FBC8B" w14:textId="77777777" w:rsidR="009E1696" w:rsidRDefault="009E1696" w:rsidP="006C72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311FA6" w14:textId="77777777" w:rsidR="009E1696" w:rsidRDefault="009E1696" w:rsidP="006C72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980696" w14:textId="77777777" w:rsidR="009E1696" w:rsidRDefault="009E1696" w:rsidP="006C72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Ученый секретарь</w:t>
      </w:r>
    </w:p>
    <w:p w14:paraId="224175D2" w14:textId="77777777" w:rsidR="009E1696" w:rsidRDefault="009E1696" w:rsidP="006C72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диссертационного совета</w:t>
      </w:r>
    </w:p>
    <w:p w14:paraId="4451BE26" w14:textId="77777777" w:rsidR="009E1696" w:rsidRDefault="009E1696" w:rsidP="006C72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 юридических наук, доцент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671B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А.А. Шишков</w:t>
      </w:r>
    </w:p>
    <w:p w14:paraId="0EF88EE0" w14:textId="77777777" w:rsidR="000065E5" w:rsidRDefault="009E1696" w:rsidP="006C72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0065E5" w:rsidRPr="009E1696">
        <w:rPr>
          <w:rFonts w:ascii="Times New Roman" w:hAnsi="Times New Roman"/>
          <w:b/>
          <w:sz w:val="28"/>
          <w:szCs w:val="28"/>
        </w:rPr>
        <w:lastRenderedPageBreak/>
        <w:t>ОБЩАЯ ХАРАКТЕРИСТИКА РАБОТЫ</w:t>
      </w:r>
    </w:p>
    <w:p w14:paraId="708DDD65" w14:textId="77777777" w:rsidR="00283258" w:rsidRPr="009E1696" w:rsidRDefault="00283258" w:rsidP="006C72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D736A79" w14:textId="77777777" w:rsidR="00873B64" w:rsidRPr="00E463EB" w:rsidRDefault="00873B64" w:rsidP="002326EF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3EB">
        <w:rPr>
          <w:rFonts w:ascii="Times New Roman" w:hAnsi="Times New Roman"/>
          <w:b/>
          <w:sz w:val="28"/>
          <w:szCs w:val="28"/>
        </w:rPr>
        <w:t xml:space="preserve">Актуальность темы диссертационного </w:t>
      </w:r>
      <w:proofErr w:type="gramStart"/>
      <w:r w:rsidRPr="00E463EB">
        <w:rPr>
          <w:rFonts w:ascii="Times New Roman" w:hAnsi="Times New Roman"/>
          <w:b/>
          <w:sz w:val="28"/>
          <w:szCs w:val="28"/>
        </w:rPr>
        <w:t>исследования</w:t>
      </w:r>
      <w:r w:rsidRPr="00E463EB">
        <w:rPr>
          <w:rFonts w:ascii="Times New Roman" w:hAnsi="Times New Roman"/>
          <w:sz w:val="28"/>
          <w:szCs w:val="28"/>
        </w:rPr>
        <w:t xml:space="preserve">  определяется</w:t>
      </w:r>
      <w:proofErr w:type="gramEnd"/>
      <w:r w:rsidRPr="00E463EB">
        <w:rPr>
          <w:rFonts w:ascii="Times New Roman" w:hAnsi="Times New Roman"/>
          <w:sz w:val="28"/>
          <w:szCs w:val="28"/>
        </w:rPr>
        <w:t xml:space="preserve"> многогранностью рассматриваемой проблемы.</w:t>
      </w:r>
    </w:p>
    <w:p w14:paraId="1FC86453" w14:textId="77777777" w:rsidR="00873B64" w:rsidRPr="00E463EB" w:rsidRDefault="00873B64" w:rsidP="002326EF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3EB">
        <w:rPr>
          <w:rFonts w:ascii="Times New Roman" w:hAnsi="Times New Roman"/>
          <w:sz w:val="28"/>
          <w:szCs w:val="28"/>
        </w:rPr>
        <w:t>Принципы уголовного процесса – это основополагающие, руководящие правовые нормы, определяющие характер уголовного процесса, содержание всех его институтов и выражающие взгляды о построении процессуального порядка, обеспечивающего справедливое правосудие по уголовным делам, эффективную защиту личности, ее прав и свобод, интересов общества от преступных посягательств.</w:t>
      </w:r>
    </w:p>
    <w:p w14:paraId="65BD78C0" w14:textId="77777777" w:rsidR="00873B64" w:rsidRPr="00E463EB" w:rsidRDefault="00873B64" w:rsidP="002326EF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3EB">
        <w:rPr>
          <w:rFonts w:ascii="Times New Roman" w:hAnsi="Times New Roman"/>
          <w:sz w:val="28"/>
          <w:szCs w:val="28"/>
        </w:rPr>
        <w:t xml:space="preserve">Один из важнейших принципов уголовного процесса – презумпция невиновности. Его формулировка содержится в ч. 1 ст. 49 Конституции Российской Федерации: «Каждый обвиняемый в совершении преступления считается невиновным, пока его виновность не будет доказана в предусмотренном федеральным законом порядке и установлена вступившим в законную силу приговором суда». </w:t>
      </w:r>
    </w:p>
    <w:p w14:paraId="30CE4B39" w14:textId="77777777" w:rsidR="00873B64" w:rsidRPr="00E463EB" w:rsidRDefault="00873B64" w:rsidP="002326EF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3EB">
        <w:rPr>
          <w:rFonts w:ascii="Times New Roman" w:hAnsi="Times New Roman"/>
          <w:sz w:val="28"/>
          <w:szCs w:val="28"/>
        </w:rPr>
        <w:t>Данный принцип провозглашен в ст. 11 Всеобщей декларации прав человека, в ч. 2 ст. 6 Конвенции о защите прав человека и основных свобод, в ст. 14 Международного пакта о гражданских и политических правах</w:t>
      </w:r>
      <w:r w:rsidR="006C725E">
        <w:rPr>
          <w:rFonts w:ascii="Times New Roman" w:hAnsi="Times New Roman"/>
          <w:sz w:val="28"/>
          <w:szCs w:val="28"/>
        </w:rPr>
        <w:t xml:space="preserve">, в </w:t>
      </w:r>
      <w:r>
        <w:rPr>
          <w:rFonts w:ascii="Times New Roman" w:hAnsi="Times New Roman"/>
          <w:sz w:val="28"/>
          <w:szCs w:val="28"/>
        </w:rPr>
        <w:t>ч.2 ст.6 Конвенции Содружества Независимых Государств о правах и основных свободах человека</w:t>
      </w:r>
      <w:r w:rsidRPr="00E463EB">
        <w:rPr>
          <w:rFonts w:ascii="Times New Roman" w:hAnsi="Times New Roman"/>
          <w:sz w:val="28"/>
          <w:szCs w:val="28"/>
        </w:rPr>
        <w:t xml:space="preserve"> и непосредственно в ст. 14 Уголовно-процессуального кодекса Российской Федерации</w:t>
      </w:r>
      <w:r w:rsidR="007258B5">
        <w:rPr>
          <w:rFonts w:ascii="Times New Roman" w:hAnsi="Times New Roman"/>
          <w:sz w:val="28"/>
          <w:szCs w:val="28"/>
        </w:rPr>
        <w:t xml:space="preserve"> (далее – УПК РФ)</w:t>
      </w:r>
      <w:r w:rsidRPr="00E463EB">
        <w:rPr>
          <w:rFonts w:ascii="Times New Roman" w:hAnsi="Times New Roman"/>
          <w:sz w:val="28"/>
          <w:szCs w:val="28"/>
        </w:rPr>
        <w:t>, что лишний раз подчеркивает высокую значимость данных положений в уголовном судопроизводстве.</w:t>
      </w:r>
    </w:p>
    <w:p w14:paraId="75288BA4" w14:textId="77777777" w:rsidR="00873B64" w:rsidRPr="00E463EB" w:rsidRDefault="00873B64" w:rsidP="002326EF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3EB">
        <w:rPr>
          <w:rFonts w:ascii="Times New Roman" w:hAnsi="Times New Roman"/>
          <w:sz w:val="28"/>
          <w:szCs w:val="28"/>
        </w:rPr>
        <w:t>Благодаря презумпции невиновности, обвиняемый сохраняет статус невиновного человека, вне зависимости от мнения, сложившегося у какого-либо конкретного человека или общества в целом. Государство считает человека невиновным в совершении преступления до тех пор, пока иное не доказано уполномоченными на то органами и не установлено вступившим в законную силу приговором суда. Человек, привлеченный в качестве подозреваемого или обвиняемого по уголовному делу, лишь предположительно соверш</w:t>
      </w:r>
      <w:r w:rsidR="007258B5">
        <w:rPr>
          <w:rFonts w:ascii="Times New Roman" w:hAnsi="Times New Roman"/>
          <w:sz w:val="28"/>
          <w:szCs w:val="28"/>
        </w:rPr>
        <w:t>ил преступление. В связи с этим</w:t>
      </w:r>
      <w:r w:rsidRPr="00E463EB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 подозреваемому и</w:t>
      </w:r>
      <w:r w:rsidRPr="00E463EB">
        <w:rPr>
          <w:rFonts w:ascii="Times New Roman" w:hAnsi="Times New Roman"/>
          <w:sz w:val="28"/>
          <w:szCs w:val="28"/>
        </w:rPr>
        <w:t xml:space="preserve"> обвиняемому, исходя из принципа презумпции невиновности, не могут применяться ограничения прав и свобод, допустимые в отношении лица, признанного виновным на основании вступившего в законную силу приговора суда. При этом все ограничения </w:t>
      </w:r>
      <w:r w:rsidRPr="00E463EB">
        <w:rPr>
          <w:rFonts w:ascii="Times New Roman" w:hAnsi="Times New Roman"/>
          <w:sz w:val="28"/>
          <w:szCs w:val="28"/>
        </w:rPr>
        <w:lastRenderedPageBreak/>
        <w:t>конституционных прав и свобод</w:t>
      </w:r>
      <w:r>
        <w:rPr>
          <w:rFonts w:ascii="Times New Roman" w:hAnsi="Times New Roman"/>
          <w:sz w:val="28"/>
          <w:szCs w:val="28"/>
        </w:rPr>
        <w:t xml:space="preserve"> подозреваемого и </w:t>
      </w:r>
      <w:r w:rsidRPr="00E463EB">
        <w:rPr>
          <w:rFonts w:ascii="Times New Roman" w:hAnsi="Times New Roman"/>
          <w:sz w:val="28"/>
          <w:szCs w:val="28"/>
        </w:rPr>
        <w:t xml:space="preserve">обвиняемого должны применяться только в случаях крайней необходимости и в строгом соответствии с предъявляемыми </w:t>
      </w:r>
      <w:r w:rsidR="006C725E" w:rsidRPr="00E463EB">
        <w:rPr>
          <w:rFonts w:ascii="Times New Roman" w:hAnsi="Times New Roman"/>
          <w:sz w:val="28"/>
          <w:szCs w:val="28"/>
        </w:rPr>
        <w:t xml:space="preserve">законом </w:t>
      </w:r>
      <w:r w:rsidRPr="00E463EB">
        <w:rPr>
          <w:rFonts w:ascii="Times New Roman" w:hAnsi="Times New Roman"/>
          <w:sz w:val="28"/>
          <w:szCs w:val="28"/>
        </w:rPr>
        <w:t xml:space="preserve">требованиями. Положение о презумпции невиновности обвиняемого призвано помочь подозреваемому или обвиняемому </w:t>
      </w:r>
      <w:r>
        <w:rPr>
          <w:rFonts w:ascii="Times New Roman" w:hAnsi="Times New Roman"/>
          <w:sz w:val="28"/>
          <w:szCs w:val="28"/>
        </w:rPr>
        <w:t xml:space="preserve">отстаивать свои права </w:t>
      </w:r>
      <w:r w:rsidRPr="00E463EB">
        <w:rPr>
          <w:rFonts w:ascii="Times New Roman" w:hAnsi="Times New Roman"/>
          <w:sz w:val="28"/>
          <w:szCs w:val="28"/>
        </w:rPr>
        <w:t>в противостоянии органам власти и уравновесить неравные силы личности и государства в доказывании обстоятельств совершенного преступления.</w:t>
      </w:r>
    </w:p>
    <w:p w14:paraId="2F820CCA" w14:textId="77777777" w:rsidR="00873B64" w:rsidRPr="00E463EB" w:rsidRDefault="00873B64" w:rsidP="002326EF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3EB">
        <w:rPr>
          <w:rFonts w:ascii="Times New Roman" w:hAnsi="Times New Roman"/>
          <w:sz w:val="28"/>
          <w:szCs w:val="28"/>
        </w:rPr>
        <w:t>Отсутствие презумпции невиновности в отечественном законодательстве, несомненно, привело бы к тому, что заподозренный в совершении преступления человек автоматически ассоциировался с преступником, на которого возлагали обязанность доказывания своей невиновности, а неустранимые сомнения толковались исключительно в пользу позиции обвинения.</w:t>
      </w:r>
    </w:p>
    <w:p w14:paraId="2B315EC0" w14:textId="77777777" w:rsidR="00873B64" w:rsidRPr="00E463EB" w:rsidRDefault="00873B64" w:rsidP="002326EF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3EB">
        <w:rPr>
          <w:rFonts w:ascii="Times New Roman" w:hAnsi="Times New Roman"/>
          <w:sz w:val="28"/>
          <w:szCs w:val="28"/>
        </w:rPr>
        <w:t>Несмотря на закрепление презумпции невиновности в отечеств</w:t>
      </w:r>
      <w:r w:rsidR="007258B5">
        <w:rPr>
          <w:rFonts w:ascii="Times New Roman" w:hAnsi="Times New Roman"/>
          <w:sz w:val="28"/>
          <w:szCs w:val="28"/>
        </w:rPr>
        <w:t>енном законодательстве в течение</w:t>
      </w:r>
      <w:r w:rsidRPr="00E463EB">
        <w:rPr>
          <w:rFonts w:ascii="Times New Roman" w:hAnsi="Times New Roman"/>
          <w:sz w:val="28"/>
          <w:szCs w:val="28"/>
        </w:rPr>
        <w:t xml:space="preserve"> более чем 50 лет и высокой значимости этого правового положения для уголовного процесса, </w:t>
      </w:r>
      <w:r w:rsidR="006C725E">
        <w:rPr>
          <w:rFonts w:ascii="Times New Roman" w:hAnsi="Times New Roman"/>
          <w:sz w:val="28"/>
          <w:szCs w:val="28"/>
        </w:rPr>
        <w:t>что неоднократно отмечалось Президентом Российской Федерации</w:t>
      </w:r>
      <w:r w:rsidR="006C725E" w:rsidRPr="00960FB5">
        <w:rPr>
          <w:rStyle w:val="a6"/>
          <w:rFonts w:ascii="Times New Roman" w:hAnsi="Times New Roman"/>
          <w:sz w:val="28"/>
          <w:szCs w:val="28"/>
        </w:rPr>
        <w:footnoteReference w:id="1"/>
      </w:r>
      <w:r w:rsidR="006C725E">
        <w:rPr>
          <w:rFonts w:ascii="Times New Roman" w:hAnsi="Times New Roman"/>
          <w:sz w:val="28"/>
          <w:szCs w:val="28"/>
        </w:rPr>
        <w:t xml:space="preserve">, </w:t>
      </w:r>
      <w:r w:rsidRPr="00E463EB">
        <w:rPr>
          <w:rFonts w:ascii="Times New Roman" w:hAnsi="Times New Roman"/>
          <w:sz w:val="28"/>
          <w:szCs w:val="28"/>
        </w:rPr>
        <w:t>продолжают появляться высказывания об отмене действия презумпции невиновности в отношении отдельных категорий граждан, судами выносятся обвинительные приговоры вопреки требовани</w:t>
      </w:r>
      <w:r w:rsidR="006C725E">
        <w:rPr>
          <w:rFonts w:ascii="Times New Roman" w:hAnsi="Times New Roman"/>
          <w:sz w:val="28"/>
          <w:szCs w:val="28"/>
        </w:rPr>
        <w:t>ям</w:t>
      </w:r>
      <w:r w:rsidRPr="00E463EB">
        <w:rPr>
          <w:rFonts w:ascii="Times New Roman" w:hAnsi="Times New Roman"/>
          <w:sz w:val="28"/>
          <w:szCs w:val="28"/>
        </w:rPr>
        <w:t>, вытекающ</w:t>
      </w:r>
      <w:r w:rsidR="006C725E">
        <w:rPr>
          <w:rFonts w:ascii="Times New Roman" w:hAnsi="Times New Roman"/>
          <w:sz w:val="28"/>
          <w:szCs w:val="28"/>
        </w:rPr>
        <w:t>им</w:t>
      </w:r>
      <w:r w:rsidRPr="00E463EB">
        <w:rPr>
          <w:rFonts w:ascii="Times New Roman" w:hAnsi="Times New Roman"/>
          <w:sz w:val="28"/>
          <w:szCs w:val="28"/>
        </w:rPr>
        <w:t xml:space="preserve"> из этого правов</w:t>
      </w:r>
      <w:r w:rsidR="007258B5">
        <w:rPr>
          <w:rFonts w:ascii="Times New Roman" w:hAnsi="Times New Roman"/>
          <w:sz w:val="28"/>
          <w:szCs w:val="28"/>
        </w:rPr>
        <w:t>ого положения, достаточно часто</w:t>
      </w:r>
      <w:r w:rsidRPr="00E463EB">
        <w:rPr>
          <w:rFonts w:ascii="Times New Roman" w:hAnsi="Times New Roman"/>
          <w:sz w:val="28"/>
          <w:szCs w:val="28"/>
        </w:rPr>
        <w:t xml:space="preserve"> должностные лица и средства массовой информации утверждают о виновности лица до вынесения в отношении него обвинительного приговора суда и вступления его в законную силу</w:t>
      </w:r>
      <w:r w:rsidRPr="00960FB5">
        <w:rPr>
          <w:rFonts w:ascii="Times New Roman" w:hAnsi="Times New Roman"/>
          <w:sz w:val="28"/>
          <w:szCs w:val="28"/>
        </w:rPr>
        <w:t xml:space="preserve">. </w:t>
      </w:r>
    </w:p>
    <w:p w14:paraId="200CBC86" w14:textId="77777777" w:rsidR="00873B64" w:rsidRPr="00CC4BC7" w:rsidRDefault="00546915" w:rsidP="002326EF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</w:t>
      </w:r>
      <w:r w:rsidR="00873B64" w:rsidRPr="00CC4BC7">
        <w:rPr>
          <w:rFonts w:ascii="Times New Roman" w:hAnsi="Times New Roman"/>
          <w:bCs/>
          <w:sz w:val="28"/>
          <w:szCs w:val="28"/>
        </w:rPr>
        <w:t xml:space="preserve">о настоящего </w:t>
      </w:r>
      <w:r w:rsidR="00873B64" w:rsidRPr="004259D1">
        <w:rPr>
          <w:rFonts w:ascii="Times New Roman" w:hAnsi="Times New Roman"/>
          <w:bCs/>
          <w:sz w:val="28"/>
          <w:szCs w:val="28"/>
        </w:rPr>
        <w:t>времени</w:t>
      </w:r>
      <w:r w:rsidRPr="004259D1">
        <w:rPr>
          <w:rFonts w:ascii="Times New Roman" w:hAnsi="Times New Roman"/>
          <w:bCs/>
          <w:sz w:val="28"/>
          <w:szCs w:val="28"/>
        </w:rPr>
        <w:t xml:space="preserve"> в науке уголовного процесса</w:t>
      </w:r>
      <w:r w:rsidR="00873B64" w:rsidRPr="004259D1">
        <w:rPr>
          <w:rFonts w:ascii="Times New Roman" w:hAnsi="Times New Roman"/>
          <w:bCs/>
          <w:sz w:val="28"/>
          <w:szCs w:val="28"/>
        </w:rPr>
        <w:t xml:space="preserve"> не изучены</w:t>
      </w:r>
      <w:r w:rsidRPr="004259D1">
        <w:rPr>
          <w:rFonts w:ascii="Times New Roman" w:hAnsi="Times New Roman"/>
          <w:bCs/>
          <w:sz w:val="28"/>
          <w:szCs w:val="28"/>
        </w:rPr>
        <w:t xml:space="preserve"> в достаточной мере вопросы соотношения презумпции невиновности со многими институтами уголовно-процессуального права, к примеру,</w:t>
      </w:r>
      <w:r w:rsidR="00873B64" w:rsidRPr="00CC4BC7">
        <w:rPr>
          <w:rFonts w:ascii="Times New Roman" w:hAnsi="Times New Roman"/>
          <w:bCs/>
          <w:sz w:val="28"/>
          <w:szCs w:val="28"/>
        </w:rPr>
        <w:t xml:space="preserve"> соответствие принципу презумпции невиновности правила о </w:t>
      </w:r>
      <w:proofErr w:type="spellStart"/>
      <w:r w:rsidR="00873B64" w:rsidRPr="00CC4BC7">
        <w:rPr>
          <w:rFonts w:ascii="Times New Roman" w:hAnsi="Times New Roman"/>
          <w:bCs/>
          <w:sz w:val="28"/>
          <w:szCs w:val="28"/>
        </w:rPr>
        <w:t>преюдиции</w:t>
      </w:r>
      <w:proofErr w:type="spellEnd"/>
      <w:r w:rsidR="00873B64" w:rsidRPr="00CC4BC7">
        <w:rPr>
          <w:rFonts w:ascii="Times New Roman" w:hAnsi="Times New Roman"/>
          <w:bCs/>
          <w:sz w:val="28"/>
          <w:szCs w:val="28"/>
        </w:rPr>
        <w:t xml:space="preserve">, вопросы реализации данного принципа при согласии подозреваемого,  обвиняемого с предъявленным ему обвинением и при заключении досудебного соглашения о сотрудничестве. Не решена и проблема обеспечения реализации принципа презумпции невиновности в случае смерти подозреваемого или обвиняемого. Кроме того, расширение взаимодействия органов предварительного расследования с </w:t>
      </w:r>
      <w:r w:rsidR="00873B64" w:rsidRPr="00CC4BC7">
        <w:rPr>
          <w:rFonts w:ascii="Times New Roman" w:hAnsi="Times New Roman"/>
          <w:bCs/>
          <w:sz w:val="28"/>
          <w:szCs w:val="28"/>
        </w:rPr>
        <w:lastRenderedPageBreak/>
        <w:t>институтами гражданского общества и средствами массовой информации требует законодательного закрепления запрет</w:t>
      </w:r>
      <w:r w:rsidR="00EF7B8E">
        <w:rPr>
          <w:rFonts w:ascii="Times New Roman" w:hAnsi="Times New Roman"/>
          <w:bCs/>
          <w:sz w:val="28"/>
          <w:szCs w:val="28"/>
        </w:rPr>
        <w:t>а</w:t>
      </w:r>
      <w:r w:rsidR="00873B64" w:rsidRPr="00CC4BC7">
        <w:rPr>
          <w:rFonts w:ascii="Times New Roman" w:hAnsi="Times New Roman"/>
          <w:bCs/>
          <w:sz w:val="28"/>
          <w:szCs w:val="28"/>
        </w:rPr>
        <w:t xml:space="preserve"> высказываний о виновности лиц до вступления в законную силу обвинительного приговора суда.</w:t>
      </w:r>
    </w:p>
    <w:p w14:paraId="23A9332E" w14:textId="77777777" w:rsidR="00873B64" w:rsidRPr="00E463EB" w:rsidRDefault="00546915" w:rsidP="002326EF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</w:t>
      </w:r>
      <w:r w:rsidR="00873B64">
        <w:rPr>
          <w:rFonts w:ascii="Times New Roman" w:hAnsi="Times New Roman"/>
          <w:sz w:val="28"/>
          <w:szCs w:val="28"/>
        </w:rPr>
        <w:t xml:space="preserve"> д</w:t>
      </w:r>
      <w:r w:rsidR="00873B64" w:rsidRPr="00E463EB">
        <w:rPr>
          <w:rFonts w:ascii="Times New Roman" w:hAnsi="Times New Roman"/>
          <w:sz w:val="28"/>
          <w:szCs w:val="28"/>
        </w:rPr>
        <w:t xml:space="preserve">ля науки уголовного судопроизводства и практики доказывания по уголовным делам важно безоговорочное признание и правильное понимание презумпции невиновности как основополагающего начала. </w:t>
      </w:r>
    </w:p>
    <w:p w14:paraId="2D1D1EAA" w14:textId="77777777" w:rsidR="00873B64" w:rsidRPr="00E463EB" w:rsidRDefault="00873B64" w:rsidP="002326EF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3EB">
        <w:rPr>
          <w:rFonts w:ascii="Times New Roman" w:eastAsia="Times New Roman" w:hAnsi="Times New Roman"/>
          <w:sz w:val="28"/>
          <w:szCs w:val="28"/>
          <w:lang w:eastAsia="ru-RU"/>
        </w:rPr>
        <w:t>Изложенные обстоятельства свидетельствуют о том, что вопрос</w:t>
      </w:r>
      <w:r w:rsidRPr="00E463EB">
        <w:rPr>
          <w:rFonts w:ascii="Times New Roman" w:hAnsi="Times New Roman"/>
          <w:sz w:val="28"/>
          <w:szCs w:val="28"/>
        </w:rPr>
        <w:t xml:space="preserve"> о</w:t>
      </w:r>
      <w:r w:rsidRPr="00E463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63EB">
        <w:rPr>
          <w:rFonts w:ascii="Times New Roman" w:hAnsi="Times New Roman"/>
          <w:sz w:val="28"/>
          <w:szCs w:val="28"/>
        </w:rPr>
        <w:t>реализации принципа презумпции невиновности в доказывании на досудебных стадиях уголовного судопроизводства сохраня</w:t>
      </w:r>
      <w:r w:rsidR="00EF7B8E">
        <w:rPr>
          <w:rFonts w:ascii="Times New Roman" w:hAnsi="Times New Roman"/>
          <w:sz w:val="28"/>
          <w:szCs w:val="28"/>
        </w:rPr>
        <w:t>ет</w:t>
      </w:r>
      <w:r w:rsidRPr="00E463EB">
        <w:rPr>
          <w:rFonts w:ascii="Times New Roman" w:hAnsi="Times New Roman"/>
          <w:sz w:val="28"/>
          <w:szCs w:val="28"/>
        </w:rPr>
        <w:t xml:space="preserve"> актуальность, а действующая редакция ст. 14 УПК РФ требует дальнейшего совершенствования. </w:t>
      </w:r>
    </w:p>
    <w:p w14:paraId="512E2704" w14:textId="77777777" w:rsidR="00873B64" w:rsidRPr="00E463EB" w:rsidRDefault="00873B64" w:rsidP="002326EF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3EB">
        <w:rPr>
          <w:rFonts w:ascii="Times New Roman" w:hAnsi="Times New Roman"/>
          <w:b/>
          <w:sz w:val="28"/>
          <w:szCs w:val="28"/>
        </w:rPr>
        <w:t>Степень научной разработанности темы.</w:t>
      </w:r>
      <w:r w:rsidRPr="00E463EB">
        <w:rPr>
          <w:rFonts w:ascii="Times New Roman" w:hAnsi="Times New Roman"/>
          <w:sz w:val="28"/>
          <w:szCs w:val="28"/>
        </w:rPr>
        <w:t xml:space="preserve"> </w:t>
      </w:r>
      <w:r w:rsidR="00EF7B8E">
        <w:rPr>
          <w:rFonts w:ascii="Times New Roman" w:hAnsi="Times New Roman"/>
          <w:sz w:val="28"/>
          <w:szCs w:val="28"/>
        </w:rPr>
        <w:t>В</w:t>
      </w:r>
      <w:r w:rsidRPr="00E463EB">
        <w:rPr>
          <w:rFonts w:ascii="Times New Roman" w:hAnsi="Times New Roman"/>
          <w:sz w:val="28"/>
          <w:szCs w:val="28"/>
        </w:rPr>
        <w:t>опрос</w:t>
      </w:r>
      <w:r w:rsidR="00EF7B8E">
        <w:rPr>
          <w:rFonts w:ascii="Times New Roman" w:hAnsi="Times New Roman"/>
          <w:sz w:val="28"/>
          <w:szCs w:val="28"/>
        </w:rPr>
        <w:t>ы</w:t>
      </w:r>
      <w:r w:rsidRPr="00E463EB">
        <w:rPr>
          <w:rFonts w:ascii="Times New Roman" w:hAnsi="Times New Roman"/>
          <w:sz w:val="28"/>
          <w:szCs w:val="28"/>
        </w:rPr>
        <w:t>, связанны</w:t>
      </w:r>
      <w:r w:rsidR="00EF7B8E">
        <w:rPr>
          <w:rFonts w:ascii="Times New Roman" w:hAnsi="Times New Roman"/>
          <w:sz w:val="28"/>
          <w:szCs w:val="28"/>
        </w:rPr>
        <w:t>е</w:t>
      </w:r>
      <w:r w:rsidRPr="00E463EB">
        <w:rPr>
          <w:rFonts w:ascii="Times New Roman" w:hAnsi="Times New Roman"/>
          <w:sz w:val="28"/>
          <w:szCs w:val="28"/>
        </w:rPr>
        <w:t xml:space="preserve"> с презумпцией невиновности в уголовном судопроизводстве, в дореволюционный период </w:t>
      </w:r>
      <w:r w:rsidR="00EF7B8E">
        <w:rPr>
          <w:rFonts w:ascii="Times New Roman" w:hAnsi="Times New Roman"/>
          <w:sz w:val="28"/>
          <w:szCs w:val="28"/>
        </w:rPr>
        <w:t xml:space="preserve">развития </w:t>
      </w:r>
      <w:r w:rsidR="00546915">
        <w:rPr>
          <w:rFonts w:ascii="Times New Roman" w:hAnsi="Times New Roman"/>
          <w:sz w:val="28"/>
          <w:szCs w:val="28"/>
        </w:rPr>
        <w:t xml:space="preserve">российской науки </w:t>
      </w:r>
      <w:r w:rsidR="00EF7B8E">
        <w:rPr>
          <w:rFonts w:ascii="Times New Roman" w:hAnsi="Times New Roman"/>
          <w:sz w:val="28"/>
          <w:szCs w:val="28"/>
        </w:rPr>
        <w:t>рассматривали</w:t>
      </w:r>
      <w:r w:rsidRPr="00E463EB">
        <w:rPr>
          <w:rFonts w:ascii="Times New Roman" w:hAnsi="Times New Roman"/>
          <w:sz w:val="28"/>
          <w:szCs w:val="28"/>
        </w:rPr>
        <w:t xml:space="preserve"> такие видные ученые, как В.К. Случевский, И.Я. </w:t>
      </w:r>
      <w:proofErr w:type="spellStart"/>
      <w:r w:rsidRPr="00E463EB">
        <w:rPr>
          <w:rFonts w:ascii="Times New Roman" w:hAnsi="Times New Roman"/>
          <w:sz w:val="28"/>
          <w:szCs w:val="28"/>
        </w:rPr>
        <w:t>Фойницкий</w:t>
      </w:r>
      <w:proofErr w:type="spellEnd"/>
      <w:r w:rsidRPr="00E463EB">
        <w:rPr>
          <w:rFonts w:ascii="Times New Roman" w:hAnsi="Times New Roman"/>
          <w:sz w:val="28"/>
          <w:szCs w:val="28"/>
        </w:rPr>
        <w:t xml:space="preserve">, Н.Н. Розин. </w:t>
      </w:r>
    </w:p>
    <w:p w14:paraId="729B9453" w14:textId="77777777" w:rsidR="00873B64" w:rsidRPr="00E463EB" w:rsidRDefault="00873B64" w:rsidP="002326EF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3EB">
        <w:rPr>
          <w:rFonts w:ascii="Times New Roman" w:hAnsi="Times New Roman"/>
          <w:sz w:val="28"/>
          <w:szCs w:val="28"/>
        </w:rPr>
        <w:t>В советский период проблемы реализации презумпции невиновности изучались М.С. </w:t>
      </w:r>
      <w:proofErr w:type="gramStart"/>
      <w:r w:rsidRPr="00E463EB">
        <w:rPr>
          <w:rFonts w:ascii="Times New Roman" w:hAnsi="Times New Roman"/>
          <w:sz w:val="28"/>
          <w:szCs w:val="28"/>
        </w:rPr>
        <w:t>Строговичем,  С.А.</w:t>
      </w:r>
      <w:proofErr w:type="gramEnd"/>
      <w:r w:rsidRPr="00E463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3EB">
        <w:rPr>
          <w:rFonts w:ascii="Times New Roman" w:hAnsi="Times New Roman"/>
          <w:sz w:val="28"/>
          <w:szCs w:val="28"/>
        </w:rPr>
        <w:t>Голунским</w:t>
      </w:r>
      <w:proofErr w:type="spellEnd"/>
      <w:r w:rsidRPr="00E463EB">
        <w:rPr>
          <w:rFonts w:ascii="Times New Roman" w:hAnsi="Times New Roman"/>
          <w:sz w:val="28"/>
          <w:szCs w:val="28"/>
        </w:rPr>
        <w:t>, А.М. Лариным, М.Л. Якуб</w:t>
      </w:r>
      <w:r w:rsidR="00EF7B8E">
        <w:rPr>
          <w:rFonts w:ascii="Times New Roman" w:hAnsi="Times New Roman"/>
          <w:sz w:val="28"/>
          <w:szCs w:val="28"/>
        </w:rPr>
        <w:t>ом</w:t>
      </w:r>
      <w:r w:rsidRPr="00E463EB">
        <w:rPr>
          <w:rFonts w:ascii="Times New Roman" w:hAnsi="Times New Roman"/>
          <w:sz w:val="28"/>
          <w:szCs w:val="28"/>
        </w:rPr>
        <w:t xml:space="preserve">, В.М. Савицким, И.А. </w:t>
      </w:r>
      <w:proofErr w:type="spellStart"/>
      <w:r w:rsidRPr="00E463EB">
        <w:rPr>
          <w:rFonts w:ascii="Times New Roman" w:hAnsi="Times New Roman"/>
          <w:sz w:val="28"/>
          <w:szCs w:val="28"/>
        </w:rPr>
        <w:t>Либусом</w:t>
      </w:r>
      <w:proofErr w:type="spellEnd"/>
      <w:r w:rsidRPr="00E463EB">
        <w:rPr>
          <w:rFonts w:ascii="Times New Roman" w:hAnsi="Times New Roman"/>
          <w:sz w:val="28"/>
          <w:szCs w:val="28"/>
        </w:rPr>
        <w:t>.</w:t>
      </w:r>
    </w:p>
    <w:p w14:paraId="5596261E" w14:textId="77777777" w:rsidR="00546915" w:rsidRPr="00E463EB" w:rsidRDefault="00546915" w:rsidP="002326EF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3EB">
        <w:rPr>
          <w:rFonts w:ascii="Times New Roman" w:hAnsi="Times New Roman"/>
          <w:sz w:val="28"/>
          <w:szCs w:val="28"/>
        </w:rPr>
        <w:t xml:space="preserve">Отдельные аспекты принципа презумпции невиновности и его реализации на различных стадиях уголовного судопроизводства </w:t>
      </w:r>
      <w:r>
        <w:rPr>
          <w:rFonts w:ascii="Times New Roman" w:hAnsi="Times New Roman"/>
          <w:sz w:val="28"/>
          <w:szCs w:val="28"/>
        </w:rPr>
        <w:t>исследовали</w:t>
      </w:r>
      <w:r w:rsidRPr="00E463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А.В. Агутин</w:t>
      </w:r>
      <w:r w:rsidRPr="00E463EB">
        <w:rPr>
          <w:rFonts w:ascii="Times New Roman" w:hAnsi="Times New Roman"/>
          <w:sz w:val="28"/>
          <w:szCs w:val="28"/>
        </w:rPr>
        <w:t>, Ю.Н. Бело</w:t>
      </w:r>
      <w:r>
        <w:rPr>
          <w:rFonts w:ascii="Times New Roman" w:hAnsi="Times New Roman"/>
          <w:sz w:val="28"/>
          <w:szCs w:val="28"/>
        </w:rPr>
        <w:t>зеров</w:t>
      </w:r>
      <w:r w:rsidRPr="00E463EB">
        <w:rPr>
          <w:rFonts w:ascii="Times New Roman" w:hAnsi="Times New Roman"/>
          <w:sz w:val="28"/>
          <w:szCs w:val="28"/>
        </w:rPr>
        <w:t>, В.С. </w:t>
      </w:r>
      <w:proofErr w:type="spellStart"/>
      <w:r w:rsidRPr="00E463EB">
        <w:rPr>
          <w:rFonts w:ascii="Times New Roman" w:hAnsi="Times New Roman"/>
          <w:sz w:val="28"/>
          <w:szCs w:val="28"/>
        </w:rPr>
        <w:t>Бурданова</w:t>
      </w:r>
      <w:proofErr w:type="spellEnd"/>
      <w:r w:rsidRPr="00E463E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Л.М. Васильев</w:t>
      </w:r>
      <w:r w:rsidRPr="00E463EB">
        <w:rPr>
          <w:rFonts w:ascii="Times New Roman" w:hAnsi="Times New Roman"/>
          <w:sz w:val="28"/>
          <w:szCs w:val="28"/>
        </w:rPr>
        <w:t>, В.Н. </w:t>
      </w:r>
      <w:r>
        <w:rPr>
          <w:rFonts w:ascii="Times New Roman" w:hAnsi="Times New Roman"/>
          <w:sz w:val="28"/>
          <w:szCs w:val="28"/>
        </w:rPr>
        <w:t>Григорьев</w:t>
      </w:r>
      <w:r w:rsidRPr="00E463EB">
        <w:rPr>
          <w:rFonts w:ascii="Times New Roman" w:hAnsi="Times New Roman"/>
          <w:sz w:val="28"/>
          <w:szCs w:val="28"/>
        </w:rPr>
        <w:t xml:space="preserve">, А.В. Гриненко, </w:t>
      </w:r>
      <w:r w:rsidR="00EF7B8E">
        <w:rPr>
          <w:rFonts w:ascii="Times New Roman" w:hAnsi="Times New Roman"/>
          <w:sz w:val="28"/>
          <w:szCs w:val="28"/>
        </w:rPr>
        <w:t>Г.К. Кожевников, И.Н. Кондрат</w:t>
      </w:r>
      <w:r>
        <w:rPr>
          <w:rFonts w:ascii="Times New Roman" w:hAnsi="Times New Roman"/>
          <w:sz w:val="28"/>
          <w:szCs w:val="28"/>
        </w:rPr>
        <w:t>,</w:t>
      </w:r>
      <w:r w:rsidRPr="00E463EB">
        <w:rPr>
          <w:rFonts w:ascii="Times New Roman" w:hAnsi="Times New Roman"/>
          <w:sz w:val="28"/>
          <w:szCs w:val="28"/>
        </w:rPr>
        <w:t xml:space="preserve"> А.А</w:t>
      </w:r>
      <w:r>
        <w:rPr>
          <w:rFonts w:ascii="Times New Roman" w:hAnsi="Times New Roman"/>
          <w:sz w:val="28"/>
          <w:szCs w:val="28"/>
        </w:rPr>
        <w:t xml:space="preserve">. Крымов, </w:t>
      </w:r>
      <w:r w:rsidRPr="00E463EB">
        <w:rPr>
          <w:rFonts w:ascii="Times New Roman" w:hAnsi="Times New Roman"/>
          <w:sz w:val="28"/>
          <w:szCs w:val="28"/>
        </w:rPr>
        <w:t>П.И. Кудрявце</w:t>
      </w:r>
      <w:r>
        <w:rPr>
          <w:rFonts w:ascii="Times New Roman" w:hAnsi="Times New Roman"/>
          <w:sz w:val="28"/>
          <w:szCs w:val="28"/>
        </w:rPr>
        <w:t>в</w:t>
      </w:r>
      <w:r w:rsidRPr="00E463E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Э.Ф. </w:t>
      </w:r>
      <w:proofErr w:type="spellStart"/>
      <w:r>
        <w:rPr>
          <w:rFonts w:ascii="Times New Roman" w:hAnsi="Times New Roman"/>
          <w:sz w:val="28"/>
          <w:szCs w:val="28"/>
        </w:rPr>
        <w:t>Куцова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E463EB">
        <w:rPr>
          <w:rFonts w:ascii="Times New Roman" w:hAnsi="Times New Roman"/>
          <w:sz w:val="28"/>
          <w:szCs w:val="28"/>
        </w:rPr>
        <w:t>О.В. Левченко,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63EB">
        <w:rPr>
          <w:rFonts w:ascii="Times New Roman" w:hAnsi="Times New Roman"/>
          <w:sz w:val="28"/>
          <w:szCs w:val="28"/>
        </w:rPr>
        <w:t xml:space="preserve">Д.Р. </w:t>
      </w:r>
      <w:proofErr w:type="spellStart"/>
      <w:r w:rsidRPr="00E463EB">
        <w:rPr>
          <w:rFonts w:ascii="Times New Roman" w:hAnsi="Times New Roman"/>
          <w:sz w:val="28"/>
          <w:szCs w:val="28"/>
        </w:rPr>
        <w:t>Мажинян</w:t>
      </w:r>
      <w:proofErr w:type="spellEnd"/>
      <w:r w:rsidRPr="00E463E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О.В. Мичурина</w:t>
      </w:r>
      <w:r w:rsidRPr="00E463E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К.А. Мокичев</w:t>
      </w:r>
      <w:r w:rsidRPr="00E463EB">
        <w:rPr>
          <w:rFonts w:ascii="Times New Roman" w:hAnsi="Times New Roman"/>
          <w:sz w:val="28"/>
          <w:szCs w:val="28"/>
        </w:rPr>
        <w:t xml:space="preserve">, Я.О. </w:t>
      </w:r>
      <w:proofErr w:type="spellStart"/>
      <w:r w:rsidRPr="00E463EB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>товиловкер</w:t>
      </w:r>
      <w:proofErr w:type="spellEnd"/>
      <w:r w:rsidRPr="00E463EB">
        <w:rPr>
          <w:rFonts w:ascii="Times New Roman" w:hAnsi="Times New Roman"/>
          <w:sz w:val="28"/>
          <w:szCs w:val="28"/>
        </w:rPr>
        <w:t>, И.Ю. Панькина</w:t>
      </w:r>
      <w:r>
        <w:rPr>
          <w:rFonts w:ascii="Times New Roman" w:hAnsi="Times New Roman"/>
          <w:sz w:val="28"/>
          <w:szCs w:val="28"/>
        </w:rPr>
        <w:t>, В.С. Тадевосян</w:t>
      </w:r>
      <w:r w:rsidRPr="00E463E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А.И. Трусов</w:t>
      </w:r>
      <w:r w:rsidRPr="00E463EB">
        <w:rPr>
          <w:rFonts w:ascii="Times New Roman" w:hAnsi="Times New Roman"/>
          <w:sz w:val="28"/>
          <w:szCs w:val="28"/>
        </w:rPr>
        <w:t>, Т.Н. Радько, Ф</w:t>
      </w:r>
      <w:r>
        <w:rPr>
          <w:rFonts w:ascii="Times New Roman" w:hAnsi="Times New Roman"/>
          <w:sz w:val="28"/>
          <w:szCs w:val="28"/>
        </w:rPr>
        <w:t xml:space="preserve">.Н. </w:t>
      </w:r>
      <w:proofErr w:type="spellStart"/>
      <w:r>
        <w:rPr>
          <w:rFonts w:ascii="Times New Roman" w:hAnsi="Times New Roman"/>
          <w:sz w:val="28"/>
          <w:szCs w:val="28"/>
        </w:rPr>
        <w:t>Фаткуллин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E463EB">
        <w:rPr>
          <w:rFonts w:ascii="Times New Roman" w:hAnsi="Times New Roman"/>
          <w:sz w:val="28"/>
          <w:szCs w:val="28"/>
        </w:rPr>
        <w:t>Г.П. Химиче</w:t>
      </w:r>
      <w:r>
        <w:rPr>
          <w:rFonts w:ascii="Times New Roman" w:hAnsi="Times New Roman"/>
          <w:sz w:val="28"/>
          <w:szCs w:val="28"/>
        </w:rPr>
        <w:t>ва</w:t>
      </w:r>
      <w:r w:rsidRPr="00E463EB">
        <w:rPr>
          <w:rFonts w:ascii="Times New Roman" w:hAnsi="Times New Roman"/>
          <w:sz w:val="28"/>
          <w:szCs w:val="28"/>
        </w:rPr>
        <w:t>, О.В. Химичев</w:t>
      </w:r>
      <w:r>
        <w:rPr>
          <w:rFonts w:ascii="Times New Roman" w:hAnsi="Times New Roman"/>
          <w:sz w:val="28"/>
          <w:szCs w:val="28"/>
        </w:rPr>
        <w:t>а</w:t>
      </w:r>
      <w:r w:rsidRPr="00E463E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С.Ф. Шумилин</w:t>
      </w:r>
      <w:r w:rsidRPr="00E463E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Г.А. Шумский</w:t>
      </w:r>
      <w:r w:rsidRPr="00E463EB">
        <w:rPr>
          <w:rFonts w:ascii="Times New Roman" w:hAnsi="Times New Roman"/>
          <w:sz w:val="28"/>
          <w:szCs w:val="28"/>
        </w:rPr>
        <w:t xml:space="preserve"> и др.</w:t>
      </w:r>
    </w:p>
    <w:p w14:paraId="7C413160" w14:textId="77777777" w:rsidR="00873B64" w:rsidRPr="00E463EB" w:rsidRDefault="00873B64" w:rsidP="002326EF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FB5">
        <w:rPr>
          <w:rFonts w:ascii="Times New Roman" w:hAnsi="Times New Roman"/>
          <w:sz w:val="28"/>
          <w:szCs w:val="28"/>
        </w:rPr>
        <w:t xml:space="preserve">За период действия УПК РФ по данной проблематике выполнены ряд </w:t>
      </w:r>
      <w:r w:rsidR="00546915" w:rsidRPr="00960FB5">
        <w:rPr>
          <w:rFonts w:ascii="Times New Roman" w:hAnsi="Times New Roman"/>
          <w:sz w:val="28"/>
          <w:szCs w:val="28"/>
        </w:rPr>
        <w:t>монографических исследований, среди которых диссертации</w:t>
      </w:r>
      <w:r w:rsidRPr="00960FB5">
        <w:rPr>
          <w:rFonts w:ascii="Times New Roman" w:hAnsi="Times New Roman"/>
          <w:sz w:val="28"/>
          <w:szCs w:val="28"/>
        </w:rPr>
        <w:t xml:space="preserve"> М.А. Дрягин</w:t>
      </w:r>
      <w:r w:rsidR="00546915" w:rsidRPr="00960FB5">
        <w:rPr>
          <w:rFonts w:ascii="Times New Roman" w:hAnsi="Times New Roman"/>
          <w:sz w:val="28"/>
          <w:szCs w:val="28"/>
        </w:rPr>
        <w:t>а</w:t>
      </w:r>
      <w:r w:rsidRPr="00960FB5">
        <w:rPr>
          <w:rFonts w:ascii="Times New Roman" w:hAnsi="Times New Roman"/>
          <w:sz w:val="28"/>
          <w:szCs w:val="28"/>
        </w:rPr>
        <w:t xml:space="preserve"> (2004 г.); Л.М. Васильев</w:t>
      </w:r>
      <w:r w:rsidR="00546915" w:rsidRPr="00960FB5">
        <w:rPr>
          <w:rFonts w:ascii="Times New Roman" w:hAnsi="Times New Roman"/>
          <w:sz w:val="28"/>
          <w:szCs w:val="28"/>
        </w:rPr>
        <w:t>а</w:t>
      </w:r>
      <w:r w:rsidRPr="00960FB5">
        <w:rPr>
          <w:rFonts w:ascii="Times New Roman" w:hAnsi="Times New Roman"/>
          <w:sz w:val="28"/>
          <w:szCs w:val="28"/>
        </w:rPr>
        <w:t xml:space="preserve"> (2005 г.); Ф.Г. </w:t>
      </w:r>
      <w:proofErr w:type="spellStart"/>
      <w:r w:rsidRPr="00960FB5">
        <w:rPr>
          <w:rFonts w:ascii="Times New Roman" w:hAnsi="Times New Roman"/>
          <w:sz w:val="28"/>
          <w:szCs w:val="28"/>
        </w:rPr>
        <w:t>Шахкелдов</w:t>
      </w:r>
      <w:r w:rsidR="00546915" w:rsidRPr="00960FB5">
        <w:rPr>
          <w:rFonts w:ascii="Times New Roman" w:hAnsi="Times New Roman"/>
          <w:sz w:val="28"/>
          <w:szCs w:val="28"/>
        </w:rPr>
        <w:t>а</w:t>
      </w:r>
      <w:proofErr w:type="spellEnd"/>
      <w:r w:rsidRPr="00960FB5">
        <w:rPr>
          <w:rFonts w:ascii="Times New Roman" w:hAnsi="Times New Roman"/>
          <w:sz w:val="28"/>
          <w:szCs w:val="28"/>
        </w:rPr>
        <w:t xml:space="preserve">  (2006 г.); В.А. </w:t>
      </w:r>
      <w:proofErr w:type="spellStart"/>
      <w:r w:rsidRPr="00960FB5">
        <w:rPr>
          <w:rFonts w:ascii="Times New Roman" w:hAnsi="Times New Roman"/>
          <w:sz w:val="28"/>
          <w:szCs w:val="28"/>
        </w:rPr>
        <w:t>Морквин</w:t>
      </w:r>
      <w:r w:rsidR="00546915" w:rsidRPr="00960FB5">
        <w:rPr>
          <w:rFonts w:ascii="Times New Roman" w:hAnsi="Times New Roman"/>
          <w:sz w:val="28"/>
          <w:szCs w:val="28"/>
        </w:rPr>
        <w:t>а</w:t>
      </w:r>
      <w:proofErr w:type="spellEnd"/>
      <w:r w:rsidRPr="00960FB5">
        <w:rPr>
          <w:rFonts w:ascii="Times New Roman" w:hAnsi="Times New Roman"/>
          <w:sz w:val="28"/>
          <w:szCs w:val="28"/>
        </w:rPr>
        <w:t xml:space="preserve"> (2008 г.); С.В. Крашенинников</w:t>
      </w:r>
      <w:r w:rsidR="00546915" w:rsidRPr="00960FB5">
        <w:rPr>
          <w:rFonts w:ascii="Times New Roman" w:hAnsi="Times New Roman"/>
          <w:sz w:val="28"/>
          <w:szCs w:val="28"/>
        </w:rPr>
        <w:t>а</w:t>
      </w:r>
      <w:r w:rsidRPr="00960FB5">
        <w:rPr>
          <w:rFonts w:ascii="Times New Roman" w:hAnsi="Times New Roman"/>
          <w:sz w:val="28"/>
          <w:szCs w:val="28"/>
        </w:rPr>
        <w:t xml:space="preserve"> (2010 г.) и др.</w:t>
      </w:r>
    </w:p>
    <w:p w14:paraId="6C101FF7" w14:textId="77777777" w:rsidR="00873B64" w:rsidRPr="00E463EB" w:rsidRDefault="00873B64" w:rsidP="002326EF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3EB">
        <w:rPr>
          <w:rFonts w:ascii="Times New Roman" w:hAnsi="Times New Roman"/>
          <w:sz w:val="28"/>
          <w:szCs w:val="28"/>
        </w:rPr>
        <w:t>Высоко оценивая труды указанных авторов, следует отметить, что в этих работах не нашли отражения проблемы реализации принципа презумпции невиновности при согласии</w:t>
      </w:r>
      <w:r>
        <w:rPr>
          <w:rFonts w:ascii="Times New Roman" w:hAnsi="Times New Roman"/>
          <w:sz w:val="28"/>
          <w:szCs w:val="28"/>
        </w:rPr>
        <w:t xml:space="preserve"> подозреваемого, </w:t>
      </w:r>
      <w:r w:rsidRPr="00E463EB">
        <w:rPr>
          <w:rFonts w:ascii="Times New Roman" w:hAnsi="Times New Roman"/>
          <w:sz w:val="28"/>
          <w:szCs w:val="28"/>
        </w:rPr>
        <w:t>обвиняемого с предъявленным ему обвинением и при заключении досудебного соглашения о сотрудничестве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463EB">
        <w:rPr>
          <w:rFonts w:ascii="Times New Roman" w:hAnsi="Times New Roman"/>
          <w:sz w:val="28"/>
          <w:szCs w:val="28"/>
        </w:rPr>
        <w:t xml:space="preserve">не </w:t>
      </w:r>
      <w:r w:rsidRPr="00E463EB">
        <w:rPr>
          <w:rFonts w:ascii="Times New Roman" w:hAnsi="Times New Roman"/>
          <w:sz w:val="28"/>
          <w:szCs w:val="28"/>
        </w:rPr>
        <w:lastRenderedPageBreak/>
        <w:t xml:space="preserve">изучен вопрос о соотношении принципа презумпции невиновности и </w:t>
      </w:r>
      <w:proofErr w:type="spellStart"/>
      <w:r w:rsidRPr="00E463EB">
        <w:rPr>
          <w:rFonts w:ascii="Times New Roman" w:hAnsi="Times New Roman"/>
          <w:sz w:val="28"/>
          <w:szCs w:val="28"/>
        </w:rPr>
        <w:t>преюдиции</w:t>
      </w:r>
      <w:proofErr w:type="spellEnd"/>
      <w:r>
        <w:rPr>
          <w:rFonts w:ascii="Times New Roman" w:hAnsi="Times New Roman"/>
          <w:sz w:val="28"/>
          <w:szCs w:val="28"/>
        </w:rPr>
        <w:t>, не исследован вопрос о реализации принципа презумпции невиновности в случае смерти подозреваемого или обвиняемого</w:t>
      </w:r>
      <w:r w:rsidRPr="00E463EB">
        <w:rPr>
          <w:rFonts w:ascii="Times New Roman" w:hAnsi="Times New Roman"/>
          <w:sz w:val="28"/>
          <w:szCs w:val="28"/>
        </w:rPr>
        <w:t xml:space="preserve">. Кроме </w:t>
      </w:r>
      <w:r w:rsidRPr="00960FB5">
        <w:rPr>
          <w:rFonts w:ascii="Times New Roman" w:hAnsi="Times New Roman"/>
          <w:sz w:val="28"/>
          <w:szCs w:val="28"/>
        </w:rPr>
        <w:t xml:space="preserve">того, </w:t>
      </w:r>
      <w:r w:rsidR="00546915" w:rsidRPr="00960FB5">
        <w:rPr>
          <w:rFonts w:ascii="Times New Roman" w:hAnsi="Times New Roman"/>
          <w:sz w:val="28"/>
          <w:szCs w:val="28"/>
        </w:rPr>
        <w:t xml:space="preserve">в условиях реформирования уголовно-процессуального закона </w:t>
      </w:r>
      <w:r w:rsidRPr="00960FB5">
        <w:rPr>
          <w:rFonts w:ascii="Times New Roman" w:hAnsi="Times New Roman"/>
          <w:sz w:val="28"/>
          <w:szCs w:val="28"/>
        </w:rPr>
        <w:t>имеется не</w:t>
      </w:r>
      <w:r w:rsidRPr="00E463EB">
        <w:rPr>
          <w:rFonts w:ascii="Times New Roman" w:hAnsi="Times New Roman"/>
          <w:sz w:val="28"/>
          <w:szCs w:val="28"/>
        </w:rPr>
        <w:t>обходимость детального изучения</w:t>
      </w:r>
      <w:r>
        <w:rPr>
          <w:rFonts w:ascii="Times New Roman" w:hAnsi="Times New Roman"/>
          <w:sz w:val="28"/>
          <w:szCs w:val="28"/>
        </w:rPr>
        <w:t xml:space="preserve"> реализации </w:t>
      </w:r>
      <w:r w:rsidRPr="00E463EB">
        <w:rPr>
          <w:rFonts w:ascii="Times New Roman" w:hAnsi="Times New Roman"/>
          <w:sz w:val="28"/>
          <w:szCs w:val="28"/>
        </w:rPr>
        <w:t xml:space="preserve">презумпции невиновности в </w:t>
      </w:r>
      <w:r>
        <w:rPr>
          <w:rFonts w:ascii="Times New Roman" w:hAnsi="Times New Roman"/>
          <w:sz w:val="28"/>
          <w:szCs w:val="28"/>
        </w:rPr>
        <w:t>практике</w:t>
      </w:r>
      <w:r w:rsidRPr="00E463EB">
        <w:rPr>
          <w:rFonts w:ascii="Times New Roman" w:hAnsi="Times New Roman"/>
          <w:sz w:val="28"/>
          <w:szCs w:val="28"/>
        </w:rPr>
        <w:t xml:space="preserve"> доказывания на досудебных стадиях уголовного судопроизводства.</w:t>
      </w:r>
    </w:p>
    <w:p w14:paraId="41A73CBE" w14:textId="77777777" w:rsidR="00873B64" w:rsidRPr="00E463EB" w:rsidRDefault="00873B64" w:rsidP="002326EF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3EB">
        <w:rPr>
          <w:rFonts w:ascii="Times New Roman" w:hAnsi="Times New Roman"/>
          <w:b/>
          <w:sz w:val="28"/>
          <w:szCs w:val="28"/>
        </w:rPr>
        <w:t>Объектом исследования</w:t>
      </w:r>
      <w:r w:rsidRPr="00E463EB">
        <w:rPr>
          <w:rFonts w:ascii="Times New Roman" w:hAnsi="Times New Roman"/>
          <w:sz w:val="28"/>
          <w:szCs w:val="28"/>
        </w:rPr>
        <w:t xml:space="preserve"> являются общественные отношения в сфере уголовного судопроизводства, связанные с реализацией принципа презумпции невиновности в доказывании на досудебных стадиях уголовного </w:t>
      </w:r>
      <w:r w:rsidRPr="00C737DF">
        <w:rPr>
          <w:rFonts w:ascii="Times New Roman" w:hAnsi="Times New Roman"/>
          <w:sz w:val="28"/>
          <w:szCs w:val="28"/>
        </w:rPr>
        <w:t>судопроизводства.</w:t>
      </w:r>
      <w:r w:rsidRPr="00E463EB">
        <w:rPr>
          <w:rFonts w:ascii="Times New Roman" w:hAnsi="Times New Roman"/>
          <w:sz w:val="28"/>
          <w:szCs w:val="28"/>
        </w:rPr>
        <w:t xml:space="preserve"> </w:t>
      </w:r>
    </w:p>
    <w:p w14:paraId="47D22229" w14:textId="77777777" w:rsidR="00873B64" w:rsidRPr="00E463EB" w:rsidRDefault="00873B64" w:rsidP="002326EF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3EB">
        <w:rPr>
          <w:rFonts w:ascii="Times New Roman" w:hAnsi="Times New Roman"/>
          <w:b/>
          <w:sz w:val="28"/>
          <w:szCs w:val="28"/>
        </w:rPr>
        <w:t xml:space="preserve">Предмет исследования </w:t>
      </w:r>
      <w:r w:rsidRPr="00E463EB">
        <w:rPr>
          <w:rFonts w:ascii="Times New Roman" w:hAnsi="Times New Roman"/>
          <w:sz w:val="28"/>
          <w:szCs w:val="28"/>
        </w:rPr>
        <w:t>составляют положения уголовно-процессуальной науки, нормы уголовно-процессуального законодательства Российской Федерации и некоторых зарубежных государств, а также статистические данные</w:t>
      </w:r>
      <w:r w:rsidR="00EF7B8E">
        <w:rPr>
          <w:rFonts w:ascii="Times New Roman" w:hAnsi="Times New Roman"/>
          <w:sz w:val="28"/>
          <w:szCs w:val="28"/>
        </w:rPr>
        <w:t>,</w:t>
      </w:r>
      <w:r w:rsidRPr="00E463EB">
        <w:rPr>
          <w:rFonts w:ascii="Times New Roman" w:hAnsi="Times New Roman"/>
          <w:sz w:val="28"/>
          <w:szCs w:val="28"/>
        </w:rPr>
        <w:t xml:space="preserve"> материалы следственной и судебной практики, касающиеся реализации принципа презумпции невиновности в доказывании на досудебных стадиях уголовного судопроизводства.</w:t>
      </w:r>
    </w:p>
    <w:p w14:paraId="63755044" w14:textId="77777777" w:rsidR="00873B64" w:rsidRPr="00E463EB" w:rsidRDefault="00873B64" w:rsidP="002326EF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Pr="00E463EB">
        <w:rPr>
          <w:rFonts w:ascii="Times New Roman" w:hAnsi="Times New Roman"/>
          <w:b/>
          <w:sz w:val="28"/>
          <w:szCs w:val="28"/>
        </w:rPr>
        <w:t xml:space="preserve"> и задачи исследования. </w:t>
      </w:r>
      <w:r w:rsidRPr="00E463EB">
        <w:rPr>
          <w:rFonts w:ascii="Times New Roman" w:hAnsi="Times New Roman"/>
          <w:sz w:val="28"/>
          <w:szCs w:val="28"/>
        </w:rPr>
        <w:t>Целью настоящего диссертационного исследования является разработка теоретических основ принципа презумпции невиновности и его реализации в доказывании на досудебных стадиях уголовного судопроизводства, а также выработка рекомендаций по совершенствованию уголовно-процессуального закона и правоприменительной практики.</w:t>
      </w:r>
    </w:p>
    <w:p w14:paraId="26952496" w14:textId="77777777" w:rsidR="0053138B" w:rsidRPr="00960FB5" w:rsidRDefault="0053138B" w:rsidP="002326EF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FB5">
        <w:rPr>
          <w:rFonts w:ascii="Times New Roman" w:hAnsi="Times New Roman"/>
          <w:sz w:val="28"/>
          <w:szCs w:val="28"/>
        </w:rPr>
        <w:t xml:space="preserve">Выбранная цель предопределила постановку следующих </w:t>
      </w:r>
      <w:r w:rsidRPr="00960FB5">
        <w:rPr>
          <w:rFonts w:ascii="Times New Roman" w:hAnsi="Times New Roman"/>
          <w:b/>
          <w:sz w:val="28"/>
          <w:szCs w:val="28"/>
        </w:rPr>
        <w:t>задач</w:t>
      </w:r>
      <w:r w:rsidRPr="00960FB5">
        <w:rPr>
          <w:rFonts w:ascii="Times New Roman" w:hAnsi="Times New Roman"/>
          <w:sz w:val="28"/>
          <w:szCs w:val="28"/>
        </w:rPr>
        <w:t xml:space="preserve">: </w:t>
      </w:r>
    </w:p>
    <w:p w14:paraId="42A946D7" w14:textId="77777777" w:rsidR="0053138B" w:rsidRPr="00960FB5" w:rsidRDefault="0053138B" w:rsidP="002326EF">
      <w:pPr>
        <w:numPr>
          <w:ilvl w:val="0"/>
          <w:numId w:val="3"/>
        </w:numPr>
        <w:tabs>
          <w:tab w:val="left" w:pos="993"/>
        </w:tabs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FB5">
        <w:rPr>
          <w:rFonts w:ascii="Times New Roman" w:hAnsi="Times New Roman"/>
          <w:sz w:val="28"/>
          <w:szCs w:val="28"/>
        </w:rPr>
        <w:t>изучить историю презумпции невиновности в отечественном и зарубежном уголовном процессе;</w:t>
      </w:r>
    </w:p>
    <w:p w14:paraId="730F705B" w14:textId="77777777" w:rsidR="0053138B" w:rsidRPr="00960FB5" w:rsidRDefault="0053138B" w:rsidP="002326EF">
      <w:pPr>
        <w:numPr>
          <w:ilvl w:val="0"/>
          <w:numId w:val="3"/>
        </w:numPr>
        <w:tabs>
          <w:tab w:val="left" w:pos="993"/>
        </w:tabs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FB5">
        <w:rPr>
          <w:rFonts w:ascii="Times New Roman" w:hAnsi="Times New Roman"/>
          <w:sz w:val="28"/>
          <w:szCs w:val="28"/>
        </w:rPr>
        <w:t>исследовать понятие и значение презумпции невиновности в уголовном судопроизводстве;</w:t>
      </w:r>
    </w:p>
    <w:p w14:paraId="3256537D" w14:textId="77777777" w:rsidR="0053138B" w:rsidRPr="00960FB5" w:rsidRDefault="0053138B" w:rsidP="002326EF">
      <w:pPr>
        <w:numPr>
          <w:ilvl w:val="0"/>
          <w:numId w:val="3"/>
        </w:numPr>
        <w:tabs>
          <w:tab w:val="left" w:pos="993"/>
        </w:tabs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FB5">
        <w:rPr>
          <w:rFonts w:ascii="Times New Roman" w:hAnsi="Times New Roman"/>
          <w:sz w:val="28"/>
          <w:szCs w:val="28"/>
        </w:rPr>
        <w:t>определить виды и содержание следствий из презумпции невиновности;</w:t>
      </w:r>
    </w:p>
    <w:p w14:paraId="34CDA2C6" w14:textId="77777777" w:rsidR="0053138B" w:rsidRPr="00960FB5" w:rsidRDefault="0053138B" w:rsidP="002326EF">
      <w:pPr>
        <w:numPr>
          <w:ilvl w:val="0"/>
          <w:numId w:val="3"/>
        </w:numPr>
        <w:tabs>
          <w:tab w:val="left" w:pos="993"/>
        </w:tabs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FB5">
        <w:rPr>
          <w:rFonts w:ascii="Times New Roman" w:hAnsi="Times New Roman"/>
          <w:sz w:val="28"/>
          <w:szCs w:val="28"/>
        </w:rPr>
        <w:t>рассмотреть вопрос об обязанности доказывания на досудебном производстве по уголовному делу и выработать предложения по совершенствованию уголовно-процессуальной деятельности дознавателя, следователя и других лиц, участвующих в доказывании по уголовному делу;</w:t>
      </w:r>
    </w:p>
    <w:p w14:paraId="4FEA60E4" w14:textId="77777777" w:rsidR="0053138B" w:rsidRPr="00960FB5" w:rsidRDefault="0053138B" w:rsidP="002326EF">
      <w:pPr>
        <w:numPr>
          <w:ilvl w:val="0"/>
          <w:numId w:val="3"/>
        </w:numPr>
        <w:tabs>
          <w:tab w:val="left" w:pos="993"/>
        </w:tabs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FB5">
        <w:rPr>
          <w:rFonts w:ascii="Times New Roman" w:hAnsi="Times New Roman"/>
          <w:sz w:val="28"/>
          <w:szCs w:val="28"/>
        </w:rPr>
        <w:lastRenderedPageBreak/>
        <w:t>проанализировать проблему толкования сомнений в пользу обвиняемого на досудебных стадиях уголовного судопроизводства;</w:t>
      </w:r>
    </w:p>
    <w:p w14:paraId="6D93F84C" w14:textId="77777777" w:rsidR="0053138B" w:rsidRPr="00960FB5" w:rsidRDefault="0053138B" w:rsidP="002326EF">
      <w:pPr>
        <w:numPr>
          <w:ilvl w:val="0"/>
          <w:numId w:val="3"/>
        </w:numPr>
        <w:tabs>
          <w:tab w:val="left" w:pos="993"/>
        </w:tabs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FB5">
        <w:rPr>
          <w:rFonts w:ascii="Times New Roman" w:hAnsi="Times New Roman"/>
          <w:sz w:val="28"/>
          <w:szCs w:val="28"/>
        </w:rPr>
        <w:t xml:space="preserve">исследовать соотношение презумпции </w:t>
      </w:r>
      <w:proofErr w:type="gramStart"/>
      <w:r w:rsidRPr="00960FB5">
        <w:rPr>
          <w:rFonts w:ascii="Times New Roman" w:hAnsi="Times New Roman"/>
          <w:sz w:val="28"/>
          <w:szCs w:val="28"/>
        </w:rPr>
        <w:t>невиновности  и</w:t>
      </w:r>
      <w:proofErr w:type="gramEnd"/>
      <w:r w:rsidRPr="00960FB5">
        <w:rPr>
          <w:rFonts w:ascii="Times New Roman" w:hAnsi="Times New Roman"/>
          <w:sz w:val="28"/>
          <w:szCs w:val="28"/>
        </w:rPr>
        <w:t xml:space="preserve"> признания подозреваемым, обвиняемым своей вины;</w:t>
      </w:r>
    </w:p>
    <w:p w14:paraId="60A963E8" w14:textId="77777777" w:rsidR="0053138B" w:rsidRPr="00960FB5" w:rsidRDefault="0053138B" w:rsidP="002326EF">
      <w:pPr>
        <w:numPr>
          <w:ilvl w:val="0"/>
          <w:numId w:val="3"/>
        </w:numPr>
        <w:tabs>
          <w:tab w:val="left" w:pos="993"/>
        </w:tabs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FB5">
        <w:rPr>
          <w:rFonts w:ascii="Times New Roman" w:hAnsi="Times New Roman"/>
          <w:sz w:val="28"/>
          <w:szCs w:val="28"/>
        </w:rPr>
        <w:t xml:space="preserve">изучить соотношение презумпции невиновности и </w:t>
      </w:r>
      <w:proofErr w:type="spellStart"/>
      <w:r w:rsidRPr="00960FB5">
        <w:rPr>
          <w:rFonts w:ascii="Times New Roman" w:hAnsi="Times New Roman"/>
          <w:sz w:val="28"/>
          <w:szCs w:val="28"/>
        </w:rPr>
        <w:t>преюдиции</w:t>
      </w:r>
      <w:proofErr w:type="spellEnd"/>
      <w:r w:rsidRPr="00960FB5">
        <w:rPr>
          <w:rFonts w:ascii="Times New Roman" w:hAnsi="Times New Roman"/>
          <w:sz w:val="28"/>
          <w:szCs w:val="28"/>
        </w:rPr>
        <w:t xml:space="preserve"> на досудебных стадиях уголовного судопроизводства.</w:t>
      </w:r>
    </w:p>
    <w:p w14:paraId="5D6AB57D" w14:textId="77777777" w:rsidR="0053138B" w:rsidRPr="00E463EB" w:rsidRDefault="0053138B" w:rsidP="002326EF">
      <w:pPr>
        <w:spacing w:after="0" w:line="312" w:lineRule="auto"/>
        <w:ind w:firstLine="709"/>
        <w:jc w:val="both"/>
        <w:rPr>
          <w:rFonts w:ascii="Times New Roman" w:eastAsia="Times-Bold" w:hAnsi="Times New Roman"/>
          <w:b/>
          <w:bCs/>
          <w:sz w:val="28"/>
          <w:szCs w:val="28"/>
        </w:rPr>
      </w:pPr>
      <w:r w:rsidRPr="00960FB5">
        <w:rPr>
          <w:rFonts w:ascii="Times New Roman" w:eastAsia="Times-Bold" w:hAnsi="Times New Roman"/>
          <w:b/>
          <w:bCs/>
          <w:sz w:val="28"/>
          <w:szCs w:val="28"/>
        </w:rPr>
        <w:t>Методологическую основу исследования</w:t>
      </w:r>
      <w:r w:rsidRPr="00960FB5">
        <w:rPr>
          <w:rFonts w:ascii="Times New Roman" w:eastAsia="Times-Bold" w:hAnsi="Times New Roman"/>
          <w:bCs/>
          <w:sz w:val="28"/>
          <w:szCs w:val="28"/>
        </w:rPr>
        <w:t xml:space="preserve"> составляют материалистические методы научного познания объективной действительности (дедукция и индукция, анализ и синтез, логический, историко-правовой, сравнительно-правовой, статистический, социологический, структурно-функциональный и др.), при помощи которых производилось теоретическое трактование используемого материала для формирования выводов и предложений.</w:t>
      </w:r>
    </w:p>
    <w:p w14:paraId="61C16010" w14:textId="77777777" w:rsidR="00873B64" w:rsidRPr="00E463EB" w:rsidRDefault="00873B64" w:rsidP="002326EF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3EB">
        <w:rPr>
          <w:rFonts w:ascii="Times New Roman" w:eastAsia="Times-Bold" w:hAnsi="Times New Roman"/>
          <w:b/>
          <w:bCs/>
          <w:sz w:val="28"/>
          <w:szCs w:val="28"/>
        </w:rPr>
        <w:t xml:space="preserve">Теоретической основой диссертации </w:t>
      </w:r>
      <w:r w:rsidRPr="00E463EB">
        <w:rPr>
          <w:rFonts w:ascii="Times New Roman" w:eastAsia="Times-Roman" w:hAnsi="Times New Roman"/>
          <w:sz w:val="28"/>
          <w:szCs w:val="28"/>
        </w:rPr>
        <w:t>выступают сужден</w:t>
      </w:r>
      <w:r w:rsidR="0053138B">
        <w:rPr>
          <w:rFonts w:ascii="Times New Roman" w:eastAsia="Times-Roman" w:hAnsi="Times New Roman"/>
          <w:sz w:val="28"/>
          <w:szCs w:val="28"/>
        </w:rPr>
        <w:t>ия ведущих отечественных ученых-</w:t>
      </w:r>
      <w:r w:rsidRPr="00E463EB">
        <w:rPr>
          <w:rFonts w:ascii="Times New Roman" w:eastAsia="Times-Roman" w:hAnsi="Times New Roman"/>
          <w:sz w:val="28"/>
          <w:szCs w:val="28"/>
        </w:rPr>
        <w:t xml:space="preserve">процессуалистов: </w:t>
      </w:r>
      <w:r w:rsidRPr="00E463EB">
        <w:rPr>
          <w:rFonts w:ascii="Times New Roman" w:hAnsi="Times New Roman"/>
          <w:sz w:val="28"/>
          <w:szCs w:val="28"/>
        </w:rPr>
        <w:t>С.А. </w:t>
      </w:r>
      <w:proofErr w:type="spellStart"/>
      <w:r w:rsidRPr="00E463EB">
        <w:rPr>
          <w:rFonts w:ascii="Times New Roman" w:hAnsi="Times New Roman"/>
          <w:sz w:val="28"/>
          <w:szCs w:val="28"/>
        </w:rPr>
        <w:t>Голунского</w:t>
      </w:r>
      <w:proofErr w:type="spellEnd"/>
      <w:r w:rsidRPr="00E463EB">
        <w:rPr>
          <w:rFonts w:ascii="Times New Roman" w:hAnsi="Times New Roman"/>
          <w:sz w:val="28"/>
          <w:szCs w:val="28"/>
        </w:rPr>
        <w:t xml:space="preserve">, Э.Ф. </w:t>
      </w:r>
      <w:proofErr w:type="spellStart"/>
      <w:r w:rsidRPr="00E463EB">
        <w:rPr>
          <w:rFonts w:ascii="Times New Roman" w:hAnsi="Times New Roman"/>
          <w:sz w:val="28"/>
          <w:szCs w:val="28"/>
        </w:rPr>
        <w:t>Куцовой</w:t>
      </w:r>
      <w:proofErr w:type="spellEnd"/>
      <w:r w:rsidRPr="00E463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463EB">
        <w:rPr>
          <w:rFonts w:ascii="Times New Roman" w:hAnsi="Times New Roman"/>
          <w:sz w:val="28"/>
          <w:szCs w:val="28"/>
        </w:rPr>
        <w:t>А.М.Ларина</w:t>
      </w:r>
      <w:proofErr w:type="spellEnd"/>
      <w:r w:rsidRPr="00E463EB">
        <w:rPr>
          <w:rFonts w:ascii="Times New Roman" w:hAnsi="Times New Roman"/>
          <w:sz w:val="28"/>
          <w:szCs w:val="28"/>
        </w:rPr>
        <w:t>, И.А. </w:t>
      </w:r>
      <w:proofErr w:type="spellStart"/>
      <w:r w:rsidRPr="00E463EB">
        <w:rPr>
          <w:rFonts w:ascii="Times New Roman" w:hAnsi="Times New Roman"/>
          <w:sz w:val="28"/>
          <w:szCs w:val="28"/>
        </w:rPr>
        <w:t>Либуса</w:t>
      </w:r>
      <w:proofErr w:type="spellEnd"/>
      <w:r w:rsidRPr="00E463EB">
        <w:rPr>
          <w:rFonts w:ascii="Times New Roman" w:hAnsi="Times New Roman"/>
          <w:sz w:val="28"/>
          <w:szCs w:val="28"/>
        </w:rPr>
        <w:t>, С.В. Познышева, Н.Н. Полянского, Н.Н. Розина, В.М. Савицкого, В.К. Случевского, М.С. Строговича, И.Я. </w:t>
      </w:r>
      <w:proofErr w:type="spellStart"/>
      <w:r w:rsidRPr="00E463EB">
        <w:rPr>
          <w:rFonts w:ascii="Times New Roman" w:hAnsi="Times New Roman"/>
          <w:sz w:val="28"/>
          <w:szCs w:val="28"/>
        </w:rPr>
        <w:t>Фойницкого</w:t>
      </w:r>
      <w:proofErr w:type="spellEnd"/>
      <w:r w:rsidRPr="00E463EB">
        <w:rPr>
          <w:rFonts w:ascii="Times New Roman" w:hAnsi="Times New Roman"/>
          <w:sz w:val="28"/>
          <w:szCs w:val="28"/>
        </w:rPr>
        <w:t>, М.А. Чельцов</w:t>
      </w:r>
      <w:r w:rsidR="00EF7B8E">
        <w:rPr>
          <w:rFonts w:ascii="Times New Roman" w:hAnsi="Times New Roman"/>
          <w:sz w:val="28"/>
          <w:szCs w:val="28"/>
        </w:rPr>
        <w:t>а</w:t>
      </w:r>
      <w:r w:rsidRPr="00E463EB">
        <w:rPr>
          <w:rFonts w:ascii="Times New Roman" w:hAnsi="Times New Roman"/>
          <w:sz w:val="28"/>
          <w:szCs w:val="28"/>
        </w:rPr>
        <w:t>-</w:t>
      </w:r>
      <w:proofErr w:type="spellStart"/>
      <w:r w:rsidRPr="00E463EB">
        <w:rPr>
          <w:rFonts w:ascii="Times New Roman" w:hAnsi="Times New Roman"/>
          <w:sz w:val="28"/>
          <w:szCs w:val="28"/>
        </w:rPr>
        <w:t>Бебутова</w:t>
      </w:r>
      <w:proofErr w:type="spellEnd"/>
      <w:r w:rsidRPr="00E463EB">
        <w:rPr>
          <w:rFonts w:ascii="Times New Roman" w:hAnsi="Times New Roman"/>
          <w:sz w:val="28"/>
          <w:szCs w:val="28"/>
        </w:rPr>
        <w:t>, М.Л. Якуб</w:t>
      </w:r>
      <w:r w:rsidR="0053138B">
        <w:rPr>
          <w:rFonts w:ascii="Times New Roman" w:hAnsi="Times New Roman"/>
          <w:sz w:val="28"/>
          <w:szCs w:val="28"/>
        </w:rPr>
        <w:t>а</w:t>
      </w:r>
      <w:r w:rsidRPr="00E463EB">
        <w:rPr>
          <w:rFonts w:ascii="Times New Roman" w:hAnsi="Times New Roman"/>
          <w:sz w:val="28"/>
          <w:szCs w:val="28"/>
        </w:rPr>
        <w:t xml:space="preserve">. </w:t>
      </w:r>
      <w:r w:rsidRPr="00E463EB">
        <w:rPr>
          <w:rFonts w:ascii="Times New Roman" w:eastAsia="Times-Roman" w:hAnsi="Times New Roman"/>
          <w:sz w:val="28"/>
          <w:szCs w:val="28"/>
        </w:rPr>
        <w:t xml:space="preserve">В процессе исследования диссертант опирался на труды современных авторов: </w:t>
      </w:r>
      <w:r w:rsidRPr="00E463EB">
        <w:rPr>
          <w:rFonts w:ascii="Times New Roman" w:hAnsi="Times New Roman"/>
          <w:sz w:val="28"/>
          <w:szCs w:val="28"/>
        </w:rPr>
        <w:t>В.М. Абдрашитова, А.В. Агутина, Б.Т. Безлепкин</w:t>
      </w:r>
      <w:r>
        <w:rPr>
          <w:rFonts w:ascii="Times New Roman" w:hAnsi="Times New Roman"/>
          <w:sz w:val="28"/>
          <w:szCs w:val="28"/>
        </w:rPr>
        <w:t>а</w:t>
      </w:r>
      <w:r w:rsidRPr="00E463EB">
        <w:rPr>
          <w:rFonts w:ascii="Times New Roman" w:hAnsi="Times New Roman"/>
          <w:sz w:val="28"/>
          <w:szCs w:val="28"/>
        </w:rPr>
        <w:t xml:space="preserve">, В.П. </w:t>
      </w:r>
      <w:proofErr w:type="spellStart"/>
      <w:r w:rsidRPr="00E463EB">
        <w:rPr>
          <w:rFonts w:ascii="Times New Roman" w:hAnsi="Times New Roman"/>
          <w:sz w:val="28"/>
          <w:szCs w:val="28"/>
        </w:rPr>
        <w:t>Божьева</w:t>
      </w:r>
      <w:proofErr w:type="spellEnd"/>
      <w:r w:rsidRPr="00E463EB">
        <w:rPr>
          <w:rFonts w:ascii="Times New Roman" w:hAnsi="Times New Roman"/>
          <w:sz w:val="28"/>
          <w:szCs w:val="28"/>
        </w:rPr>
        <w:t xml:space="preserve">, С.И. </w:t>
      </w:r>
      <w:proofErr w:type="spellStart"/>
      <w:r w:rsidRPr="00E463EB">
        <w:rPr>
          <w:rFonts w:ascii="Times New Roman" w:hAnsi="Times New Roman"/>
          <w:sz w:val="28"/>
          <w:szCs w:val="28"/>
        </w:rPr>
        <w:t>Гирько</w:t>
      </w:r>
      <w:proofErr w:type="spellEnd"/>
      <w:r w:rsidRPr="00E463EB">
        <w:rPr>
          <w:rFonts w:ascii="Times New Roman" w:hAnsi="Times New Roman"/>
          <w:sz w:val="28"/>
          <w:szCs w:val="28"/>
        </w:rPr>
        <w:t>, В.Н. Григорьева, А.В. Гриненко, К.Ф. Гуценко, М.А. Дрягина, Д.А. Карамышева, В.А. </w:t>
      </w:r>
      <w:proofErr w:type="spellStart"/>
      <w:r w:rsidRPr="00E463EB">
        <w:rPr>
          <w:rFonts w:ascii="Times New Roman" w:hAnsi="Times New Roman"/>
          <w:sz w:val="28"/>
          <w:szCs w:val="28"/>
        </w:rPr>
        <w:t>Морквина</w:t>
      </w:r>
      <w:proofErr w:type="spellEnd"/>
      <w:r w:rsidRPr="00E463EB">
        <w:rPr>
          <w:rFonts w:ascii="Times New Roman" w:hAnsi="Times New Roman"/>
          <w:sz w:val="28"/>
          <w:szCs w:val="28"/>
        </w:rPr>
        <w:t>, В.Т. Томин</w:t>
      </w:r>
      <w:r>
        <w:rPr>
          <w:rFonts w:ascii="Times New Roman" w:hAnsi="Times New Roman"/>
          <w:sz w:val="28"/>
          <w:szCs w:val="28"/>
        </w:rPr>
        <w:t>а</w:t>
      </w:r>
      <w:r w:rsidRPr="00E463EB">
        <w:rPr>
          <w:rFonts w:ascii="Times New Roman" w:hAnsi="Times New Roman"/>
          <w:sz w:val="28"/>
          <w:szCs w:val="28"/>
        </w:rPr>
        <w:t xml:space="preserve">, В.А. Туманова, </w:t>
      </w:r>
      <w:r>
        <w:rPr>
          <w:rFonts w:ascii="Times New Roman" w:hAnsi="Times New Roman"/>
          <w:sz w:val="28"/>
          <w:szCs w:val="28"/>
        </w:rPr>
        <w:t xml:space="preserve">Г.П. Химичевой, </w:t>
      </w:r>
      <w:r w:rsidRPr="00E463EB">
        <w:rPr>
          <w:rFonts w:ascii="Times New Roman" w:hAnsi="Times New Roman"/>
          <w:sz w:val="28"/>
          <w:szCs w:val="28"/>
        </w:rPr>
        <w:t>О.В. Химичевой, Ф.Г. </w:t>
      </w:r>
      <w:proofErr w:type="spellStart"/>
      <w:r w:rsidRPr="00E463EB">
        <w:rPr>
          <w:rFonts w:ascii="Times New Roman" w:hAnsi="Times New Roman"/>
          <w:sz w:val="28"/>
          <w:szCs w:val="28"/>
        </w:rPr>
        <w:t>Шахкелдова</w:t>
      </w:r>
      <w:proofErr w:type="spellEnd"/>
      <w:r w:rsidRPr="00E463EB">
        <w:rPr>
          <w:rFonts w:ascii="Times New Roman" w:hAnsi="Times New Roman"/>
          <w:sz w:val="28"/>
          <w:szCs w:val="28"/>
        </w:rPr>
        <w:t xml:space="preserve">, Г.А. Шумского </w:t>
      </w:r>
      <w:r w:rsidRPr="00E463EB">
        <w:rPr>
          <w:rFonts w:ascii="Times New Roman" w:eastAsia="Times-Roman" w:hAnsi="Times New Roman"/>
          <w:sz w:val="28"/>
          <w:szCs w:val="28"/>
        </w:rPr>
        <w:t>и других авторов.</w:t>
      </w:r>
    </w:p>
    <w:p w14:paraId="528F35FB" w14:textId="77777777" w:rsidR="00873B64" w:rsidRPr="00E463EB" w:rsidRDefault="00873B64" w:rsidP="002326EF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3EB">
        <w:rPr>
          <w:rFonts w:ascii="Times New Roman" w:hAnsi="Times New Roman"/>
          <w:b/>
          <w:sz w:val="28"/>
          <w:szCs w:val="28"/>
        </w:rPr>
        <w:t>Нормативно-правовую основу</w:t>
      </w:r>
      <w:r w:rsidRPr="00E463EB">
        <w:rPr>
          <w:rFonts w:ascii="Times New Roman" w:hAnsi="Times New Roman"/>
          <w:sz w:val="28"/>
          <w:szCs w:val="28"/>
        </w:rPr>
        <w:t xml:space="preserve"> исследования составили нормы международно-правовых актов, положения Конституции Российской Федерации, отечественного уголовно-процессуального</w:t>
      </w:r>
      <w:r w:rsidRPr="009B68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законодательства </w:t>
      </w:r>
      <w:r w:rsidRPr="00E463EB">
        <w:rPr>
          <w:rFonts w:ascii="Times New Roman" w:hAnsi="Times New Roman"/>
          <w:sz w:val="28"/>
          <w:szCs w:val="28"/>
        </w:rPr>
        <w:t>дореволюционного, советского и современного периодов,</w:t>
      </w:r>
      <w:r>
        <w:rPr>
          <w:rFonts w:ascii="Times New Roman" w:hAnsi="Times New Roman"/>
          <w:sz w:val="28"/>
          <w:szCs w:val="28"/>
        </w:rPr>
        <w:t xml:space="preserve"> нормы </w:t>
      </w:r>
      <w:r w:rsidRPr="00E463EB">
        <w:rPr>
          <w:rFonts w:ascii="Times New Roman" w:hAnsi="Times New Roman"/>
          <w:sz w:val="28"/>
          <w:szCs w:val="28"/>
        </w:rPr>
        <w:t>административного,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63EB">
        <w:rPr>
          <w:rFonts w:ascii="Times New Roman" w:hAnsi="Times New Roman"/>
          <w:sz w:val="28"/>
          <w:szCs w:val="28"/>
        </w:rPr>
        <w:t xml:space="preserve">гражданского, налогового законодательства, положения уголовно-процессуальных законов  </w:t>
      </w:r>
      <w:r>
        <w:rPr>
          <w:rFonts w:ascii="Times New Roman" w:hAnsi="Times New Roman"/>
          <w:sz w:val="28"/>
          <w:szCs w:val="28"/>
        </w:rPr>
        <w:t>ряда</w:t>
      </w:r>
      <w:r w:rsidRPr="00E463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иностранных государств</w:t>
      </w:r>
      <w:r w:rsidRPr="00E463EB">
        <w:rPr>
          <w:rFonts w:ascii="Times New Roman" w:hAnsi="Times New Roman"/>
          <w:sz w:val="28"/>
          <w:szCs w:val="28"/>
        </w:rPr>
        <w:t>,  правовые позиции Европейского Суда по правам человека</w:t>
      </w:r>
      <w:r>
        <w:rPr>
          <w:rFonts w:ascii="Times New Roman" w:hAnsi="Times New Roman"/>
          <w:sz w:val="28"/>
          <w:szCs w:val="28"/>
        </w:rPr>
        <w:t>,</w:t>
      </w:r>
      <w:r w:rsidRPr="00E463EB">
        <w:rPr>
          <w:rFonts w:ascii="Times New Roman" w:hAnsi="Times New Roman"/>
          <w:sz w:val="28"/>
          <w:szCs w:val="28"/>
        </w:rPr>
        <w:t xml:space="preserve"> Конституционного Суда Российской Федерации и Пленума Верховного Суда Российской Федерации. </w:t>
      </w:r>
    </w:p>
    <w:p w14:paraId="5B16B4CD" w14:textId="77777777" w:rsidR="00873B64" w:rsidRPr="00E463EB" w:rsidRDefault="00873B64" w:rsidP="002326EF">
      <w:pPr>
        <w:spacing w:after="0" w:line="312" w:lineRule="auto"/>
        <w:ind w:firstLine="709"/>
        <w:jc w:val="both"/>
        <w:rPr>
          <w:rStyle w:val="FontStyle36"/>
          <w:bCs/>
          <w:sz w:val="28"/>
          <w:szCs w:val="28"/>
        </w:rPr>
      </w:pPr>
      <w:r w:rsidRPr="00E463EB">
        <w:rPr>
          <w:rStyle w:val="FontStyle36"/>
          <w:b/>
          <w:bCs/>
          <w:sz w:val="28"/>
          <w:szCs w:val="28"/>
        </w:rPr>
        <w:t xml:space="preserve">Эмпирической </w:t>
      </w:r>
      <w:r>
        <w:rPr>
          <w:rStyle w:val="FontStyle36"/>
          <w:b/>
          <w:bCs/>
          <w:sz w:val="28"/>
          <w:szCs w:val="28"/>
        </w:rPr>
        <w:t>базой</w:t>
      </w:r>
      <w:r w:rsidRPr="00E463EB">
        <w:rPr>
          <w:rStyle w:val="FontStyle36"/>
          <w:b/>
          <w:bCs/>
          <w:sz w:val="28"/>
          <w:szCs w:val="28"/>
        </w:rPr>
        <w:t xml:space="preserve"> исследования </w:t>
      </w:r>
      <w:r>
        <w:rPr>
          <w:rStyle w:val="FontStyle36"/>
          <w:bCs/>
          <w:sz w:val="28"/>
          <w:szCs w:val="28"/>
        </w:rPr>
        <w:t>являются</w:t>
      </w:r>
      <w:r w:rsidRPr="00E463EB">
        <w:rPr>
          <w:rStyle w:val="FontStyle36"/>
          <w:bCs/>
          <w:sz w:val="28"/>
          <w:szCs w:val="28"/>
        </w:rPr>
        <w:t xml:space="preserve"> результаты  проведенного автором по специально разработанным анкетам и опросным листам </w:t>
      </w:r>
      <w:r w:rsidRPr="00E463EB">
        <w:rPr>
          <w:rStyle w:val="FontStyle36"/>
          <w:bCs/>
          <w:sz w:val="28"/>
          <w:szCs w:val="28"/>
        </w:rPr>
        <w:lastRenderedPageBreak/>
        <w:t>исследования  в г. Москве, Московской, Тамбовской областях, Краснодарском крае, Республик</w:t>
      </w:r>
      <w:r w:rsidR="00EF7B8E">
        <w:rPr>
          <w:rStyle w:val="FontStyle36"/>
          <w:bCs/>
          <w:sz w:val="28"/>
          <w:szCs w:val="28"/>
        </w:rPr>
        <w:t>е</w:t>
      </w:r>
      <w:r w:rsidRPr="00E463EB">
        <w:rPr>
          <w:rStyle w:val="FontStyle36"/>
          <w:bCs/>
          <w:sz w:val="28"/>
          <w:szCs w:val="28"/>
        </w:rPr>
        <w:t xml:space="preserve"> Коми и Республик</w:t>
      </w:r>
      <w:r w:rsidR="00EF7B8E">
        <w:rPr>
          <w:rStyle w:val="FontStyle36"/>
          <w:bCs/>
          <w:sz w:val="28"/>
          <w:szCs w:val="28"/>
        </w:rPr>
        <w:t>е</w:t>
      </w:r>
      <w:r w:rsidRPr="00E463EB">
        <w:rPr>
          <w:rStyle w:val="FontStyle36"/>
          <w:bCs/>
          <w:sz w:val="28"/>
          <w:szCs w:val="28"/>
        </w:rPr>
        <w:t xml:space="preserve"> Татарстан в период с 2009 г. по 2012 г.: </w:t>
      </w:r>
    </w:p>
    <w:p w14:paraId="1122F56A" w14:textId="77777777" w:rsidR="00873B64" w:rsidRPr="00E463EB" w:rsidRDefault="00873B64" w:rsidP="002326EF">
      <w:pPr>
        <w:spacing w:after="0" w:line="312" w:lineRule="auto"/>
        <w:ind w:firstLine="709"/>
        <w:jc w:val="both"/>
        <w:rPr>
          <w:rStyle w:val="FontStyle36"/>
          <w:bCs/>
          <w:sz w:val="28"/>
          <w:szCs w:val="28"/>
        </w:rPr>
      </w:pPr>
      <w:r w:rsidRPr="00E463EB">
        <w:rPr>
          <w:rStyle w:val="FontStyle36"/>
          <w:bCs/>
          <w:sz w:val="28"/>
          <w:szCs w:val="28"/>
        </w:rPr>
        <w:t xml:space="preserve">- анкетирования </w:t>
      </w:r>
      <w:r>
        <w:rPr>
          <w:rStyle w:val="FontStyle36"/>
          <w:bCs/>
          <w:sz w:val="28"/>
          <w:szCs w:val="28"/>
        </w:rPr>
        <w:t>60</w:t>
      </w:r>
      <w:r w:rsidRPr="00E463EB">
        <w:rPr>
          <w:rStyle w:val="FontStyle36"/>
          <w:bCs/>
          <w:sz w:val="28"/>
          <w:szCs w:val="28"/>
        </w:rPr>
        <w:t xml:space="preserve"> дознавателей </w:t>
      </w:r>
      <w:r>
        <w:rPr>
          <w:rStyle w:val="FontStyle36"/>
          <w:bCs/>
          <w:sz w:val="28"/>
          <w:szCs w:val="28"/>
        </w:rPr>
        <w:t xml:space="preserve">органов внутренних дел, 125 </w:t>
      </w:r>
      <w:r w:rsidRPr="00E463EB">
        <w:rPr>
          <w:rStyle w:val="FontStyle36"/>
          <w:bCs/>
          <w:sz w:val="28"/>
          <w:szCs w:val="28"/>
        </w:rPr>
        <w:t>следователей органов внутренних дел</w:t>
      </w:r>
      <w:r>
        <w:rPr>
          <w:rStyle w:val="FontStyle36"/>
          <w:bCs/>
          <w:sz w:val="28"/>
          <w:szCs w:val="28"/>
        </w:rPr>
        <w:t xml:space="preserve"> и </w:t>
      </w:r>
      <w:r w:rsidRPr="00E463EB">
        <w:rPr>
          <w:rStyle w:val="FontStyle36"/>
          <w:bCs/>
          <w:sz w:val="28"/>
          <w:szCs w:val="28"/>
        </w:rPr>
        <w:t xml:space="preserve">Следственного комитета Российской Федерации, 10 начальников подразделений дознания органов внутренних дел </w:t>
      </w:r>
      <w:r>
        <w:rPr>
          <w:rStyle w:val="FontStyle36"/>
          <w:bCs/>
          <w:sz w:val="28"/>
          <w:szCs w:val="28"/>
        </w:rPr>
        <w:t xml:space="preserve">и </w:t>
      </w:r>
      <w:r w:rsidRPr="00E463EB">
        <w:rPr>
          <w:rStyle w:val="FontStyle36"/>
          <w:bCs/>
          <w:sz w:val="28"/>
          <w:szCs w:val="28"/>
        </w:rPr>
        <w:t>5 руководителей следственных органов;</w:t>
      </w:r>
    </w:p>
    <w:p w14:paraId="052DAE4A" w14:textId="77777777" w:rsidR="00873B64" w:rsidRPr="00E463EB" w:rsidRDefault="00873B64" w:rsidP="002326EF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3EB">
        <w:rPr>
          <w:rStyle w:val="FontStyle36"/>
          <w:bCs/>
          <w:sz w:val="28"/>
          <w:szCs w:val="28"/>
        </w:rPr>
        <w:t xml:space="preserve">- интервьюирования </w:t>
      </w:r>
      <w:r w:rsidRPr="00E463EB">
        <w:rPr>
          <w:rFonts w:ascii="Times New Roman" w:hAnsi="Times New Roman"/>
          <w:sz w:val="28"/>
          <w:szCs w:val="28"/>
        </w:rPr>
        <w:t>56 судей и работников прокуратуры (прокуроров, их заместителей и помощников);</w:t>
      </w:r>
    </w:p>
    <w:p w14:paraId="44840B00" w14:textId="77777777" w:rsidR="00873B64" w:rsidRPr="00E463EB" w:rsidRDefault="00873B64" w:rsidP="002326EF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3EB">
        <w:rPr>
          <w:rFonts w:ascii="Times New Roman" w:hAnsi="Times New Roman"/>
          <w:sz w:val="28"/>
          <w:szCs w:val="28"/>
        </w:rPr>
        <w:t>- изучения 7 материалов уголовных дел</w:t>
      </w:r>
      <w:r>
        <w:rPr>
          <w:rFonts w:ascii="Times New Roman" w:hAnsi="Times New Roman"/>
          <w:sz w:val="28"/>
          <w:szCs w:val="28"/>
        </w:rPr>
        <w:t>,</w:t>
      </w:r>
      <w:r w:rsidRPr="00E463EB">
        <w:rPr>
          <w:rFonts w:ascii="Times New Roman" w:hAnsi="Times New Roman"/>
          <w:sz w:val="28"/>
          <w:szCs w:val="28"/>
        </w:rPr>
        <w:t xml:space="preserve"> находившихся в производстве Аппарата Уполномоченного по правам человека в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E463EB">
        <w:rPr>
          <w:rFonts w:ascii="Times New Roman" w:hAnsi="Times New Roman"/>
          <w:sz w:val="28"/>
          <w:szCs w:val="28"/>
        </w:rPr>
        <w:t xml:space="preserve"> о нарушении конституционных прав и свобод в уголовном судопроизводстве</w:t>
      </w:r>
      <w:r>
        <w:rPr>
          <w:rFonts w:ascii="Times New Roman" w:hAnsi="Times New Roman"/>
          <w:sz w:val="28"/>
          <w:szCs w:val="28"/>
        </w:rPr>
        <w:t>;</w:t>
      </w:r>
    </w:p>
    <w:p w14:paraId="18A6C8BB" w14:textId="77777777" w:rsidR="00873B64" w:rsidRPr="00E463EB" w:rsidRDefault="00873B64" w:rsidP="002326EF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3EB">
        <w:rPr>
          <w:rFonts w:ascii="Times New Roman" w:hAnsi="Times New Roman"/>
          <w:sz w:val="28"/>
          <w:szCs w:val="28"/>
        </w:rPr>
        <w:t xml:space="preserve">- изучения </w:t>
      </w:r>
      <w:r>
        <w:rPr>
          <w:rFonts w:ascii="Times New Roman" w:hAnsi="Times New Roman"/>
          <w:sz w:val="28"/>
          <w:szCs w:val="28"/>
        </w:rPr>
        <w:t xml:space="preserve">в общей сложности 158 уголовных дел, в том числе </w:t>
      </w:r>
      <w:r w:rsidRPr="00E463EB">
        <w:rPr>
          <w:rFonts w:ascii="Times New Roman" w:hAnsi="Times New Roman"/>
          <w:sz w:val="28"/>
          <w:szCs w:val="28"/>
        </w:rPr>
        <w:t>98</w:t>
      </w:r>
      <w:r>
        <w:rPr>
          <w:rFonts w:ascii="Times New Roman" w:hAnsi="Times New Roman"/>
          <w:sz w:val="28"/>
          <w:szCs w:val="28"/>
        </w:rPr>
        <w:t xml:space="preserve"> уголовных дел</w:t>
      </w:r>
      <w:r w:rsidRPr="00E463EB">
        <w:rPr>
          <w:rFonts w:ascii="Times New Roman" w:hAnsi="Times New Roman"/>
          <w:sz w:val="28"/>
          <w:szCs w:val="28"/>
        </w:rPr>
        <w:t xml:space="preserve">, прекращенных по </w:t>
      </w:r>
      <w:proofErr w:type="spellStart"/>
      <w:r w:rsidRPr="00E463EB">
        <w:rPr>
          <w:rFonts w:ascii="Times New Roman" w:hAnsi="Times New Roman"/>
          <w:sz w:val="28"/>
          <w:szCs w:val="28"/>
        </w:rPr>
        <w:t>нереабилитирующим</w:t>
      </w:r>
      <w:proofErr w:type="spellEnd"/>
      <w:r w:rsidRPr="00E463EB">
        <w:rPr>
          <w:rFonts w:ascii="Times New Roman" w:hAnsi="Times New Roman"/>
          <w:sz w:val="28"/>
          <w:szCs w:val="28"/>
        </w:rPr>
        <w:t xml:space="preserve"> основаниям дознавателями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E463EB">
        <w:rPr>
          <w:rFonts w:ascii="Times New Roman" w:hAnsi="Times New Roman"/>
          <w:sz w:val="28"/>
          <w:szCs w:val="28"/>
        </w:rPr>
        <w:t>следователями органов внутренних дел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463EB">
        <w:rPr>
          <w:rFonts w:ascii="Times New Roman" w:hAnsi="Times New Roman"/>
          <w:sz w:val="28"/>
          <w:szCs w:val="28"/>
        </w:rPr>
        <w:t>следователями Следственног</w:t>
      </w:r>
      <w:r w:rsidR="00EF7B8E">
        <w:rPr>
          <w:rFonts w:ascii="Times New Roman" w:hAnsi="Times New Roman"/>
          <w:sz w:val="28"/>
          <w:szCs w:val="28"/>
        </w:rPr>
        <w:t>о комитета Российской Федерации,</w:t>
      </w:r>
      <w:r w:rsidRPr="00E463EB">
        <w:rPr>
          <w:rFonts w:ascii="Times New Roman" w:hAnsi="Times New Roman"/>
          <w:sz w:val="28"/>
          <w:szCs w:val="28"/>
        </w:rPr>
        <w:t xml:space="preserve"> 35 уголовных дел, рассмотренных судами в особом порядке судебного </w:t>
      </w:r>
      <w:r w:rsidR="00EF7B8E">
        <w:rPr>
          <w:rFonts w:ascii="Times New Roman" w:hAnsi="Times New Roman"/>
          <w:sz w:val="28"/>
          <w:szCs w:val="28"/>
        </w:rPr>
        <w:t>разбирательства (гл. 40 УПК РФ),</w:t>
      </w:r>
      <w:r w:rsidRPr="00E463EB">
        <w:rPr>
          <w:rFonts w:ascii="Times New Roman" w:hAnsi="Times New Roman"/>
          <w:sz w:val="28"/>
          <w:szCs w:val="28"/>
        </w:rPr>
        <w:t xml:space="preserve"> 25 уголовных дел, </w:t>
      </w:r>
      <w:r>
        <w:rPr>
          <w:rFonts w:ascii="Times New Roman" w:hAnsi="Times New Roman"/>
          <w:sz w:val="28"/>
          <w:szCs w:val="28"/>
        </w:rPr>
        <w:t xml:space="preserve">находившихся в производстве мировых судей, судей районных судов, судей судов субъектов Российской Федерации, которые были </w:t>
      </w:r>
      <w:r w:rsidR="002236AC">
        <w:rPr>
          <w:rFonts w:ascii="Times New Roman" w:hAnsi="Times New Roman"/>
          <w:sz w:val="28"/>
          <w:szCs w:val="28"/>
        </w:rPr>
        <w:t>окончены с</w:t>
      </w:r>
      <w:r w:rsidRPr="00E463EB">
        <w:rPr>
          <w:rFonts w:ascii="Times New Roman" w:hAnsi="Times New Roman"/>
          <w:sz w:val="28"/>
          <w:szCs w:val="28"/>
        </w:rPr>
        <w:t xml:space="preserve"> вынесением оправдательного приговора</w:t>
      </w:r>
      <w:r>
        <w:rPr>
          <w:rFonts w:ascii="Times New Roman" w:hAnsi="Times New Roman"/>
          <w:sz w:val="28"/>
          <w:szCs w:val="28"/>
        </w:rPr>
        <w:t>.</w:t>
      </w:r>
    </w:p>
    <w:p w14:paraId="516F7D95" w14:textId="77777777" w:rsidR="00873B64" w:rsidRPr="00E463EB" w:rsidRDefault="00873B64" w:rsidP="002326EF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3EB">
        <w:rPr>
          <w:rFonts w:ascii="Times New Roman" w:hAnsi="Times New Roman"/>
          <w:sz w:val="28"/>
          <w:szCs w:val="28"/>
        </w:rPr>
        <w:t>Проведен анализ статистических данных Судебного департамента при Верховном Суде Российской Федерации по вопросу вынесения оправдательных приговоров.</w:t>
      </w:r>
    </w:p>
    <w:p w14:paraId="3D319A31" w14:textId="77777777" w:rsidR="00873B64" w:rsidRPr="00E463EB" w:rsidRDefault="00873B64" w:rsidP="002326EF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3EB">
        <w:rPr>
          <w:rFonts w:ascii="Times New Roman" w:hAnsi="Times New Roman"/>
          <w:sz w:val="28"/>
          <w:szCs w:val="28"/>
        </w:rPr>
        <w:t>В настоящем исследовании использована как опубликованная, так и неопубликованная практика по уголовным делам</w:t>
      </w:r>
      <w:r>
        <w:rPr>
          <w:rFonts w:ascii="Times New Roman" w:hAnsi="Times New Roman"/>
          <w:sz w:val="28"/>
          <w:szCs w:val="28"/>
        </w:rPr>
        <w:t xml:space="preserve">, находившимся в производстве </w:t>
      </w:r>
      <w:r w:rsidRPr="00E463EB">
        <w:rPr>
          <w:rFonts w:ascii="Times New Roman" w:hAnsi="Times New Roman"/>
          <w:sz w:val="28"/>
          <w:szCs w:val="28"/>
        </w:rPr>
        <w:t>Европейского Суда по правам человека</w:t>
      </w:r>
      <w:r>
        <w:rPr>
          <w:rFonts w:ascii="Times New Roman" w:hAnsi="Times New Roman"/>
          <w:sz w:val="28"/>
          <w:szCs w:val="28"/>
        </w:rPr>
        <w:t>,</w:t>
      </w:r>
      <w:r w:rsidRPr="00E463EB">
        <w:rPr>
          <w:rFonts w:ascii="Times New Roman" w:hAnsi="Times New Roman"/>
          <w:sz w:val="28"/>
          <w:szCs w:val="28"/>
        </w:rPr>
        <w:t xml:space="preserve"> Верховного Суда Российской Федерации,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E463EB">
        <w:rPr>
          <w:rFonts w:ascii="Times New Roman" w:hAnsi="Times New Roman"/>
          <w:sz w:val="28"/>
          <w:szCs w:val="28"/>
        </w:rPr>
        <w:t>судов субъектов Российской Федерации.</w:t>
      </w:r>
    </w:p>
    <w:p w14:paraId="32F51435" w14:textId="77777777" w:rsidR="0053138B" w:rsidRPr="00FE1B31" w:rsidRDefault="0053138B" w:rsidP="002326EF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FB5">
        <w:rPr>
          <w:rFonts w:ascii="Times New Roman" w:hAnsi="Times New Roman"/>
          <w:b/>
          <w:sz w:val="28"/>
          <w:szCs w:val="28"/>
        </w:rPr>
        <w:t>Научная новизна исследования</w:t>
      </w:r>
      <w:r w:rsidRPr="00960FB5">
        <w:rPr>
          <w:rFonts w:ascii="Times New Roman" w:hAnsi="Times New Roman"/>
          <w:sz w:val="28"/>
          <w:szCs w:val="28"/>
        </w:rPr>
        <w:t xml:space="preserve"> </w:t>
      </w:r>
      <w:r w:rsidRPr="00FE1B31">
        <w:rPr>
          <w:rFonts w:ascii="Times New Roman" w:hAnsi="Times New Roman"/>
          <w:sz w:val="28"/>
          <w:szCs w:val="28"/>
        </w:rPr>
        <w:t xml:space="preserve">определяется комплексным характером монографического исследования </w:t>
      </w:r>
      <w:r w:rsidRPr="00FE1B31">
        <w:rPr>
          <w:rFonts w:ascii="Times New Roman" w:hAnsi="Times New Roman"/>
          <w:spacing w:val="-4"/>
          <w:sz w:val="28"/>
        </w:rPr>
        <w:t>научно-теоретических основ</w:t>
      </w:r>
      <w:r w:rsidRPr="00FE1B31">
        <w:rPr>
          <w:rFonts w:ascii="Times New Roman" w:hAnsi="Times New Roman"/>
          <w:sz w:val="28"/>
          <w:szCs w:val="28"/>
        </w:rPr>
        <w:t xml:space="preserve"> реализации принципа презумпции невиновности в доказывании на досудебных стадиях уголовного судопроизводства в условиях его реформирования. Впервые исследована реализация принципа презумпции невиновности при согласии подозреваемого, обвиняемого с предъявленным обвинением и при заключении </w:t>
      </w:r>
      <w:r w:rsidRPr="00FE1B31">
        <w:rPr>
          <w:rFonts w:ascii="Times New Roman" w:hAnsi="Times New Roman"/>
          <w:sz w:val="28"/>
          <w:szCs w:val="28"/>
        </w:rPr>
        <w:lastRenderedPageBreak/>
        <w:t xml:space="preserve">досудебного соглашения о сотрудничестве, выявлено соотношение презумпции невиновности и </w:t>
      </w:r>
      <w:proofErr w:type="spellStart"/>
      <w:r w:rsidRPr="00FE1B31">
        <w:rPr>
          <w:rFonts w:ascii="Times New Roman" w:hAnsi="Times New Roman"/>
          <w:sz w:val="28"/>
          <w:szCs w:val="28"/>
        </w:rPr>
        <w:t>преюдиции</w:t>
      </w:r>
      <w:proofErr w:type="spellEnd"/>
      <w:r w:rsidRPr="00FE1B31">
        <w:rPr>
          <w:rFonts w:ascii="Times New Roman" w:hAnsi="Times New Roman"/>
          <w:sz w:val="28"/>
          <w:szCs w:val="28"/>
        </w:rPr>
        <w:t xml:space="preserve"> в уголовном судопроизводстве.</w:t>
      </w:r>
    </w:p>
    <w:p w14:paraId="7F14F6E3" w14:textId="4B330771" w:rsidR="0053138B" w:rsidRPr="00FE1B31" w:rsidRDefault="0053138B" w:rsidP="002326EF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B31">
        <w:rPr>
          <w:rFonts w:ascii="Times New Roman" w:hAnsi="Times New Roman"/>
          <w:sz w:val="28"/>
          <w:szCs w:val="28"/>
        </w:rPr>
        <w:t xml:space="preserve">Наиболее значимые результаты диссертационного исследования, характеризующие его научную новизну, состоят в следующем: установлены основные исторические этапы </w:t>
      </w:r>
      <w:r w:rsidR="000D5A53" w:rsidRPr="00FE1B31">
        <w:rPr>
          <w:rFonts w:ascii="Times New Roman" w:hAnsi="Times New Roman"/>
          <w:sz w:val="28"/>
          <w:szCs w:val="28"/>
        </w:rPr>
        <w:t>формирова</w:t>
      </w:r>
      <w:r w:rsidRPr="00FE1B31">
        <w:rPr>
          <w:rFonts w:ascii="Times New Roman" w:hAnsi="Times New Roman"/>
          <w:sz w:val="28"/>
          <w:szCs w:val="28"/>
        </w:rPr>
        <w:t>ния презумпции невиновности; с</w:t>
      </w:r>
      <w:r w:rsidR="000D5A53" w:rsidRPr="00FE1B31">
        <w:rPr>
          <w:rFonts w:ascii="Times New Roman" w:hAnsi="Times New Roman"/>
          <w:sz w:val="28"/>
          <w:szCs w:val="28"/>
        </w:rPr>
        <w:t>корректи</w:t>
      </w:r>
      <w:r w:rsidRPr="00FE1B31">
        <w:rPr>
          <w:rFonts w:ascii="Times New Roman" w:hAnsi="Times New Roman"/>
          <w:sz w:val="28"/>
          <w:szCs w:val="28"/>
        </w:rPr>
        <w:t>рованы определения уголовно-процессуальных терминов «презумпция</w:t>
      </w:r>
      <w:r w:rsidR="000D5A53" w:rsidRPr="00FE1B31">
        <w:rPr>
          <w:rFonts w:ascii="Times New Roman" w:hAnsi="Times New Roman"/>
          <w:sz w:val="28"/>
          <w:szCs w:val="28"/>
        </w:rPr>
        <w:t xml:space="preserve"> невиновности», «подозреваемый»; сформулировано авторское определение </w:t>
      </w:r>
      <w:r w:rsidRPr="00FE1B31">
        <w:rPr>
          <w:rFonts w:ascii="Times New Roman" w:hAnsi="Times New Roman"/>
          <w:sz w:val="28"/>
          <w:szCs w:val="28"/>
        </w:rPr>
        <w:t>«</w:t>
      </w:r>
      <w:proofErr w:type="spellStart"/>
      <w:r w:rsidRPr="00FE1B31">
        <w:rPr>
          <w:rFonts w:ascii="Times New Roman" w:hAnsi="Times New Roman"/>
          <w:sz w:val="28"/>
          <w:szCs w:val="28"/>
        </w:rPr>
        <w:t>преюдици</w:t>
      </w:r>
      <w:r w:rsidR="000D5A53" w:rsidRPr="00FE1B31">
        <w:rPr>
          <w:rFonts w:ascii="Times New Roman" w:hAnsi="Times New Roman"/>
          <w:sz w:val="28"/>
          <w:szCs w:val="28"/>
        </w:rPr>
        <w:t>и</w:t>
      </w:r>
      <w:proofErr w:type="spellEnd"/>
      <w:r w:rsidRPr="00FE1B31">
        <w:rPr>
          <w:rFonts w:ascii="Times New Roman" w:hAnsi="Times New Roman"/>
          <w:sz w:val="28"/>
          <w:szCs w:val="28"/>
        </w:rPr>
        <w:t xml:space="preserve">»; предложен перечень следствий из презумпции невиновности; обоснованы теоретические выводы о соотношении презумпции невиновности с обязанностью доказывания, с признанием подозреваемым, обвиняемым своей вины, с </w:t>
      </w:r>
      <w:proofErr w:type="spellStart"/>
      <w:r w:rsidRPr="00FE1B31">
        <w:rPr>
          <w:rFonts w:ascii="Times New Roman" w:hAnsi="Times New Roman"/>
          <w:sz w:val="28"/>
          <w:szCs w:val="28"/>
        </w:rPr>
        <w:t>преюдицией</w:t>
      </w:r>
      <w:proofErr w:type="spellEnd"/>
      <w:r w:rsidRPr="00FE1B31">
        <w:rPr>
          <w:rFonts w:ascii="Times New Roman" w:hAnsi="Times New Roman"/>
          <w:sz w:val="28"/>
          <w:szCs w:val="28"/>
        </w:rPr>
        <w:t>, послужившие основой для предложений по совершенствованию уголовно-процессуального закона и практики его применения на досудебных стадиях уголовного</w:t>
      </w:r>
      <w:r w:rsidR="00FE1B31" w:rsidRPr="00FE1B31">
        <w:rPr>
          <w:rFonts w:ascii="Times New Roman" w:hAnsi="Times New Roman"/>
          <w:sz w:val="28"/>
          <w:szCs w:val="28"/>
        </w:rPr>
        <w:t>.</w:t>
      </w:r>
    </w:p>
    <w:p w14:paraId="62506729" w14:textId="77777777" w:rsidR="0053138B" w:rsidRPr="003770B0" w:rsidRDefault="0053138B" w:rsidP="002326EF">
      <w:pPr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770B0">
        <w:rPr>
          <w:rFonts w:ascii="Times New Roman" w:hAnsi="Times New Roman"/>
          <w:b/>
          <w:sz w:val="28"/>
          <w:szCs w:val="28"/>
        </w:rPr>
        <w:t>Основные положения, выносимые на защиту:</w:t>
      </w:r>
    </w:p>
    <w:p w14:paraId="4192841C" w14:textId="77777777" w:rsidR="0053138B" w:rsidRPr="00960FB5" w:rsidRDefault="004671B5" w:rsidP="002326EF">
      <w:pPr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70B0">
        <w:rPr>
          <w:rFonts w:ascii="Times New Roman" w:hAnsi="Times New Roman"/>
          <w:sz w:val="28"/>
          <w:szCs w:val="28"/>
        </w:rPr>
        <w:t xml:space="preserve">Авторская периодизация основных этапов формирования принципа презумпции невиновности </w:t>
      </w:r>
      <w:r w:rsidR="0053138B" w:rsidRPr="003770B0">
        <w:rPr>
          <w:rFonts w:ascii="Times New Roman" w:hAnsi="Times New Roman"/>
          <w:sz w:val="28"/>
          <w:szCs w:val="28"/>
        </w:rPr>
        <w:t>в</w:t>
      </w:r>
      <w:r w:rsidR="0053138B" w:rsidRPr="00960FB5">
        <w:rPr>
          <w:rFonts w:ascii="Times New Roman" w:hAnsi="Times New Roman"/>
          <w:sz w:val="28"/>
          <w:szCs w:val="28"/>
        </w:rPr>
        <w:t xml:space="preserve"> уголовном судопроизводстве: 1) презумпция добропорядочности граждан (античный период); 2) презумпция виновности (период средневековья); 3) признание презумпции невиновности в отдельных государствах (Великая французская буржуазная революция 1789 года); 4) международное признание принципа презумпции невиновности (современный этап).</w:t>
      </w:r>
    </w:p>
    <w:p w14:paraId="2CE2F573" w14:textId="77777777" w:rsidR="0053138B" w:rsidRPr="00960FB5" w:rsidRDefault="004671B5" w:rsidP="002326EF">
      <w:pPr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70B0">
        <w:rPr>
          <w:rFonts w:ascii="Times New Roman" w:hAnsi="Times New Roman"/>
          <w:sz w:val="28"/>
          <w:szCs w:val="28"/>
        </w:rPr>
        <w:t xml:space="preserve">Предложение по корректировке </w:t>
      </w:r>
      <w:r w:rsidR="0053138B" w:rsidRPr="003770B0">
        <w:rPr>
          <w:rFonts w:ascii="Times New Roman" w:hAnsi="Times New Roman"/>
          <w:sz w:val="28"/>
          <w:szCs w:val="28"/>
        </w:rPr>
        <w:t>определени</w:t>
      </w:r>
      <w:r w:rsidRPr="003770B0">
        <w:rPr>
          <w:rFonts w:ascii="Times New Roman" w:hAnsi="Times New Roman"/>
          <w:sz w:val="28"/>
          <w:szCs w:val="28"/>
        </w:rPr>
        <w:t>я</w:t>
      </w:r>
      <w:r w:rsidR="0053138B" w:rsidRPr="003770B0">
        <w:rPr>
          <w:rFonts w:ascii="Times New Roman" w:hAnsi="Times New Roman"/>
          <w:sz w:val="28"/>
          <w:szCs w:val="28"/>
        </w:rPr>
        <w:t xml:space="preserve"> презумпции невиновности в уголовном</w:t>
      </w:r>
      <w:r w:rsidR="0053138B" w:rsidRPr="00960FB5">
        <w:rPr>
          <w:rFonts w:ascii="Times New Roman" w:hAnsi="Times New Roman"/>
          <w:sz w:val="28"/>
          <w:szCs w:val="28"/>
        </w:rPr>
        <w:t xml:space="preserve"> судопроизводстве: каждый человек, в отношении которого осуществляется уголовное преследование, считается невиновным, </w:t>
      </w:r>
      <w:r w:rsidR="0053138B" w:rsidRPr="00960FB5">
        <w:rPr>
          <w:rFonts w:ascii="Times New Roman" w:hAnsi="Times New Roman"/>
          <w:sz w:val="28"/>
          <w:szCs w:val="28"/>
          <w:lang w:eastAsia="ru-RU"/>
        </w:rPr>
        <w:t>пока его виновность в совершении преступления не будет доказана в предусмотренном законом  порядке и установлена вступившим в законную силу приговором суда.</w:t>
      </w:r>
    </w:p>
    <w:p w14:paraId="19EEF700" w14:textId="77777777" w:rsidR="0053138B" w:rsidRPr="00960FB5" w:rsidRDefault="004671B5" w:rsidP="002326EF">
      <w:pPr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70B0">
        <w:rPr>
          <w:rFonts w:ascii="Times New Roman" w:hAnsi="Times New Roman"/>
          <w:sz w:val="28"/>
          <w:szCs w:val="28"/>
        </w:rPr>
        <w:t xml:space="preserve">Предложение по корректировке </w:t>
      </w:r>
      <w:r w:rsidR="0053138B" w:rsidRPr="003770B0">
        <w:rPr>
          <w:rFonts w:ascii="Times New Roman" w:hAnsi="Times New Roman"/>
          <w:sz w:val="28"/>
          <w:szCs w:val="28"/>
        </w:rPr>
        <w:t>определени</w:t>
      </w:r>
      <w:r w:rsidRPr="003770B0">
        <w:rPr>
          <w:rFonts w:ascii="Times New Roman" w:hAnsi="Times New Roman"/>
          <w:sz w:val="28"/>
          <w:szCs w:val="28"/>
        </w:rPr>
        <w:t>я</w:t>
      </w:r>
      <w:r w:rsidR="0053138B" w:rsidRPr="003770B0">
        <w:rPr>
          <w:rFonts w:ascii="Times New Roman" w:hAnsi="Times New Roman"/>
          <w:sz w:val="28"/>
          <w:szCs w:val="28"/>
        </w:rPr>
        <w:t xml:space="preserve"> подозреваемого в уголовном судопроизводстве</w:t>
      </w:r>
      <w:r w:rsidR="0053138B" w:rsidRPr="00960FB5">
        <w:rPr>
          <w:rFonts w:ascii="Times New Roman" w:hAnsi="Times New Roman"/>
          <w:sz w:val="28"/>
          <w:szCs w:val="28"/>
        </w:rPr>
        <w:t xml:space="preserve"> – это лицо, которое задержано в соответствии с нормами УПК РФ,  либо к которому применена мера пресечения до предъявления обвинения, либо которое уведомлено о подозрении в совершении преступления</w:t>
      </w:r>
      <w:r w:rsidR="0053138B" w:rsidRPr="003770B0">
        <w:rPr>
          <w:rFonts w:ascii="Times New Roman" w:hAnsi="Times New Roman"/>
          <w:sz w:val="28"/>
          <w:szCs w:val="28"/>
        </w:rPr>
        <w:t xml:space="preserve">, либо в отношении которого проводятся процессуальные действия по </w:t>
      </w:r>
      <w:r w:rsidRPr="003770B0">
        <w:rPr>
          <w:rFonts w:ascii="Times New Roman" w:hAnsi="Times New Roman"/>
          <w:sz w:val="28"/>
          <w:szCs w:val="28"/>
        </w:rPr>
        <w:t xml:space="preserve">доказыванию его причастности </w:t>
      </w:r>
      <w:r w:rsidR="00A538A4" w:rsidRPr="003770B0">
        <w:rPr>
          <w:rFonts w:ascii="Times New Roman" w:hAnsi="Times New Roman"/>
          <w:sz w:val="28"/>
          <w:szCs w:val="28"/>
        </w:rPr>
        <w:t>к</w:t>
      </w:r>
      <w:r w:rsidR="0053138B" w:rsidRPr="003770B0">
        <w:rPr>
          <w:rFonts w:ascii="Times New Roman" w:hAnsi="Times New Roman"/>
          <w:sz w:val="28"/>
          <w:szCs w:val="28"/>
        </w:rPr>
        <w:t xml:space="preserve"> совершени</w:t>
      </w:r>
      <w:r w:rsidR="00A538A4" w:rsidRPr="003770B0">
        <w:rPr>
          <w:rFonts w:ascii="Times New Roman" w:hAnsi="Times New Roman"/>
          <w:sz w:val="28"/>
          <w:szCs w:val="28"/>
        </w:rPr>
        <w:t>ю</w:t>
      </w:r>
      <w:r w:rsidR="00A538A4">
        <w:rPr>
          <w:rFonts w:ascii="Times New Roman" w:hAnsi="Times New Roman"/>
          <w:sz w:val="28"/>
          <w:szCs w:val="28"/>
        </w:rPr>
        <w:t xml:space="preserve"> </w:t>
      </w:r>
      <w:r w:rsidR="0053138B" w:rsidRPr="00960FB5">
        <w:rPr>
          <w:rFonts w:ascii="Times New Roman" w:hAnsi="Times New Roman"/>
          <w:sz w:val="28"/>
          <w:szCs w:val="28"/>
        </w:rPr>
        <w:t>преступления.</w:t>
      </w:r>
    </w:p>
    <w:p w14:paraId="7F8673A4" w14:textId="77777777" w:rsidR="00F466C5" w:rsidRPr="003770B0" w:rsidRDefault="00F466C5" w:rsidP="002326EF">
      <w:pPr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70B0">
        <w:rPr>
          <w:rFonts w:ascii="Times New Roman" w:hAnsi="Times New Roman"/>
          <w:sz w:val="28"/>
          <w:szCs w:val="28"/>
        </w:rPr>
        <w:lastRenderedPageBreak/>
        <w:t xml:space="preserve">Вывод о том, что презумпция невиновности и следствия из нее, образующие уголовно-процессуальный принцип презумпции невиновности, представляют собой </w:t>
      </w:r>
      <w:proofErr w:type="gramStart"/>
      <w:r w:rsidRPr="003770B0">
        <w:rPr>
          <w:rFonts w:ascii="Times New Roman" w:hAnsi="Times New Roman"/>
          <w:sz w:val="28"/>
          <w:szCs w:val="28"/>
        </w:rPr>
        <w:t>основу  доказывания</w:t>
      </w:r>
      <w:proofErr w:type="gramEnd"/>
      <w:r w:rsidRPr="003770B0">
        <w:rPr>
          <w:rFonts w:ascii="Times New Roman" w:hAnsi="Times New Roman"/>
          <w:sz w:val="28"/>
          <w:szCs w:val="28"/>
        </w:rPr>
        <w:t xml:space="preserve"> по уголовным делам, обеспечивая равноправие сторон в условиях состязательного процесса.</w:t>
      </w:r>
    </w:p>
    <w:p w14:paraId="640F6711" w14:textId="77777777" w:rsidR="0053138B" w:rsidRPr="003770B0" w:rsidRDefault="00F466C5" w:rsidP="002326EF">
      <w:pPr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70B0">
        <w:rPr>
          <w:rFonts w:ascii="Times New Roman" w:hAnsi="Times New Roman"/>
          <w:sz w:val="28"/>
          <w:szCs w:val="28"/>
        </w:rPr>
        <w:t>П</w:t>
      </w:r>
      <w:r w:rsidR="0053138B" w:rsidRPr="003770B0">
        <w:rPr>
          <w:rFonts w:ascii="Times New Roman" w:hAnsi="Times New Roman"/>
          <w:sz w:val="28"/>
          <w:szCs w:val="28"/>
        </w:rPr>
        <w:t>еречень следствий из презумпции невиновности</w:t>
      </w:r>
      <w:r w:rsidRPr="003770B0">
        <w:rPr>
          <w:rFonts w:ascii="Times New Roman" w:hAnsi="Times New Roman"/>
          <w:sz w:val="28"/>
          <w:szCs w:val="28"/>
        </w:rPr>
        <w:t>, предусмотренный уголовно-процессуальным законом, необходимо расширить, дополнив следующими положениями</w:t>
      </w:r>
      <w:r w:rsidR="0053138B" w:rsidRPr="003770B0">
        <w:rPr>
          <w:rFonts w:ascii="Times New Roman" w:hAnsi="Times New Roman"/>
          <w:sz w:val="28"/>
          <w:szCs w:val="28"/>
        </w:rPr>
        <w:t xml:space="preserve">: </w:t>
      </w:r>
    </w:p>
    <w:p w14:paraId="3DF1E732" w14:textId="77777777" w:rsidR="0053138B" w:rsidRPr="00960FB5" w:rsidRDefault="002236AC" w:rsidP="002326EF">
      <w:pPr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органы и должностные лица, осуществляющие уголовное судопроизводство, а также средства массовой информации</w:t>
      </w:r>
      <w:r w:rsidR="0053138B" w:rsidRPr="00960FB5">
        <w:rPr>
          <w:rFonts w:ascii="Times New Roman" w:hAnsi="Times New Roman"/>
          <w:sz w:val="28"/>
          <w:szCs w:val="28"/>
        </w:rPr>
        <w:t xml:space="preserve"> не вправе высказываться о виновности подозреваемого, обвиняемого до вступления в законную силу обвинительного приговора суда;</w:t>
      </w:r>
    </w:p>
    <w:p w14:paraId="043F31D9" w14:textId="77777777" w:rsidR="0053138B" w:rsidRPr="00960FB5" w:rsidRDefault="005F09F0" w:rsidP="002326EF">
      <w:pPr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53138B" w:rsidRPr="00960FB5">
        <w:rPr>
          <w:rFonts w:ascii="Times New Roman" w:hAnsi="Times New Roman"/>
          <w:sz w:val="28"/>
          <w:szCs w:val="28"/>
        </w:rPr>
        <w:t>лизкие родственники и другие заинтересованные лица имеют право возражать против прекращения уголовного дела в отношении умерших подозреваемых или обвиняемых;</w:t>
      </w:r>
    </w:p>
    <w:p w14:paraId="07680CA8" w14:textId="77777777" w:rsidR="0053138B" w:rsidRPr="00960FB5" w:rsidRDefault="0053138B" w:rsidP="002326EF">
      <w:pPr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FB5">
        <w:rPr>
          <w:rFonts w:ascii="Times New Roman" w:hAnsi="Times New Roman"/>
          <w:sz w:val="28"/>
          <w:szCs w:val="28"/>
        </w:rPr>
        <w:t xml:space="preserve">молчание </w:t>
      </w:r>
      <w:r w:rsidR="009D324C" w:rsidRPr="00960FB5">
        <w:rPr>
          <w:rFonts w:ascii="Times New Roman" w:hAnsi="Times New Roman"/>
          <w:sz w:val="28"/>
          <w:szCs w:val="28"/>
        </w:rPr>
        <w:t>подозреваем</w:t>
      </w:r>
      <w:r w:rsidR="009D324C">
        <w:rPr>
          <w:rFonts w:ascii="Times New Roman" w:hAnsi="Times New Roman"/>
          <w:sz w:val="28"/>
          <w:szCs w:val="28"/>
        </w:rPr>
        <w:t>ого</w:t>
      </w:r>
      <w:r w:rsidR="009D324C" w:rsidRPr="00960FB5">
        <w:rPr>
          <w:rFonts w:ascii="Times New Roman" w:hAnsi="Times New Roman"/>
          <w:sz w:val="28"/>
          <w:szCs w:val="28"/>
        </w:rPr>
        <w:t>, обвиняем</w:t>
      </w:r>
      <w:r w:rsidR="009D324C">
        <w:rPr>
          <w:rFonts w:ascii="Times New Roman" w:hAnsi="Times New Roman"/>
          <w:sz w:val="28"/>
          <w:szCs w:val="28"/>
        </w:rPr>
        <w:t>ого</w:t>
      </w:r>
      <w:r w:rsidR="009D324C" w:rsidRPr="00960FB5">
        <w:rPr>
          <w:rFonts w:ascii="Times New Roman" w:hAnsi="Times New Roman"/>
          <w:sz w:val="28"/>
          <w:szCs w:val="28"/>
        </w:rPr>
        <w:t xml:space="preserve"> </w:t>
      </w:r>
      <w:r w:rsidRPr="00960FB5">
        <w:rPr>
          <w:rFonts w:ascii="Times New Roman" w:hAnsi="Times New Roman"/>
          <w:sz w:val="28"/>
          <w:szCs w:val="28"/>
        </w:rPr>
        <w:t>и</w:t>
      </w:r>
      <w:r w:rsidR="009D324C">
        <w:rPr>
          <w:rFonts w:ascii="Times New Roman" w:hAnsi="Times New Roman"/>
          <w:sz w:val="28"/>
          <w:szCs w:val="28"/>
        </w:rPr>
        <w:t xml:space="preserve"> его</w:t>
      </w:r>
      <w:r w:rsidRPr="00960FB5">
        <w:rPr>
          <w:rFonts w:ascii="Times New Roman" w:hAnsi="Times New Roman"/>
          <w:sz w:val="28"/>
          <w:szCs w:val="28"/>
        </w:rPr>
        <w:t xml:space="preserve"> устранение от защиты не является признанием вины или обстоятельством, подтверждающим </w:t>
      </w:r>
      <w:r w:rsidR="006C2C49" w:rsidRPr="00960FB5">
        <w:rPr>
          <w:rFonts w:ascii="Times New Roman" w:hAnsi="Times New Roman"/>
          <w:sz w:val="28"/>
          <w:szCs w:val="28"/>
        </w:rPr>
        <w:t xml:space="preserve">подозрение </w:t>
      </w:r>
      <w:r w:rsidRPr="00960FB5">
        <w:rPr>
          <w:rFonts w:ascii="Times New Roman" w:hAnsi="Times New Roman"/>
          <w:sz w:val="28"/>
          <w:szCs w:val="28"/>
        </w:rPr>
        <w:t>или</w:t>
      </w:r>
      <w:r w:rsidR="006C2C49" w:rsidRPr="006C2C49">
        <w:rPr>
          <w:rFonts w:ascii="Times New Roman" w:hAnsi="Times New Roman"/>
          <w:sz w:val="28"/>
          <w:szCs w:val="28"/>
        </w:rPr>
        <w:t xml:space="preserve"> </w:t>
      </w:r>
      <w:r w:rsidR="006C2C49" w:rsidRPr="00960FB5">
        <w:rPr>
          <w:rFonts w:ascii="Times New Roman" w:hAnsi="Times New Roman"/>
          <w:sz w:val="28"/>
          <w:szCs w:val="28"/>
        </w:rPr>
        <w:t>обвинение</w:t>
      </w:r>
      <w:r w:rsidRPr="00960FB5">
        <w:rPr>
          <w:rFonts w:ascii="Times New Roman" w:hAnsi="Times New Roman"/>
          <w:sz w:val="28"/>
          <w:szCs w:val="28"/>
        </w:rPr>
        <w:t>;</w:t>
      </w:r>
    </w:p>
    <w:p w14:paraId="3DBA2CB3" w14:textId="77777777" w:rsidR="0053138B" w:rsidRPr="00960FB5" w:rsidRDefault="0053138B" w:rsidP="002326EF">
      <w:pPr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FB5">
        <w:rPr>
          <w:rFonts w:ascii="Times New Roman" w:hAnsi="Times New Roman"/>
          <w:sz w:val="28"/>
          <w:szCs w:val="28"/>
        </w:rPr>
        <w:t>признание обвиняемым или подозреваемым своей вины – не есть признание государством вины подозреваемого, обвиняемого;</w:t>
      </w:r>
    </w:p>
    <w:p w14:paraId="2A519430" w14:textId="77777777" w:rsidR="0053138B" w:rsidRPr="00960FB5" w:rsidRDefault="0053138B" w:rsidP="002326EF">
      <w:pPr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FB5">
        <w:rPr>
          <w:rFonts w:ascii="Times New Roman" w:hAnsi="Times New Roman"/>
          <w:sz w:val="28"/>
          <w:szCs w:val="28"/>
        </w:rPr>
        <w:t>отрицание обвинения не имеет преимуществ перед другими доказательствами и подлежит обязательному рассмотрению;</w:t>
      </w:r>
    </w:p>
    <w:p w14:paraId="16AEC204" w14:textId="77777777" w:rsidR="0053138B" w:rsidRPr="003770B0" w:rsidRDefault="005F09F0" w:rsidP="002326EF">
      <w:pPr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FB5">
        <w:rPr>
          <w:rFonts w:ascii="Times New Roman" w:hAnsi="Times New Roman"/>
          <w:sz w:val="28"/>
          <w:szCs w:val="28"/>
        </w:rPr>
        <w:t xml:space="preserve">в </w:t>
      </w:r>
      <w:r w:rsidRPr="003770B0">
        <w:rPr>
          <w:rFonts w:ascii="Times New Roman" w:hAnsi="Times New Roman"/>
          <w:sz w:val="28"/>
          <w:szCs w:val="28"/>
        </w:rPr>
        <w:t xml:space="preserve">пользу обвиняемого должны толковаться </w:t>
      </w:r>
      <w:r w:rsidR="00A538A4" w:rsidRPr="003770B0">
        <w:rPr>
          <w:rFonts w:ascii="Times New Roman" w:hAnsi="Times New Roman"/>
          <w:sz w:val="28"/>
          <w:szCs w:val="28"/>
        </w:rPr>
        <w:t xml:space="preserve">не только сомнения в его виновности, но и </w:t>
      </w:r>
      <w:r w:rsidR="0053138B" w:rsidRPr="003770B0">
        <w:rPr>
          <w:rFonts w:ascii="Times New Roman" w:hAnsi="Times New Roman"/>
          <w:sz w:val="28"/>
          <w:szCs w:val="28"/>
        </w:rPr>
        <w:t>все неустранимые сомнения;</w:t>
      </w:r>
    </w:p>
    <w:p w14:paraId="4955DF5B" w14:textId="77777777" w:rsidR="0053138B" w:rsidRPr="00960FB5" w:rsidRDefault="0053138B" w:rsidP="002326EF">
      <w:pPr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FB5">
        <w:rPr>
          <w:rFonts w:ascii="Times New Roman" w:hAnsi="Times New Roman"/>
          <w:sz w:val="28"/>
          <w:szCs w:val="28"/>
        </w:rPr>
        <w:t>никакое решение суда не может предрешать вопрос о виновности лиц, не участвовавших ранее в рассмотренном уголовном деле в качестве подсудимых.</w:t>
      </w:r>
    </w:p>
    <w:p w14:paraId="7E667FF8" w14:textId="77777777" w:rsidR="0053138B" w:rsidRPr="00960FB5" w:rsidRDefault="0053138B" w:rsidP="002326EF">
      <w:pPr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FB5">
        <w:rPr>
          <w:rFonts w:ascii="Times New Roman" w:hAnsi="Times New Roman"/>
          <w:sz w:val="28"/>
          <w:szCs w:val="28"/>
        </w:rPr>
        <w:t>Обязанность оказать содействие следствию в раскрытии и расследовании преступления, изобличении и уголовном преследовании других соучастников преступления, розыске имущества, добытого в результате преступления, возникающая у подозреваемого или обвиняемого при реализации им права на заключение досудебного соглашения о сотрудничестве, не является переложением на сторону защиты бремени доказывания обвинения и презумпции невиновности не противоречит.</w:t>
      </w:r>
    </w:p>
    <w:p w14:paraId="3D484C19" w14:textId="77777777" w:rsidR="0053138B" w:rsidRPr="00960FB5" w:rsidRDefault="0053138B" w:rsidP="002326EF">
      <w:pPr>
        <w:pStyle w:val="a8"/>
        <w:numPr>
          <w:ilvl w:val="0"/>
          <w:numId w:val="4"/>
        </w:numPr>
        <w:spacing w:before="0" w:beforeAutospacing="0" w:after="0" w:afterAutospacing="0" w:line="312" w:lineRule="auto"/>
        <w:ind w:left="0" w:firstLine="709"/>
        <w:jc w:val="both"/>
        <w:rPr>
          <w:sz w:val="28"/>
          <w:szCs w:val="28"/>
        </w:rPr>
      </w:pPr>
      <w:r w:rsidRPr="00960FB5">
        <w:rPr>
          <w:sz w:val="28"/>
          <w:szCs w:val="28"/>
        </w:rPr>
        <w:lastRenderedPageBreak/>
        <w:t xml:space="preserve"> Вывод </w:t>
      </w:r>
      <w:r w:rsidRPr="003770B0">
        <w:rPr>
          <w:sz w:val="28"/>
          <w:szCs w:val="28"/>
        </w:rPr>
        <w:t xml:space="preserve">о том, что следствие из презумпции невиновности о толковании в пользу обвиняемого </w:t>
      </w:r>
      <w:r w:rsidR="009D324C" w:rsidRPr="003770B0">
        <w:rPr>
          <w:sz w:val="28"/>
          <w:szCs w:val="28"/>
        </w:rPr>
        <w:t xml:space="preserve">всех </w:t>
      </w:r>
      <w:r w:rsidRPr="003770B0">
        <w:rPr>
          <w:sz w:val="28"/>
          <w:szCs w:val="28"/>
        </w:rPr>
        <w:t>неустранимых сомнений</w:t>
      </w:r>
      <w:r w:rsidR="009D324C" w:rsidRPr="003770B0">
        <w:rPr>
          <w:sz w:val="28"/>
          <w:szCs w:val="28"/>
        </w:rPr>
        <w:t xml:space="preserve"> (как по вопросу о виновности, так и возникающих в отношении опровергающих обвинение обстоятельств) обеспечивает</w:t>
      </w:r>
      <w:r w:rsidRPr="00960FB5">
        <w:rPr>
          <w:sz w:val="28"/>
          <w:szCs w:val="28"/>
        </w:rPr>
        <w:t xml:space="preserve"> всесторонность, полноту и объективность исследования следователем, дознавателем обстоятельств уголовного дела.</w:t>
      </w:r>
    </w:p>
    <w:p w14:paraId="199C306E" w14:textId="77777777" w:rsidR="0053138B" w:rsidRPr="003770B0" w:rsidRDefault="0053138B" w:rsidP="002326EF">
      <w:pPr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FB5">
        <w:rPr>
          <w:rFonts w:ascii="Times New Roman" w:eastAsia="Times New Roman" w:hAnsi="Times New Roman"/>
          <w:sz w:val="28"/>
          <w:szCs w:val="28"/>
          <w:lang w:eastAsia="ru-RU"/>
        </w:rPr>
        <w:t xml:space="preserve">Вывод о том, что </w:t>
      </w:r>
      <w:r w:rsidRPr="00960FB5">
        <w:rPr>
          <w:rFonts w:ascii="Times New Roman" w:hAnsi="Times New Roman"/>
          <w:sz w:val="28"/>
          <w:szCs w:val="28"/>
        </w:rPr>
        <w:t xml:space="preserve">особый порядок судебного разбирательства при согласии обвиняемого с предъявленным ему обвинением или при заключении досудебного соглашения о сотрудничестве, прекращение уголовного дела в связи с примирением сторон, а также прекращение уголовного преследования по делам о преступлениях в сфере экономической деятельности, предполагает признание подозреваемым, обвиняемым своей вины; однако такое признание является правом, а не обязанностью подозреваемого, </w:t>
      </w:r>
      <w:r w:rsidRPr="003770B0">
        <w:rPr>
          <w:rFonts w:ascii="Times New Roman" w:hAnsi="Times New Roman"/>
          <w:sz w:val="28"/>
          <w:szCs w:val="28"/>
        </w:rPr>
        <w:t>обвиняемого.</w:t>
      </w:r>
    </w:p>
    <w:p w14:paraId="17FA9B2B" w14:textId="77777777" w:rsidR="0053138B" w:rsidRPr="003770B0" w:rsidRDefault="0053138B" w:rsidP="002326EF">
      <w:pPr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0B0">
        <w:rPr>
          <w:rFonts w:ascii="Times New Roman" w:hAnsi="Times New Roman"/>
          <w:sz w:val="28"/>
          <w:szCs w:val="28"/>
        </w:rPr>
        <w:t xml:space="preserve">Авторское определение </w:t>
      </w:r>
      <w:proofErr w:type="spellStart"/>
      <w:r w:rsidRPr="003770B0">
        <w:rPr>
          <w:rFonts w:ascii="Times New Roman" w:hAnsi="Times New Roman"/>
          <w:sz w:val="28"/>
          <w:szCs w:val="28"/>
        </w:rPr>
        <w:t>преюдиции</w:t>
      </w:r>
      <w:proofErr w:type="spellEnd"/>
      <w:r w:rsidRPr="003770B0">
        <w:rPr>
          <w:rFonts w:ascii="Times New Roman" w:hAnsi="Times New Roman"/>
          <w:sz w:val="28"/>
          <w:szCs w:val="28"/>
        </w:rPr>
        <w:t xml:space="preserve"> в уголовном судопроизводстве </w:t>
      </w:r>
      <w:r w:rsidR="006B1370" w:rsidRPr="003770B0">
        <w:rPr>
          <w:rFonts w:ascii="Times New Roman" w:hAnsi="Times New Roman"/>
          <w:sz w:val="28"/>
          <w:szCs w:val="28"/>
        </w:rPr>
        <w:t>–</w:t>
      </w:r>
      <w:r w:rsidRPr="003770B0">
        <w:rPr>
          <w:rFonts w:ascii="Times New Roman" w:hAnsi="Times New Roman"/>
          <w:sz w:val="28"/>
          <w:szCs w:val="28"/>
        </w:rPr>
        <w:t xml:space="preserve"> это правило,</w:t>
      </w:r>
      <w:r w:rsidR="004C2CEC" w:rsidRPr="003770B0">
        <w:rPr>
          <w:rFonts w:ascii="Times New Roman" w:hAnsi="Times New Roman"/>
          <w:sz w:val="28"/>
          <w:szCs w:val="28"/>
        </w:rPr>
        <w:t xml:space="preserve"> которое </w:t>
      </w:r>
      <w:r w:rsidRPr="003770B0">
        <w:rPr>
          <w:rFonts w:ascii="Times New Roman" w:hAnsi="Times New Roman"/>
          <w:sz w:val="28"/>
          <w:szCs w:val="28"/>
        </w:rPr>
        <w:t>освобожда</w:t>
      </w:r>
      <w:r w:rsidR="004C2CEC" w:rsidRPr="003770B0">
        <w:rPr>
          <w:rFonts w:ascii="Times New Roman" w:hAnsi="Times New Roman"/>
          <w:sz w:val="28"/>
          <w:szCs w:val="28"/>
        </w:rPr>
        <w:t>ет</w:t>
      </w:r>
      <w:r w:rsidRPr="003770B0">
        <w:rPr>
          <w:rFonts w:ascii="Times New Roman" w:hAnsi="Times New Roman"/>
          <w:sz w:val="28"/>
          <w:szCs w:val="28"/>
        </w:rPr>
        <w:t xml:space="preserve"> от доказывания обстоятельств, установленных вступившим в законную силу решением суда, </w:t>
      </w:r>
      <w:r w:rsidR="00302336" w:rsidRPr="003770B0">
        <w:rPr>
          <w:rFonts w:ascii="Times New Roman" w:hAnsi="Times New Roman"/>
          <w:sz w:val="28"/>
          <w:szCs w:val="28"/>
        </w:rPr>
        <w:t xml:space="preserve">и обязывает </w:t>
      </w:r>
      <w:r w:rsidRPr="003770B0">
        <w:rPr>
          <w:rFonts w:ascii="Times New Roman" w:hAnsi="Times New Roman"/>
          <w:sz w:val="28"/>
          <w:szCs w:val="28"/>
        </w:rPr>
        <w:t>призна</w:t>
      </w:r>
      <w:r w:rsidR="00302336" w:rsidRPr="003770B0">
        <w:rPr>
          <w:rFonts w:ascii="Times New Roman" w:hAnsi="Times New Roman"/>
          <w:sz w:val="28"/>
          <w:szCs w:val="28"/>
        </w:rPr>
        <w:t>вать их</w:t>
      </w:r>
      <w:r w:rsidRPr="003770B0">
        <w:rPr>
          <w:rFonts w:ascii="Times New Roman" w:hAnsi="Times New Roman"/>
          <w:sz w:val="28"/>
          <w:szCs w:val="28"/>
        </w:rPr>
        <w:t xml:space="preserve"> в ходе производства по уголовному делу, если </w:t>
      </w:r>
      <w:r w:rsidR="00302336" w:rsidRPr="003770B0">
        <w:rPr>
          <w:rFonts w:ascii="Times New Roman" w:hAnsi="Times New Roman"/>
          <w:sz w:val="28"/>
          <w:szCs w:val="28"/>
        </w:rPr>
        <w:t>такие обстоятельства</w:t>
      </w:r>
      <w:r w:rsidRPr="003770B0">
        <w:rPr>
          <w:rFonts w:ascii="Times New Roman" w:hAnsi="Times New Roman"/>
          <w:sz w:val="28"/>
          <w:szCs w:val="28"/>
        </w:rPr>
        <w:t xml:space="preserve"> не вызывают сомнений у органов и должностных лиц, осуществляющих уголовное судопроизводство.</w:t>
      </w:r>
    </w:p>
    <w:p w14:paraId="041F84BC" w14:textId="77777777" w:rsidR="0053138B" w:rsidRPr="00960FB5" w:rsidRDefault="0053138B" w:rsidP="002326EF">
      <w:pPr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FB5">
        <w:rPr>
          <w:rFonts w:ascii="Times New Roman" w:hAnsi="Times New Roman"/>
          <w:sz w:val="28"/>
          <w:szCs w:val="28"/>
          <w:lang w:eastAsia="ru-RU"/>
        </w:rPr>
        <w:t>Комплекс предложений по совершенствованию норм уголовно-процессуального законодательства, связанных с реализацией принципа презумпции невиновности в доказывании на досудебных стадиях уголовного судопроизводства:</w:t>
      </w:r>
    </w:p>
    <w:p w14:paraId="4833D80B" w14:textId="77777777" w:rsidR="0053138B" w:rsidRPr="00960FB5" w:rsidRDefault="0053138B" w:rsidP="002326EF">
      <w:pPr>
        <w:numPr>
          <w:ilvl w:val="0"/>
          <w:numId w:val="7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FB5">
        <w:rPr>
          <w:rFonts w:ascii="Times New Roman" w:hAnsi="Times New Roman"/>
          <w:sz w:val="28"/>
          <w:szCs w:val="28"/>
        </w:rPr>
        <w:t xml:space="preserve">изложить ч. 1 ст. 14 УПК РФ в </w:t>
      </w:r>
      <w:proofErr w:type="gramStart"/>
      <w:r w:rsidRPr="00960FB5">
        <w:rPr>
          <w:rFonts w:ascii="Times New Roman" w:hAnsi="Times New Roman"/>
          <w:sz w:val="28"/>
          <w:szCs w:val="28"/>
        </w:rPr>
        <w:t>редакции:  «</w:t>
      </w:r>
      <w:proofErr w:type="gramEnd"/>
      <w:r w:rsidRPr="00960FB5">
        <w:rPr>
          <w:rFonts w:ascii="Times New Roman" w:hAnsi="Times New Roman"/>
          <w:sz w:val="28"/>
          <w:szCs w:val="28"/>
        </w:rPr>
        <w:t>Подозреваемый, обвиняемый считаются невиновными, пока их виновность в совершении преступления не будет доказана в предусмотренном настоящим Кодексом порядке и установлена вступившим в законную силу приговором суда»;</w:t>
      </w:r>
    </w:p>
    <w:p w14:paraId="07F3FD3C" w14:textId="77777777" w:rsidR="0053138B" w:rsidRPr="00960FB5" w:rsidRDefault="0053138B" w:rsidP="002326EF">
      <w:pPr>
        <w:numPr>
          <w:ilvl w:val="0"/>
          <w:numId w:val="7"/>
        </w:numPr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FB5">
        <w:rPr>
          <w:rFonts w:ascii="Times New Roman" w:hAnsi="Times New Roman"/>
          <w:sz w:val="28"/>
          <w:szCs w:val="28"/>
        </w:rPr>
        <w:t>из ч. 3 ст. 14 УПК РФ исключить словосочетание  «в виновности обвиняемого» и изложить ее в следующей редакции: «</w:t>
      </w:r>
      <w:r w:rsidRPr="00960FB5">
        <w:rPr>
          <w:rFonts w:ascii="Times New Roman" w:hAnsi="Times New Roman"/>
          <w:sz w:val="28"/>
          <w:szCs w:val="28"/>
          <w:lang w:eastAsia="ru-RU"/>
        </w:rPr>
        <w:t>Все сомнения, которые не могут быть устранены в порядке, установленном настоящим Кодексом, толкуются в пользу обвиняемого»</w:t>
      </w:r>
      <w:r w:rsidRPr="00960FB5">
        <w:rPr>
          <w:rFonts w:ascii="Times New Roman" w:hAnsi="Times New Roman"/>
          <w:sz w:val="28"/>
          <w:szCs w:val="28"/>
        </w:rPr>
        <w:t xml:space="preserve">; </w:t>
      </w:r>
    </w:p>
    <w:p w14:paraId="3646951A" w14:textId="77777777" w:rsidR="0053138B" w:rsidRPr="00960FB5" w:rsidRDefault="0053138B" w:rsidP="002326EF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FB5">
        <w:rPr>
          <w:rFonts w:ascii="Times New Roman" w:hAnsi="Times New Roman"/>
          <w:sz w:val="28"/>
          <w:szCs w:val="28"/>
          <w:shd w:val="clear" w:color="auto" w:fill="FFFFFF"/>
        </w:rPr>
        <w:t xml:space="preserve">дополнить ст. 14 УПК РФ частью 5 в следующей редакции: «Органы и должностные лица, осуществляющие уголовное судопроизводство, не имеют права высказываться о виновности подозреваемого и обвиняемого, до </w:t>
      </w:r>
      <w:r w:rsidRPr="00960FB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вступления в отношении лица в законную силу обвинительного приговора суда»;</w:t>
      </w:r>
      <w:r w:rsidRPr="00960FB5">
        <w:rPr>
          <w:rFonts w:ascii="Times New Roman" w:hAnsi="Times New Roman"/>
          <w:sz w:val="28"/>
          <w:szCs w:val="28"/>
        </w:rPr>
        <w:t xml:space="preserve"> </w:t>
      </w:r>
    </w:p>
    <w:p w14:paraId="4CD2EA06" w14:textId="77777777" w:rsidR="0053138B" w:rsidRPr="00960FB5" w:rsidRDefault="0053138B" w:rsidP="002326EF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312" w:lineRule="auto"/>
        <w:ind w:left="0" w:firstLine="709"/>
        <w:jc w:val="both"/>
        <w:rPr>
          <w:sz w:val="24"/>
          <w:szCs w:val="24"/>
        </w:rPr>
      </w:pPr>
      <w:r w:rsidRPr="00960FB5">
        <w:rPr>
          <w:rFonts w:ascii="Times New Roman" w:hAnsi="Times New Roman"/>
          <w:sz w:val="28"/>
          <w:szCs w:val="28"/>
        </w:rPr>
        <w:t xml:space="preserve">дополнить ст. 24 УПК РФ частью 5, закрепляющей право близких родственников, а также иных </w:t>
      </w:r>
      <w:r w:rsidR="00EF7B8E">
        <w:rPr>
          <w:rFonts w:ascii="Times New Roman" w:hAnsi="Times New Roman"/>
          <w:sz w:val="28"/>
          <w:szCs w:val="28"/>
        </w:rPr>
        <w:t xml:space="preserve">заинтересованных </w:t>
      </w:r>
      <w:r w:rsidRPr="00960FB5">
        <w:rPr>
          <w:rFonts w:ascii="Times New Roman" w:hAnsi="Times New Roman"/>
          <w:sz w:val="28"/>
          <w:szCs w:val="28"/>
        </w:rPr>
        <w:t>лиц возражать против прекращения уголовного дела на основании п. 4 ч. 1 ст. 24 УПК РФ (в связи со смертью подозреваемого или обвиняемого);</w:t>
      </w:r>
      <w:r w:rsidRPr="00960FB5">
        <w:rPr>
          <w:rStyle w:val="a3"/>
          <w:rFonts w:ascii="Arial" w:hAnsi="Arial" w:cs="Arial"/>
          <w:color w:val="000000"/>
          <w:shd w:val="clear" w:color="auto" w:fill="FFFFFF"/>
        </w:rPr>
        <w:t xml:space="preserve"> </w:t>
      </w:r>
      <w:r w:rsidRPr="00960FB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14:paraId="5268D161" w14:textId="77777777" w:rsidR="0053138B" w:rsidRPr="00960FB5" w:rsidRDefault="00960FB5" w:rsidP="002326EF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</w:t>
      </w:r>
      <w:r w:rsidR="0053138B" w:rsidRPr="00960FB5">
        <w:rPr>
          <w:rFonts w:ascii="Times New Roman" w:hAnsi="Times New Roman"/>
          <w:sz w:val="28"/>
          <w:szCs w:val="28"/>
        </w:rPr>
        <w:t>ч. 1 ст. 90 УПК РФ указать, что «обстоятельства, установленные вступившим в законную силу решением суда, признаются дознавателем, следователем, прокурором, судом без дополнительной проверки, за исключением случаев, когда эти обстоятельства вызывают сомнения и опровергаются доказательствами, собранными в ходе производства по уголовному делу и проверенными в порядке, предусмотренном УПК РФ».</w:t>
      </w:r>
    </w:p>
    <w:p w14:paraId="1A3550FB" w14:textId="77777777" w:rsidR="0053138B" w:rsidRDefault="0053138B" w:rsidP="002326EF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FB5">
        <w:rPr>
          <w:rFonts w:ascii="Times New Roman" w:hAnsi="Times New Roman"/>
          <w:b/>
          <w:sz w:val="28"/>
          <w:szCs w:val="28"/>
        </w:rPr>
        <w:t xml:space="preserve">Теоретическая и практическая значимость исследования </w:t>
      </w:r>
      <w:r w:rsidRPr="00960FB5">
        <w:rPr>
          <w:rFonts w:ascii="Times New Roman" w:hAnsi="Times New Roman"/>
          <w:sz w:val="28"/>
          <w:szCs w:val="28"/>
        </w:rPr>
        <w:t xml:space="preserve">заключается в научном обосновании выводов о сущности принципа презумпции невиновности, в  дополнении понятийного материала, в переосмыслении правового регулирования и практики  реализации этого принципа в доказывании на досудебных стадиях  уголовного судопроизводства, что развивает науку уголовного процесса и может служить основой для дальнейших теоретических исследований. Результаты исследования, могут быть использованы в правоприменительной деятельности участников уголовного судопроизводства, </w:t>
      </w:r>
      <w:r w:rsidR="00EF7B8E">
        <w:rPr>
          <w:rFonts w:ascii="Times New Roman" w:hAnsi="Times New Roman"/>
          <w:sz w:val="28"/>
          <w:szCs w:val="28"/>
        </w:rPr>
        <w:t xml:space="preserve">для </w:t>
      </w:r>
      <w:r w:rsidRPr="00960FB5">
        <w:rPr>
          <w:rFonts w:ascii="Times New Roman" w:hAnsi="Times New Roman"/>
          <w:sz w:val="28"/>
          <w:szCs w:val="28"/>
        </w:rPr>
        <w:t>совершенствования Уголовно-процессуального кодекса Российской Федерации, в научной работе, а также при преподавании «Уго</w:t>
      </w:r>
      <w:r w:rsidR="00B10AB2">
        <w:rPr>
          <w:rFonts w:ascii="Times New Roman" w:hAnsi="Times New Roman"/>
          <w:sz w:val="28"/>
          <w:szCs w:val="28"/>
        </w:rPr>
        <w:t>ловно-процессуального</w:t>
      </w:r>
      <w:r w:rsidRPr="00960FB5">
        <w:rPr>
          <w:rFonts w:ascii="Times New Roman" w:hAnsi="Times New Roman"/>
          <w:sz w:val="28"/>
          <w:szCs w:val="28"/>
        </w:rPr>
        <w:t xml:space="preserve"> прав</w:t>
      </w:r>
      <w:r w:rsidR="00B10AB2">
        <w:rPr>
          <w:rFonts w:ascii="Times New Roman" w:hAnsi="Times New Roman"/>
          <w:sz w:val="28"/>
          <w:szCs w:val="28"/>
        </w:rPr>
        <w:t>а</w:t>
      </w:r>
      <w:r w:rsidRPr="00960FB5">
        <w:rPr>
          <w:rFonts w:ascii="Times New Roman" w:hAnsi="Times New Roman"/>
          <w:sz w:val="28"/>
          <w:szCs w:val="28"/>
        </w:rPr>
        <w:t xml:space="preserve"> (уголовн</w:t>
      </w:r>
      <w:r w:rsidR="00B10AB2">
        <w:rPr>
          <w:rFonts w:ascii="Times New Roman" w:hAnsi="Times New Roman"/>
          <w:sz w:val="28"/>
          <w:szCs w:val="28"/>
        </w:rPr>
        <w:t>ого</w:t>
      </w:r>
      <w:r w:rsidRPr="00960FB5">
        <w:rPr>
          <w:rFonts w:ascii="Times New Roman" w:hAnsi="Times New Roman"/>
          <w:sz w:val="28"/>
          <w:szCs w:val="28"/>
        </w:rPr>
        <w:t xml:space="preserve"> процесс</w:t>
      </w:r>
      <w:r w:rsidR="00B10AB2">
        <w:rPr>
          <w:rFonts w:ascii="Times New Roman" w:hAnsi="Times New Roman"/>
          <w:sz w:val="28"/>
          <w:szCs w:val="28"/>
        </w:rPr>
        <w:t>а</w:t>
      </w:r>
      <w:r w:rsidRPr="00960FB5">
        <w:rPr>
          <w:rFonts w:ascii="Times New Roman" w:hAnsi="Times New Roman"/>
          <w:sz w:val="28"/>
          <w:szCs w:val="28"/>
        </w:rPr>
        <w:t>)»</w:t>
      </w:r>
      <w:r w:rsidR="00B10AB2">
        <w:rPr>
          <w:rFonts w:ascii="Times New Roman" w:hAnsi="Times New Roman"/>
          <w:sz w:val="28"/>
          <w:szCs w:val="28"/>
        </w:rPr>
        <w:t xml:space="preserve"> и других</w:t>
      </w:r>
      <w:r w:rsidRPr="00960FB5">
        <w:rPr>
          <w:rFonts w:ascii="Times New Roman" w:hAnsi="Times New Roman"/>
          <w:sz w:val="28"/>
          <w:szCs w:val="28"/>
        </w:rPr>
        <w:t xml:space="preserve"> </w:t>
      </w:r>
      <w:r w:rsidR="00B10AB2">
        <w:rPr>
          <w:rFonts w:ascii="Times New Roman" w:hAnsi="Times New Roman"/>
          <w:sz w:val="28"/>
          <w:szCs w:val="28"/>
        </w:rPr>
        <w:t>дисциплин</w:t>
      </w:r>
      <w:r w:rsidR="00B10AB2" w:rsidRPr="00960FB5">
        <w:rPr>
          <w:rFonts w:ascii="Times New Roman" w:hAnsi="Times New Roman"/>
          <w:sz w:val="28"/>
          <w:szCs w:val="28"/>
        </w:rPr>
        <w:t xml:space="preserve"> </w:t>
      </w:r>
      <w:r w:rsidRPr="00960FB5">
        <w:rPr>
          <w:rFonts w:ascii="Times New Roman" w:hAnsi="Times New Roman"/>
          <w:sz w:val="28"/>
          <w:szCs w:val="28"/>
        </w:rPr>
        <w:t>в высших учебных заведениях.</w:t>
      </w:r>
    </w:p>
    <w:p w14:paraId="0A705F64" w14:textId="77777777" w:rsidR="00CB1E28" w:rsidRDefault="0053138B" w:rsidP="002326EF">
      <w:pPr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63EB">
        <w:rPr>
          <w:rFonts w:ascii="Times New Roman" w:hAnsi="Times New Roman"/>
          <w:b/>
          <w:sz w:val="28"/>
          <w:szCs w:val="28"/>
        </w:rPr>
        <w:t xml:space="preserve">Апробация и внедрение </w:t>
      </w:r>
      <w:r>
        <w:rPr>
          <w:rFonts w:ascii="Times New Roman" w:hAnsi="Times New Roman"/>
          <w:b/>
          <w:sz w:val="28"/>
          <w:szCs w:val="28"/>
        </w:rPr>
        <w:t xml:space="preserve">в практику </w:t>
      </w:r>
      <w:r w:rsidRPr="00E463EB">
        <w:rPr>
          <w:rFonts w:ascii="Times New Roman" w:hAnsi="Times New Roman"/>
          <w:b/>
          <w:sz w:val="28"/>
          <w:szCs w:val="28"/>
        </w:rPr>
        <w:t>результатов исследования.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63EB">
        <w:rPr>
          <w:rFonts w:ascii="Times New Roman" w:hAnsi="Times New Roman"/>
          <w:sz w:val="28"/>
          <w:szCs w:val="28"/>
        </w:rPr>
        <w:t>Основные предложения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E463EB">
        <w:rPr>
          <w:rFonts w:ascii="Times New Roman" w:hAnsi="Times New Roman"/>
          <w:sz w:val="28"/>
          <w:szCs w:val="28"/>
        </w:rPr>
        <w:t xml:space="preserve"> выводы</w:t>
      </w:r>
      <w:r>
        <w:rPr>
          <w:rFonts w:ascii="Times New Roman" w:hAnsi="Times New Roman"/>
          <w:sz w:val="28"/>
          <w:szCs w:val="28"/>
        </w:rPr>
        <w:t xml:space="preserve"> диссертационного </w:t>
      </w:r>
      <w:r w:rsidRPr="00E463EB">
        <w:rPr>
          <w:rFonts w:ascii="Times New Roman" w:hAnsi="Times New Roman"/>
          <w:sz w:val="28"/>
          <w:szCs w:val="28"/>
        </w:rPr>
        <w:t xml:space="preserve">исследования </w:t>
      </w:r>
      <w:r>
        <w:rPr>
          <w:rFonts w:ascii="Times New Roman" w:hAnsi="Times New Roman"/>
          <w:sz w:val="28"/>
          <w:szCs w:val="28"/>
        </w:rPr>
        <w:t>опубликованы</w:t>
      </w:r>
      <w:r w:rsidRPr="00E463EB">
        <w:rPr>
          <w:rFonts w:ascii="Times New Roman" w:hAnsi="Times New Roman"/>
          <w:sz w:val="28"/>
          <w:szCs w:val="28"/>
        </w:rPr>
        <w:t xml:space="preserve"> в 7 работах</w:t>
      </w:r>
      <w:r>
        <w:rPr>
          <w:rFonts w:ascii="Times New Roman" w:hAnsi="Times New Roman"/>
          <w:sz w:val="28"/>
          <w:szCs w:val="28"/>
        </w:rPr>
        <w:t xml:space="preserve">, 3 из которых </w:t>
      </w:r>
      <w:r w:rsidR="00EF7B8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 изданиях</w:t>
      </w:r>
      <w:r w:rsidRPr="00960FB5">
        <w:rPr>
          <w:rFonts w:ascii="Times New Roman" w:hAnsi="Times New Roman"/>
          <w:sz w:val="28"/>
          <w:szCs w:val="28"/>
        </w:rPr>
        <w:t xml:space="preserve">, рекомендованных ВАК Министерства образования и науки России. </w:t>
      </w:r>
    </w:p>
    <w:p w14:paraId="14082745" w14:textId="77777777" w:rsidR="00CB1E28" w:rsidRDefault="00CB1E28" w:rsidP="002326EF">
      <w:pPr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Ряд положений диссертационного исследования </w:t>
      </w:r>
      <w:r w:rsidR="0053138B" w:rsidRPr="00E463EB">
        <w:rPr>
          <w:rFonts w:ascii="Times New Roman" w:hAnsi="Times New Roman"/>
          <w:sz w:val="28"/>
          <w:szCs w:val="28"/>
        </w:rPr>
        <w:t>апробированы в выступлениях на 4 научно-практических конференциях</w:t>
      </w:r>
      <w:r>
        <w:rPr>
          <w:rFonts w:ascii="Times New Roman" w:hAnsi="Times New Roman"/>
          <w:sz w:val="28"/>
          <w:szCs w:val="28"/>
        </w:rPr>
        <w:t>, в частности:</w:t>
      </w:r>
    </w:p>
    <w:p w14:paraId="17D72E6D" w14:textId="77777777" w:rsidR="00CB1E28" w:rsidRDefault="00CB1E28" w:rsidP="002326EF">
      <w:pPr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bCs/>
          <w:sz w:val="28"/>
          <w:szCs w:val="28"/>
        </w:rPr>
        <w:t>Всероссийской научно-практической конференции</w:t>
      </w:r>
      <w:r w:rsidRPr="00CB1E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E463EB">
        <w:rPr>
          <w:rFonts w:ascii="Times New Roman" w:hAnsi="Times New Roman"/>
          <w:sz w:val="28"/>
          <w:szCs w:val="28"/>
        </w:rPr>
        <w:t>Тамбовск</w:t>
      </w:r>
      <w:r>
        <w:rPr>
          <w:rFonts w:ascii="Times New Roman" w:hAnsi="Times New Roman"/>
          <w:sz w:val="28"/>
          <w:szCs w:val="28"/>
        </w:rPr>
        <w:t>ом</w:t>
      </w:r>
      <w:r w:rsidRPr="00E463EB">
        <w:rPr>
          <w:rFonts w:ascii="Times New Roman" w:hAnsi="Times New Roman"/>
          <w:sz w:val="28"/>
          <w:szCs w:val="28"/>
        </w:rPr>
        <w:t xml:space="preserve"> филиал</w:t>
      </w:r>
      <w:r>
        <w:rPr>
          <w:rFonts w:ascii="Times New Roman" w:hAnsi="Times New Roman"/>
          <w:sz w:val="28"/>
          <w:szCs w:val="28"/>
        </w:rPr>
        <w:t>е</w:t>
      </w:r>
      <w:r w:rsidRPr="00E463EB">
        <w:rPr>
          <w:rFonts w:ascii="Times New Roman" w:hAnsi="Times New Roman"/>
          <w:sz w:val="28"/>
          <w:szCs w:val="28"/>
        </w:rPr>
        <w:t xml:space="preserve"> Московского университета МВД РФ</w:t>
      </w:r>
      <w:r>
        <w:rPr>
          <w:rFonts w:ascii="Times New Roman" w:hAnsi="Times New Roman"/>
          <w:bCs/>
          <w:sz w:val="28"/>
          <w:szCs w:val="28"/>
        </w:rPr>
        <w:t xml:space="preserve"> (Тамбов, </w:t>
      </w:r>
      <w:r w:rsidR="00A14836">
        <w:rPr>
          <w:rFonts w:ascii="Times New Roman" w:hAnsi="Times New Roman"/>
          <w:bCs/>
          <w:sz w:val="28"/>
          <w:szCs w:val="28"/>
        </w:rPr>
        <w:t>март</w:t>
      </w:r>
      <w:r>
        <w:rPr>
          <w:rFonts w:ascii="Times New Roman" w:hAnsi="Times New Roman"/>
          <w:bCs/>
          <w:sz w:val="28"/>
          <w:szCs w:val="28"/>
        </w:rPr>
        <w:t xml:space="preserve"> 2010 г.), посвященно</w:t>
      </w:r>
      <w:r w:rsidR="0087360A">
        <w:rPr>
          <w:rFonts w:ascii="Times New Roman" w:hAnsi="Times New Roman"/>
          <w:bCs/>
          <w:sz w:val="28"/>
          <w:szCs w:val="28"/>
        </w:rPr>
        <w:t>й</w:t>
      </w:r>
      <w:r>
        <w:rPr>
          <w:rFonts w:ascii="Times New Roman" w:hAnsi="Times New Roman"/>
          <w:bCs/>
          <w:sz w:val="28"/>
          <w:szCs w:val="28"/>
        </w:rPr>
        <w:t xml:space="preserve"> современным тенденциям развития государства и права России;</w:t>
      </w:r>
    </w:p>
    <w:p w14:paraId="351CD374" w14:textId="77777777" w:rsidR="00CB1E28" w:rsidRDefault="00CB1E28" w:rsidP="002326EF">
      <w:pPr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53138B" w:rsidRPr="00E463EB">
        <w:rPr>
          <w:rFonts w:ascii="Times New Roman" w:hAnsi="Times New Roman"/>
          <w:sz w:val="28"/>
          <w:szCs w:val="28"/>
          <w:lang w:val="en-US"/>
        </w:rPr>
        <w:t>V</w:t>
      </w:r>
      <w:r w:rsidR="0053138B" w:rsidRPr="00E463EB">
        <w:rPr>
          <w:rFonts w:ascii="Times New Roman" w:hAnsi="Times New Roman"/>
          <w:sz w:val="28"/>
          <w:szCs w:val="28"/>
        </w:rPr>
        <w:t xml:space="preserve"> Московск</w:t>
      </w:r>
      <w:r>
        <w:rPr>
          <w:rFonts w:ascii="Times New Roman" w:hAnsi="Times New Roman"/>
          <w:sz w:val="28"/>
          <w:szCs w:val="28"/>
        </w:rPr>
        <w:t>ой</w:t>
      </w:r>
      <w:r w:rsidR="0053138B" w:rsidRPr="00E463EB">
        <w:rPr>
          <w:rFonts w:ascii="Times New Roman" w:hAnsi="Times New Roman"/>
          <w:sz w:val="28"/>
          <w:szCs w:val="28"/>
        </w:rPr>
        <w:t xml:space="preserve"> межвузовск</w:t>
      </w:r>
      <w:r>
        <w:rPr>
          <w:rFonts w:ascii="Times New Roman" w:hAnsi="Times New Roman"/>
          <w:sz w:val="28"/>
          <w:szCs w:val="28"/>
        </w:rPr>
        <w:t>ой</w:t>
      </w:r>
      <w:r w:rsidR="0053138B" w:rsidRPr="00E463EB">
        <w:rPr>
          <w:rFonts w:ascii="Times New Roman" w:hAnsi="Times New Roman"/>
          <w:sz w:val="28"/>
          <w:szCs w:val="28"/>
        </w:rPr>
        <w:t xml:space="preserve"> научно-практиче</w:t>
      </w:r>
      <w:r w:rsidR="0053138B">
        <w:rPr>
          <w:rFonts w:ascii="Times New Roman" w:hAnsi="Times New Roman"/>
          <w:sz w:val="28"/>
          <w:szCs w:val="28"/>
        </w:rPr>
        <w:t>с</w:t>
      </w:r>
      <w:r w:rsidR="0053138B" w:rsidRPr="00E463E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 w:rsidR="0053138B" w:rsidRPr="00E463EB">
        <w:rPr>
          <w:rFonts w:ascii="Times New Roman" w:hAnsi="Times New Roman"/>
          <w:sz w:val="28"/>
          <w:szCs w:val="28"/>
        </w:rPr>
        <w:t xml:space="preserve"> конференци</w:t>
      </w:r>
      <w:r>
        <w:rPr>
          <w:rFonts w:ascii="Times New Roman" w:hAnsi="Times New Roman"/>
          <w:sz w:val="28"/>
          <w:szCs w:val="28"/>
        </w:rPr>
        <w:t>и</w:t>
      </w:r>
      <w:r w:rsidR="0053138B" w:rsidRPr="00E463EB">
        <w:rPr>
          <w:rFonts w:ascii="Times New Roman" w:hAnsi="Times New Roman"/>
          <w:sz w:val="28"/>
          <w:szCs w:val="28"/>
        </w:rPr>
        <w:t xml:space="preserve"> «Сту</w:t>
      </w:r>
      <w:r>
        <w:rPr>
          <w:rFonts w:ascii="Times New Roman" w:hAnsi="Times New Roman"/>
          <w:sz w:val="28"/>
          <w:szCs w:val="28"/>
        </w:rPr>
        <w:t xml:space="preserve">денческая наука» </w:t>
      </w:r>
      <w:r w:rsidRPr="00A14836">
        <w:rPr>
          <w:rFonts w:ascii="Times New Roman" w:hAnsi="Times New Roman"/>
          <w:sz w:val="28"/>
          <w:szCs w:val="28"/>
        </w:rPr>
        <w:t>в Московском университете МВД России (</w:t>
      </w:r>
      <w:r w:rsidR="0053138B" w:rsidRPr="00A14836">
        <w:rPr>
          <w:rFonts w:ascii="Times New Roman" w:hAnsi="Times New Roman"/>
          <w:sz w:val="28"/>
          <w:szCs w:val="28"/>
        </w:rPr>
        <w:t>Москва, декабрь 2010</w:t>
      </w:r>
      <w:r w:rsidR="0053138B" w:rsidRPr="00E463EB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>)</w:t>
      </w:r>
      <w:r w:rsidR="0053138B">
        <w:rPr>
          <w:rFonts w:ascii="Times New Roman" w:hAnsi="Times New Roman"/>
          <w:sz w:val="28"/>
          <w:szCs w:val="28"/>
        </w:rPr>
        <w:t>;</w:t>
      </w:r>
      <w:r w:rsidR="0053138B" w:rsidRPr="00E463EB">
        <w:rPr>
          <w:rFonts w:ascii="Times New Roman" w:hAnsi="Times New Roman"/>
          <w:sz w:val="28"/>
          <w:szCs w:val="28"/>
        </w:rPr>
        <w:t xml:space="preserve"> </w:t>
      </w:r>
    </w:p>
    <w:p w14:paraId="2DE8EA66" w14:textId="77777777" w:rsidR="00CB1E28" w:rsidRDefault="00CB1E28" w:rsidP="002326EF">
      <w:pPr>
        <w:spacing w:after="0" w:line="312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10AB2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9617D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международной научной конференции</w:t>
      </w:r>
      <w:r w:rsidRPr="00E463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53138B" w:rsidRPr="00E463EB">
        <w:rPr>
          <w:rFonts w:ascii="Times New Roman" w:hAnsi="Times New Roman"/>
          <w:sz w:val="28"/>
          <w:szCs w:val="28"/>
        </w:rPr>
        <w:t>Тамбовск</w:t>
      </w:r>
      <w:r>
        <w:rPr>
          <w:rFonts w:ascii="Times New Roman" w:hAnsi="Times New Roman"/>
          <w:sz w:val="28"/>
          <w:szCs w:val="28"/>
        </w:rPr>
        <w:t>ом</w:t>
      </w:r>
      <w:r w:rsidR="0053138B" w:rsidRPr="00E463EB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ом</w:t>
      </w:r>
      <w:r w:rsidR="0053138B" w:rsidRPr="00E463EB">
        <w:rPr>
          <w:rFonts w:ascii="Times New Roman" w:hAnsi="Times New Roman"/>
          <w:sz w:val="28"/>
          <w:szCs w:val="28"/>
        </w:rPr>
        <w:t xml:space="preserve"> университет</w:t>
      </w:r>
      <w:r>
        <w:rPr>
          <w:rFonts w:ascii="Times New Roman" w:hAnsi="Times New Roman"/>
          <w:sz w:val="28"/>
          <w:szCs w:val="28"/>
        </w:rPr>
        <w:t>е</w:t>
      </w:r>
      <w:r w:rsidR="0053138B" w:rsidRPr="00E463EB">
        <w:rPr>
          <w:rFonts w:ascii="Times New Roman" w:hAnsi="Times New Roman"/>
          <w:sz w:val="28"/>
          <w:szCs w:val="28"/>
        </w:rPr>
        <w:t xml:space="preserve"> им. </w:t>
      </w:r>
      <w:r>
        <w:rPr>
          <w:rFonts w:ascii="Times New Roman" w:hAnsi="Times New Roman"/>
          <w:sz w:val="28"/>
          <w:szCs w:val="28"/>
        </w:rPr>
        <w:t>Г.Р. Державина</w:t>
      </w:r>
      <w:r w:rsidR="0096516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Тамбов, </w:t>
      </w:r>
      <w:r w:rsidR="00D63FC7">
        <w:rPr>
          <w:rFonts w:ascii="Times New Roman" w:hAnsi="Times New Roman"/>
          <w:bCs/>
          <w:sz w:val="28"/>
          <w:szCs w:val="28"/>
        </w:rPr>
        <w:t>октябрь</w:t>
      </w:r>
      <w:r w:rsidR="00965167">
        <w:rPr>
          <w:rFonts w:ascii="Times New Roman" w:hAnsi="Times New Roman"/>
          <w:bCs/>
          <w:sz w:val="28"/>
          <w:szCs w:val="28"/>
        </w:rPr>
        <w:t xml:space="preserve"> </w:t>
      </w:r>
      <w:r w:rsidR="0053138B" w:rsidRPr="00E463EB">
        <w:rPr>
          <w:rFonts w:ascii="Times New Roman" w:hAnsi="Times New Roman"/>
          <w:sz w:val="28"/>
          <w:szCs w:val="28"/>
        </w:rPr>
        <w:t>2011 г.</w:t>
      </w:r>
      <w:r w:rsidR="00965167">
        <w:rPr>
          <w:rFonts w:ascii="Times New Roman" w:hAnsi="Times New Roman"/>
          <w:sz w:val="28"/>
          <w:szCs w:val="28"/>
        </w:rPr>
        <w:t>), посвященной</w:t>
      </w:r>
      <w:r w:rsidR="0053138B" w:rsidRPr="00E463EB">
        <w:rPr>
          <w:rFonts w:ascii="Times New Roman" w:hAnsi="Times New Roman"/>
          <w:sz w:val="28"/>
          <w:szCs w:val="28"/>
        </w:rPr>
        <w:t xml:space="preserve"> </w:t>
      </w:r>
      <w:r w:rsidR="00965167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>еждународн</w:t>
      </w:r>
      <w:r w:rsidR="00965167">
        <w:rPr>
          <w:rFonts w:ascii="Times New Roman" w:hAnsi="Times New Roman"/>
          <w:bCs/>
          <w:sz w:val="28"/>
          <w:szCs w:val="28"/>
        </w:rPr>
        <w:t>ой</w:t>
      </w:r>
      <w:r>
        <w:rPr>
          <w:rFonts w:ascii="Times New Roman" w:hAnsi="Times New Roman"/>
          <w:bCs/>
          <w:sz w:val="28"/>
          <w:szCs w:val="28"/>
        </w:rPr>
        <w:t xml:space="preserve"> и внутригосударственн</w:t>
      </w:r>
      <w:r w:rsidR="00965167">
        <w:rPr>
          <w:rFonts w:ascii="Times New Roman" w:hAnsi="Times New Roman"/>
          <w:bCs/>
          <w:sz w:val="28"/>
          <w:szCs w:val="28"/>
        </w:rPr>
        <w:t>ой</w:t>
      </w:r>
      <w:r>
        <w:rPr>
          <w:rFonts w:ascii="Times New Roman" w:hAnsi="Times New Roman"/>
          <w:bCs/>
          <w:sz w:val="28"/>
          <w:szCs w:val="28"/>
        </w:rPr>
        <w:t xml:space="preserve"> правов</w:t>
      </w:r>
      <w:r w:rsidR="00965167">
        <w:rPr>
          <w:rFonts w:ascii="Times New Roman" w:hAnsi="Times New Roman"/>
          <w:bCs/>
          <w:sz w:val="28"/>
          <w:szCs w:val="28"/>
        </w:rPr>
        <w:t>ой</w:t>
      </w:r>
      <w:r>
        <w:rPr>
          <w:rFonts w:ascii="Times New Roman" w:hAnsi="Times New Roman"/>
          <w:bCs/>
          <w:sz w:val="28"/>
          <w:szCs w:val="28"/>
        </w:rPr>
        <w:t xml:space="preserve"> политик</w:t>
      </w:r>
      <w:r w:rsidR="00965167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в условиях глобализации</w:t>
      </w:r>
      <w:r w:rsidR="00965167">
        <w:rPr>
          <w:rFonts w:ascii="Times New Roman" w:hAnsi="Times New Roman"/>
          <w:bCs/>
          <w:sz w:val="28"/>
          <w:szCs w:val="28"/>
        </w:rPr>
        <w:t>;</w:t>
      </w:r>
    </w:p>
    <w:p w14:paraId="5B751C0D" w14:textId="77777777" w:rsidR="0053138B" w:rsidRPr="00965167" w:rsidRDefault="00965167" w:rsidP="002326EF">
      <w:pPr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5167">
        <w:rPr>
          <w:rFonts w:ascii="Times New Roman" w:hAnsi="Times New Roman"/>
          <w:bCs/>
          <w:sz w:val="28"/>
          <w:szCs w:val="28"/>
        </w:rPr>
        <w:t xml:space="preserve">- </w:t>
      </w:r>
      <w:r w:rsidRPr="00965167">
        <w:rPr>
          <w:rFonts w:ascii="Times New Roman" w:hAnsi="Times New Roman"/>
          <w:sz w:val="28"/>
          <w:szCs w:val="28"/>
        </w:rPr>
        <w:t xml:space="preserve">межведомственной научно-практической конференции </w:t>
      </w:r>
      <w:r w:rsidR="00331C8B">
        <w:rPr>
          <w:rFonts w:ascii="Times New Roman" w:hAnsi="Times New Roman"/>
          <w:sz w:val="28"/>
          <w:szCs w:val="28"/>
        </w:rPr>
        <w:t>«У</w:t>
      </w:r>
      <w:r w:rsidR="00331C8B" w:rsidRPr="00965167">
        <w:rPr>
          <w:rFonts w:ascii="Times New Roman" w:hAnsi="Times New Roman"/>
          <w:sz w:val="28"/>
          <w:szCs w:val="28"/>
        </w:rPr>
        <w:t>головно-процессуальн</w:t>
      </w:r>
      <w:r w:rsidR="00331C8B">
        <w:rPr>
          <w:rFonts w:ascii="Times New Roman" w:hAnsi="Times New Roman"/>
          <w:sz w:val="28"/>
          <w:szCs w:val="28"/>
        </w:rPr>
        <w:t>ый</w:t>
      </w:r>
      <w:r w:rsidR="00331C8B" w:rsidRPr="00965167">
        <w:rPr>
          <w:rFonts w:ascii="Times New Roman" w:hAnsi="Times New Roman"/>
          <w:sz w:val="28"/>
          <w:szCs w:val="28"/>
        </w:rPr>
        <w:t xml:space="preserve"> закон</w:t>
      </w:r>
      <w:r w:rsidR="00331C8B">
        <w:rPr>
          <w:rFonts w:ascii="Times New Roman" w:hAnsi="Times New Roman"/>
          <w:sz w:val="28"/>
          <w:szCs w:val="28"/>
        </w:rPr>
        <w:t xml:space="preserve">: состояние и </w:t>
      </w:r>
      <w:proofErr w:type="gramStart"/>
      <w:r w:rsidR="00331C8B">
        <w:rPr>
          <w:rFonts w:ascii="Times New Roman" w:hAnsi="Times New Roman"/>
          <w:sz w:val="28"/>
          <w:szCs w:val="28"/>
        </w:rPr>
        <w:t xml:space="preserve">пути </w:t>
      </w:r>
      <w:r w:rsidR="00331C8B" w:rsidRPr="00965167">
        <w:rPr>
          <w:rFonts w:ascii="Times New Roman" w:hAnsi="Times New Roman"/>
          <w:sz w:val="28"/>
          <w:szCs w:val="28"/>
        </w:rPr>
        <w:t xml:space="preserve"> совершенствовани</w:t>
      </w:r>
      <w:r w:rsidR="00331C8B">
        <w:rPr>
          <w:rFonts w:ascii="Times New Roman" w:hAnsi="Times New Roman"/>
          <w:sz w:val="28"/>
          <w:szCs w:val="28"/>
        </w:rPr>
        <w:t>я</w:t>
      </w:r>
      <w:proofErr w:type="gramEnd"/>
      <w:r w:rsidR="00331C8B">
        <w:rPr>
          <w:rFonts w:ascii="Times New Roman" w:hAnsi="Times New Roman"/>
          <w:sz w:val="28"/>
          <w:szCs w:val="28"/>
        </w:rPr>
        <w:t>»</w:t>
      </w:r>
      <w:r w:rsidR="00331C8B" w:rsidRPr="00965167">
        <w:rPr>
          <w:rFonts w:ascii="Times New Roman" w:hAnsi="Times New Roman"/>
          <w:sz w:val="28"/>
          <w:szCs w:val="28"/>
        </w:rPr>
        <w:t xml:space="preserve"> </w:t>
      </w:r>
      <w:r w:rsidRPr="00965167">
        <w:rPr>
          <w:rFonts w:ascii="Times New Roman" w:hAnsi="Times New Roman"/>
          <w:sz w:val="28"/>
          <w:szCs w:val="28"/>
        </w:rPr>
        <w:t>в Московском уни</w:t>
      </w:r>
      <w:r w:rsidR="00D63FC7">
        <w:rPr>
          <w:rFonts w:ascii="Times New Roman" w:hAnsi="Times New Roman"/>
          <w:sz w:val="28"/>
          <w:szCs w:val="28"/>
        </w:rPr>
        <w:t>верситете МВД России (Москва,</w:t>
      </w:r>
      <w:r w:rsidRPr="00965167">
        <w:rPr>
          <w:rFonts w:ascii="Times New Roman" w:hAnsi="Times New Roman"/>
          <w:sz w:val="28"/>
          <w:szCs w:val="28"/>
        </w:rPr>
        <w:t xml:space="preserve"> декабр</w:t>
      </w:r>
      <w:r w:rsidR="00D63FC7">
        <w:rPr>
          <w:rFonts w:ascii="Times New Roman" w:hAnsi="Times New Roman"/>
          <w:sz w:val="28"/>
          <w:szCs w:val="28"/>
        </w:rPr>
        <w:t>ь</w:t>
      </w:r>
      <w:r w:rsidRPr="00965167">
        <w:rPr>
          <w:rFonts w:ascii="Times New Roman" w:hAnsi="Times New Roman"/>
          <w:sz w:val="28"/>
          <w:szCs w:val="28"/>
        </w:rPr>
        <w:t xml:space="preserve"> 2011 г.).</w:t>
      </w:r>
    </w:p>
    <w:p w14:paraId="36C20620" w14:textId="77777777" w:rsidR="00CB1E28" w:rsidRDefault="00CB1E28" w:rsidP="002326EF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FB5">
        <w:rPr>
          <w:rFonts w:ascii="Times New Roman" w:hAnsi="Times New Roman"/>
          <w:sz w:val="28"/>
          <w:szCs w:val="28"/>
        </w:rPr>
        <w:t>Резул</w:t>
      </w:r>
      <w:r w:rsidRPr="00E463EB">
        <w:rPr>
          <w:rFonts w:ascii="Times New Roman" w:hAnsi="Times New Roman"/>
          <w:sz w:val="28"/>
          <w:szCs w:val="28"/>
        </w:rPr>
        <w:t>ьтаты проведенного исследования используются в учебном процессе Тамбовского государственного университета имени Г.Р. Державина, Института экономики и предпринимательства</w:t>
      </w:r>
      <w:r>
        <w:rPr>
          <w:rFonts w:ascii="Times New Roman" w:hAnsi="Times New Roman"/>
          <w:sz w:val="28"/>
          <w:szCs w:val="28"/>
        </w:rPr>
        <w:t>,</w:t>
      </w:r>
      <w:r w:rsidRPr="00E463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ФГКОУ ВПО «</w:t>
      </w:r>
      <w:r w:rsidRPr="00E463EB">
        <w:rPr>
          <w:rFonts w:ascii="Times New Roman" w:hAnsi="Times New Roman"/>
          <w:sz w:val="28"/>
          <w:szCs w:val="28"/>
        </w:rPr>
        <w:t>Москов</w:t>
      </w:r>
      <w:r>
        <w:rPr>
          <w:rFonts w:ascii="Times New Roman" w:hAnsi="Times New Roman"/>
          <w:sz w:val="28"/>
          <w:szCs w:val="28"/>
        </w:rPr>
        <w:t>ский университет МВД России»</w:t>
      </w:r>
      <w:r w:rsidRPr="00E463EB">
        <w:rPr>
          <w:rFonts w:ascii="Times New Roman" w:hAnsi="Times New Roman"/>
          <w:sz w:val="28"/>
          <w:szCs w:val="28"/>
        </w:rPr>
        <w:t xml:space="preserve">; внедрены в практическую деятельность </w:t>
      </w:r>
      <w:r w:rsidRPr="00E463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Аппарата Уполномоченного по правам человека в Российской Федерации,</w:t>
      </w:r>
      <w:r w:rsidRPr="00E463EB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E463EB">
        <w:rPr>
          <w:rFonts w:ascii="Times New Roman" w:hAnsi="Times New Roman"/>
          <w:sz w:val="28"/>
          <w:szCs w:val="28"/>
        </w:rPr>
        <w:t xml:space="preserve"> правового регулирования противодействия преступности Договорно-правового департамента МВД Росси</w:t>
      </w:r>
      <w:r>
        <w:rPr>
          <w:rFonts w:ascii="Times New Roman" w:hAnsi="Times New Roman"/>
          <w:sz w:val="28"/>
          <w:szCs w:val="28"/>
        </w:rPr>
        <w:t>и</w:t>
      </w:r>
      <w:r w:rsidRPr="00E463EB">
        <w:rPr>
          <w:rFonts w:ascii="Times New Roman" w:hAnsi="Times New Roman"/>
          <w:sz w:val="28"/>
          <w:szCs w:val="28"/>
        </w:rPr>
        <w:t>, Следственной части Следственного управления УМВД по Тамбовской области.</w:t>
      </w:r>
    </w:p>
    <w:p w14:paraId="4C71C693" w14:textId="77777777" w:rsidR="00127AF8" w:rsidRDefault="0053138B" w:rsidP="002326EF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3EB">
        <w:rPr>
          <w:rFonts w:ascii="Times New Roman" w:hAnsi="Times New Roman"/>
          <w:b/>
          <w:sz w:val="28"/>
          <w:szCs w:val="28"/>
        </w:rPr>
        <w:t>Структура диссертационной работы</w:t>
      </w:r>
      <w:r w:rsidRPr="00E463EB">
        <w:rPr>
          <w:rFonts w:ascii="Times New Roman" w:hAnsi="Times New Roman"/>
          <w:sz w:val="28"/>
          <w:szCs w:val="28"/>
        </w:rPr>
        <w:t xml:space="preserve"> обусловлена кругом исследуемых проблем и состоит из введения, двух глав, включающих в себя семь параграфов, заключения, библиографического списка и приложени</w:t>
      </w:r>
      <w:r>
        <w:rPr>
          <w:rFonts w:ascii="Times New Roman" w:hAnsi="Times New Roman"/>
          <w:sz w:val="28"/>
          <w:szCs w:val="28"/>
        </w:rPr>
        <w:t>й</w:t>
      </w:r>
      <w:r w:rsidRPr="00E463EB">
        <w:rPr>
          <w:rFonts w:ascii="Times New Roman" w:hAnsi="Times New Roman"/>
          <w:sz w:val="28"/>
          <w:szCs w:val="28"/>
        </w:rPr>
        <w:t>.</w:t>
      </w:r>
    </w:p>
    <w:p w14:paraId="43DBE425" w14:textId="77777777" w:rsidR="009E3059" w:rsidRDefault="009E3059" w:rsidP="006C114D">
      <w:pPr>
        <w:spacing w:after="0" w:line="312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5CC4B1D" w14:textId="77777777" w:rsidR="00127AF8" w:rsidRDefault="00127AF8" w:rsidP="006C114D">
      <w:pPr>
        <w:spacing w:after="0" w:line="312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27AF8">
        <w:rPr>
          <w:rFonts w:ascii="Times New Roman" w:hAnsi="Times New Roman"/>
          <w:b/>
          <w:sz w:val="28"/>
          <w:szCs w:val="28"/>
        </w:rPr>
        <w:t>СОДЕРЖАНИЕ РАБОТЫ</w:t>
      </w:r>
    </w:p>
    <w:p w14:paraId="696A720C" w14:textId="77777777" w:rsidR="00674CCD" w:rsidRDefault="00127AF8" w:rsidP="002326EF">
      <w:pPr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7AF8">
        <w:rPr>
          <w:rFonts w:ascii="Times New Roman" w:hAnsi="Times New Roman"/>
          <w:sz w:val="28"/>
          <w:szCs w:val="28"/>
        </w:rPr>
        <w:t xml:space="preserve">Во </w:t>
      </w:r>
      <w:r w:rsidRPr="00127AF8">
        <w:rPr>
          <w:rFonts w:ascii="Times New Roman" w:hAnsi="Times New Roman"/>
          <w:b/>
          <w:sz w:val="28"/>
          <w:szCs w:val="28"/>
        </w:rPr>
        <w:t>введении</w:t>
      </w:r>
      <w:r w:rsidRPr="00127AF8">
        <w:rPr>
          <w:rFonts w:ascii="Times New Roman" w:hAnsi="Times New Roman"/>
          <w:sz w:val="28"/>
          <w:szCs w:val="28"/>
        </w:rPr>
        <w:t xml:space="preserve"> обосновывается актуальность темы диссертационного исследования, </w:t>
      </w:r>
      <w:r>
        <w:rPr>
          <w:rFonts w:ascii="Times New Roman" w:hAnsi="Times New Roman"/>
          <w:sz w:val="28"/>
          <w:szCs w:val="28"/>
        </w:rPr>
        <w:t>отражается степень ее научной разработанности,</w:t>
      </w:r>
      <w:r w:rsidR="00674CCD">
        <w:rPr>
          <w:rFonts w:ascii="Times New Roman" w:hAnsi="Times New Roman"/>
          <w:sz w:val="28"/>
          <w:szCs w:val="28"/>
        </w:rPr>
        <w:t xml:space="preserve"> определяются объект и предмет, цели и задачи, методологические и  теоретические основы, нормативно-правовая и эмпирические базы исследования, отражается научная новизна и формулируются положения, выносимые на защиту, приводятся сведения об апробации и структуре работы.</w:t>
      </w:r>
    </w:p>
    <w:p w14:paraId="33A62062" w14:textId="77777777" w:rsidR="00674CCD" w:rsidRDefault="00674CCD" w:rsidP="002326EF">
      <w:pPr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1A09">
        <w:rPr>
          <w:rFonts w:ascii="Times New Roman" w:hAnsi="Times New Roman"/>
          <w:b/>
          <w:sz w:val="28"/>
          <w:szCs w:val="28"/>
        </w:rPr>
        <w:t xml:space="preserve">Первая глава </w:t>
      </w:r>
      <w:r w:rsidR="00C52F36" w:rsidRPr="00AB1A09">
        <w:rPr>
          <w:rFonts w:ascii="Times New Roman" w:hAnsi="Times New Roman"/>
          <w:b/>
          <w:sz w:val="28"/>
          <w:szCs w:val="28"/>
        </w:rPr>
        <w:t>–</w:t>
      </w:r>
      <w:r w:rsidRPr="00AB1A09">
        <w:rPr>
          <w:rFonts w:ascii="Times New Roman" w:hAnsi="Times New Roman"/>
          <w:b/>
          <w:sz w:val="28"/>
          <w:szCs w:val="28"/>
        </w:rPr>
        <w:t xml:space="preserve"> </w:t>
      </w:r>
      <w:r w:rsidR="00C52F36" w:rsidRPr="00AB1A09">
        <w:rPr>
          <w:rFonts w:ascii="Times New Roman" w:hAnsi="Times New Roman"/>
          <w:b/>
          <w:sz w:val="28"/>
          <w:szCs w:val="28"/>
        </w:rPr>
        <w:t>«Презумпция невиновности в уголовном судопроизводстве: понятие, значение и правовая регламентация»</w:t>
      </w:r>
      <w:r w:rsidR="00C52F36">
        <w:rPr>
          <w:rFonts w:ascii="Times New Roman" w:hAnsi="Times New Roman"/>
          <w:sz w:val="28"/>
          <w:szCs w:val="28"/>
        </w:rPr>
        <w:t xml:space="preserve"> - включает три параграфа. В ней исследуются история становления презумпции невиновности в отечественном и зарубежном уголовн</w:t>
      </w:r>
      <w:r w:rsidR="00AB1A09">
        <w:rPr>
          <w:rFonts w:ascii="Times New Roman" w:hAnsi="Times New Roman"/>
          <w:sz w:val="28"/>
          <w:szCs w:val="28"/>
        </w:rPr>
        <w:t>ом</w:t>
      </w:r>
      <w:r w:rsidR="00C52F36">
        <w:rPr>
          <w:rFonts w:ascii="Times New Roman" w:hAnsi="Times New Roman"/>
          <w:sz w:val="28"/>
          <w:szCs w:val="28"/>
        </w:rPr>
        <w:t xml:space="preserve"> процесс</w:t>
      </w:r>
      <w:r w:rsidR="00AB1A09">
        <w:rPr>
          <w:rFonts w:ascii="Times New Roman" w:hAnsi="Times New Roman"/>
          <w:sz w:val="28"/>
          <w:szCs w:val="28"/>
        </w:rPr>
        <w:t xml:space="preserve">е, </w:t>
      </w:r>
      <w:proofErr w:type="gramStart"/>
      <w:r w:rsidR="00AB1A09">
        <w:rPr>
          <w:rFonts w:ascii="Times New Roman" w:hAnsi="Times New Roman"/>
          <w:sz w:val="28"/>
          <w:szCs w:val="28"/>
        </w:rPr>
        <w:t>рассматривается  ее</w:t>
      </w:r>
      <w:proofErr w:type="gramEnd"/>
      <w:r w:rsidR="00AB1A09">
        <w:rPr>
          <w:rFonts w:ascii="Times New Roman" w:hAnsi="Times New Roman"/>
          <w:sz w:val="28"/>
          <w:szCs w:val="28"/>
        </w:rPr>
        <w:t xml:space="preserve"> </w:t>
      </w:r>
      <w:r w:rsidR="00AB1A09">
        <w:rPr>
          <w:rFonts w:ascii="Times New Roman" w:hAnsi="Times New Roman"/>
          <w:sz w:val="28"/>
          <w:szCs w:val="28"/>
        </w:rPr>
        <w:lastRenderedPageBreak/>
        <w:t>понятие и значение, определяются следствия</w:t>
      </w:r>
      <w:r w:rsidR="00203AAE">
        <w:rPr>
          <w:rFonts w:ascii="Times New Roman" w:hAnsi="Times New Roman"/>
          <w:sz w:val="28"/>
          <w:szCs w:val="28"/>
        </w:rPr>
        <w:t>,</w:t>
      </w:r>
      <w:r w:rsidR="00AB1A09">
        <w:rPr>
          <w:rFonts w:ascii="Times New Roman" w:hAnsi="Times New Roman"/>
          <w:sz w:val="28"/>
          <w:szCs w:val="28"/>
        </w:rPr>
        <w:t xml:space="preserve"> вытекающие из этого правового положения.</w:t>
      </w:r>
    </w:p>
    <w:p w14:paraId="07352A45" w14:textId="77777777" w:rsidR="00AB1A09" w:rsidRPr="00AB1A09" w:rsidRDefault="00AB1A09" w:rsidP="002326EF">
      <w:pPr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1A09">
        <w:rPr>
          <w:rFonts w:ascii="Times New Roman" w:hAnsi="Times New Roman"/>
          <w:b/>
          <w:sz w:val="28"/>
          <w:szCs w:val="28"/>
        </w:rPr>
        <w:t xml:space="preserve">В </w:t>
      </w:r>
      <w:r w:rsidRPr="00AB1A09">
        <w:rPr>
          <w:rFonts w:ascii="Times New Roman" w:hAnsi="Times New Roman"/>
          <w:b/>
          <w:i/>
          <w:sz w:val="28"/>
          <w:szCs w:val="28"/>
        </w:rPr>
        <w:t>первом параграфе</w:t>
      </w:r>
      <w:r w:rsidRPr="00AB1A09">
        <w:rPr>
          <w:rFonts w:ascii="Times New Roman" w:hAnsi="Times New Roman"/>
          <w:b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1A09">
        <w:rPr>
          <w:rFonts w:ascii="Times New Roman" w:hAnsi="Times New Roman"/>
          <w:b/>
          <w:sz w:val="28"/>
          <w:szCs w:val="28"/>
        </w:rPr>
        <w:t>«Становление презумпции невиновности в отечественном и зарубежном уголовном процессе»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AB1A09">
        <w:rPr>
          <w:rFonts w:ascii="Times New Roman" w:hAnsi="Times New Roman"/>
          <w:sz w:val="28"/>
          <w:szCs w:val="28"/>
        </w:rPr>
        <w:t xml:space="preserve">анализируются </w:t>
      </w:r>
      <w:r>
        <w:rPr>
          <w:rFonts w:ascii="Times New Roman" w:hAnsi="Times New Roman"/>
          <w:sz w:val="28"/>
          <w:szCs w:val="28"/>
        </w:rPr>
        <w:t>правовые источники древнеримско</w:t>
      </w:r>
      <w:r w:rsidR="00203AAE">
        <w:rPr>
          <w:rFonts w:ascii="Times New Roman" w:hAnsi="Times New Roman"/>
          <w:sz w:val="28"/>
          <w:szCs w:val="28"/>
        </w:rPr>
        <w:t>го и древнегреческого права</w:t>
      </w:r>
      <w:r>
        <w:rPr>
          <w:rFonts w:ascii="Times New Roman" w:hAnsi="Times New Roman"/>
          <w:sz w:val="28"/>
          <w:szCs w:val="28"/>
        </w:rPr>
        <w:t>,</w:t>
      </w:r>
      <w:r w:rsidR="00203A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03AAE">
        <w:rPr>
          <w:rFonts w:ascii="Times New Roman" w:hAnsi="Times New Roman"/>
          <w:sz w:val="28"/>
          <w:szCs w:val="28"/>
        </w:rPr>
        <w:t>правовые акты</w:t>
      </w:r>
      <w:r w:rsidR="00417FAE">
        <w:rPr>
          <w:rFonts w:ascii="Times New Roman" w:hAnsi="Times New Roman"/>
          <w:sz w:val="28"/>
          <w:szCs w:val="28"/>
        </w:rPr>
        <w:t>,</w:t>
      </w:r>
      <w:r w:rsidR="00203AAE">
        <w:rPr>
          <w:rFonts w:ascii="Times New Roman" w:hAnsi="Times New Roman"/>
          <w:sz w:val="28"/>
          <w:szCs w:val="28"/>
        </w:rPr>
        <w:t xml:space="preserve"> со</w:t>
      </w:r>
      <w:r w:rsidR="00417FAE">
        <w:rPr>
          <w:rFonts w:ascii="Times New Roman" w:hAnsi="Times New Roman"/>
          <w:sz w:val="28"/>
          <w:szCs w:val="28"/>
        </w:rPr>
        <w:t>зданные в период средних веков и нового времени, отечественное законодательство досоветского, советского и современного периодов, а также международные правовые акты в части закрепления презумпции невиновности в уголовном судопроизводстве.</w:t>
      </w:r>
    </w:p>
    <w:p w14:paraId="1DA3444D" w14:textId="77777777" w:rsidR="006A2525" w:rsidRDefault="00417FAE" w:rsidP="002326EF">
      <w:pPr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Рос</w:t>
      </w:r>
      <w:r w:rsidR="00331C8B">
        <w:rPr>
          <w:rFonts w:ascii="Times New Roman" w:hAnsi="Times New Roman"/>
          <w:sz w:val="28"/>
          <w:szCs w:val="28"/>
        </w:rPr>
        <w:t>сии правовые нормы, содержащие</w:t>
      </w:r>
      <w:r>
        <w:rPr>
          <w:rFonts w:ascii="Times New Roman" w:hAnsi="Times New Roman"/>
          <w:sz w:val="28"/>
          <w:szCs w:val="28"/>
        </w:rPr>
        <w:t xml:space="preserve"> элементы презумпции невиновности, </w:t>
      </w:r>
      <w:r w:rsidR="006A2525">
        <w:rPr>
          <w:rFonts w:ascii="Times New Roman" w:hAnsi="Times New Roman"/>
          <w:sz w:val="28"/>
          <w:szCs w:val="28"/>
        </w:rPr>
        <w:t xml:space="preserve">появились в середине </w:t>
      </w:r>
      <w:r w:rsidR="006A2525">
        <w:rPr>
          <w:rFonts w:ascii="Times New Roman" w:hAnsi="Times New Roman"/>
          <w:sz w:val="28"/>
          <w:szCs w:val="28"/>
          <w:lang w:val="en-US"/>
        </w:rPr>
        <w:t>XIX</w:t>
      </w:r>
      <w:r w:rsidR="006A2525" w:rsidRPr="006A2525">
        <w:rPr>
          <w:rFonts w:ascii="Times New Roman" w:hAnsi="Times New Roman"/>
          <w:sz w:val="28"/>
          <w:szCs w:val="28"/>
        </w:rPr>
        <w:t xml:space="preserve"> </w:t>
      </w:r>
      <w:r w:rsidR="006A2525">
        <w:rPr>
          <w:rFonts w:ascii="Times New Roman" w:hAnsi="Times New Roman"/>
          <w:sz w:val="28"/>
          <w:szCs w:val="28"/>
        </w:rPr>
        <w:t>века и были закреплены в Уставе уголовного судопроизводства 1864 г.</w:t>
      </w:r>
    </w:p>
    <w:p w14:paraId="1B801065" w14:textId="77777777" w:rsidR="006A2525" w:rsidRPr="00E463EB" w:rsidRDefault="006A2525" w:rsidP="002326EF">
      <w:pPr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Соискатель выделяет четыре </w:t>
      </w:r>
      <w:r w:rsidRPr="003770B0">
        <w:rPr>
          <w:rFonts w:ascii="Times New Roman" w:hAnsi="Times New Roman"/>
          <w:sz w:val="28"/>
          <w:szCs w:val="28"/>
        </w:rPr>
        <w:t xml:space="preserve">исторических этапа </w:t>
      </w:r>
      <w:r w:rsidR="003943A0" w:rsidRPr="003770B0">
        <w:rPr>
          <w:rFonts w:ascii="Times New Roman" w:hAnsi="Times New Roman"/>
          <w:sz w:val="28"/>
          <w:szCs w:val="28"/>
        </w:rPr>
        <w:t>формирова</w:t>
      </w:r>
      <w:r w:rsidRPr="003770B0">
        <w:rPr>
          <w:rFonts w:ascii="Times New Roman" w:hAnsi="Times New Roman"/>
          <w:sz w:val="28"/>
          <w:szCs w:val="28"/>
        </w:rPr>
        <w:t>ния презумпции невиновности в уголовном судопроизводстве</w:t>
      </w:r>
      <w:r>
        <w:rPr>
          <w:rFonts w:ascii="Times New Roman" w:hAnsi="Times New Roman"/>
          <w:sz w:val="28"/>
          <w:szCs w:val="28"/>
        </w:rPr>
        <w:t>:</w:t>
      </w:r>
    </w:p>
    <w:p w14:paraId="1B01C50A" w14:textId="77777777" w:rsidR="006A2525" w:rsidRPr="00E463EB" w:rsidRDefault="006A2525" w:rsidP="002326EF">
      <w:pPr>
        <w:numPr>
          <w:ilvl w:val="0"/>
          <w:numId w:val="8"/>
        </w:numPr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63EB">
        <w:rPr>
          <w:rFonts w:ascii="Times New Roman" w:hAnsi="Times New Roman"/>
          <w:sz w:val="28"/>
          <w:szCs w:val="28"/>
        </w:rPr>
        <w:t>презумпция добропорядочности граждан – античный период мировой истории – применялась в большей степени в регулировании гражданских правоотношений. При этом действие презумпции добропорядочности гражданина вовсе не распространялось на низшие слои общества, осо</w:t>
      </w:r>
      <w:r w:rsidR="00331C8B">
        <w:rPr>
          <w:rFonts w:ascii="Times New Roman" w:hAnsi="Times New Roman"/>
          <w:sz w:val="28"/>
          <w:szCs w:val="28"/>
        </w:rPr>
        <w:t>бенно в случае рассмотрения дел</w:t>
      </w:r>
      <w:r w:rsidRPr="00E463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463EB">
        <w:rPr>
          <w:rFonts w:ascii="Times New Roman" w:hAnsi="Times New Roman"/>
          <w:sz w:val="28"/>
          <w:szCs w:val="28"/>
        </w:rPr>
        <w:t>об  основах</w:t>
      </w:r>
      <w:proofErr w:type="gramEnd"/>
      <w:r w:rsidRPr="00E463EB">
        <w:rPr>
          <w:rFonts w:ascii="Times New Roman" w:hAnsi="Times New Roman"/>
          <w:sz w:val="28"/>
          <w:szCs w:val="28"/>
        </w:rPr>
        <w:t xml:space="preserve"> рабовладельческого строя, в которых применялась презумпция виновности;</w:t>
      </w:r>
    </w:p>
    <w:p w14:paraId="2DF0DC03" w14:textId="77777777" w:rsidR="006A2525" w:rsidRPr="00E463EB" w:rsidRDefault="006A2525" w:rsidP="002326EF">
      <w:pPr>
        <w:numPr>
          <w:ilvl w:val="0"/>
          <w:numId w:val="8"/>
        </w:numPr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63EB">
        <w:rPr>
          <w:rFonts w:ascii="Times New Roman" w:hAnsi="Times New Roman"/>
          <w:sz w:val="28"/>
          <w:szCs w:val="28"/>
        </w:rPr>
        <w:t xml:space="preserve">презумпция виновности – период средневековья – акцент на признание вины </w:t>
      </w:r>
      <w:proofErr w:type="gramStart"/>
      <w:r w:rsidRPr="00E463EB">
        <w:rPr>
          <w:rFonts w:ascii="Times New Roman" w:hAnsi="Times New Roman"/>
          <w:sz w:val="28"/>
          <w:szCs w:val="28"/>
        </w:rPr>
        <w:t>обвиняемым,  методы</w:t>
      </w:r>
      <w:proofErr w:type="gramEnd"/>
      <w:r w:rsidRPr="00E463EB">
        <w:rPr>
          <w:rFonts w:ascii="Times New Roman" w:hAnsi="Times New Roman"/>
          <w:sz w:val="28"/>
          <w:szCs w:val="28"/>
        </w:rPr>
        <w:t xml:space="preserve"> добывания которой не были ничем ограничены. Применение пыток не только допускалось, но и прямо было закреплено в законах. Тем не менее, уже в это время элементы презумпции невиновности нашли отражение в нормативных актах некоторых государств (</w:t>
      </w:r>
      <w:r w:rsidR="000F48E0">
        <w:rPr>
          <w:rFonts w:ascii="Times New Roman" w:hAnsi="Times New Roman"/>
          <w:sz w:val="28"/>
          <w:szCs w:val="28"/>
        </w:rPr>
        <w:t xml:space="preserve">например, </w:t>
      </w:r>
      <w:r w:rsidRPr="00E463EB">
        <w:rPr>
          <w:rFonts w:ascii="Times New Roman" w:hAnsi="Times New Roman"/>
          <w:sz w:val="28"/>
          <w:szCs w:val="28"/>
        </w:rPr>
        <w:t>В</w:t>
      </w:r>
      <w:r w:rsidR="000F48E0">
        <w:rPr>
          <w:rFonts w:ascii="Times New Roman" w:hAnsi="Times New Roman"/>
          <w:sz w:val="28"/>
          <w:szCs w:val="28"/>
        </w:rPr>
        <w:t>еликой хартии вольностей</w:t>
      </w:r>
      <w:r w:rsidR="00A455D0">
        <w:rPr>
          <w:rFonts w:ascii="Times New Roman" w:hAnsi="Times New Roman"/>
          <w:sz w:val="28"/>
          <w:szCs w:val="28"/>
        </w:rPr>
        <w:t xml:space="preserve"> 1215 г</w:t>
      </w:r>
      <w:r w:rsidR="000F48E0">
        <w:rPr>
          <w:rFonts w:ascii="Times New Roman" w:hAnsi="Times New Roman"/>
          <w:sz w:val="28"/>
          <w:szCs w:val="28"/>
        </w:rPr>
        <w:t>.</w:t>
      </w:r>
      <w:r w:rsidRPr="00E463EB">
        <w:rPr>
          <w:rFonts w:ascii="Times New Roman" w:hAnsi="Times New Roman"/>
          <w:sz w:val="28"/>
          <w:szCs w:val="28"/>
        </w:rPr>
        <w:t>);</w:t>
      </w:r>
    </w:p>
    <w:p w14:paraId="0C352E98" w14:textId="77777777" w:rsidR="006A2525" w:rsidRPr="00E463EB" w:rsidRDefault="006A2525" w:rsidP="002326EF">
      <w:pPr>
        <w:numPr>
          <w:ilvl w:val="0"/>
          <w:numId w:val="8"/>
        </w:numPr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63EB">
        <w:rPr>
          <w:rFonts w:ascii="Times New Roman" w:hAnsi="Times New Roman"/>
          <w:sz w:val="28"/>
          <w:szCs w:val="28"/>
        </w:rPr>
        <w:t xml:space="preserve">признание презумпции невиновности в отдельных государствах – </w:t>
      </w:r>
      <w:r w:rsidR="000F48E0">
        <w:rPr>
          <w:rFonts w:ascii="Times New Roman" w:hAnsi="Times New Roman"/>
          <w:sz w:val="28"/>
          <w:szCs w:val="28"/>
        </w:rPr>
        <w:t>связано с</w:t>
      </w:r>
      <w:r w:rsidRPr="00E463EB">
        <w:rPr>
          <w:rFonts w:ascii="Times New Roman" w:hAnsi="Times New Roman"/>
          <w:sz w:val="28"/>
          <w:szCs w:val="28"/>
        </w:rPr>
        <w:t xml:space="preserve"> Великой французской буржуазной революци</w:t>
      </w:r>
      <w:r w:rsidR="000F48E0">
        <w:rPr>
          <w:rFonts w:ascii="Times New Roman" w:hAnsi="Times New Roman"/>
          <w:sz w:val="28"/>
          <w:szCs w:val="28"/>
        </w:rPr>
        <w:t>ей</w:t>
      </w:r>
      <w:r w:rsidRPr="00E463EB">
        <w:rPr>
          <w:rFonts w:ascii="Times New Roman" w:hAnsi="Times New Roman"/>
          <w:sz w:val="28"/>
          <w:szCs w:val="28"/>
        </w:rPr>
        <w:t xml:space="preserve"> 1789 г. Позднее положение  о презумпции невиновности было закреплено и в законодательстве других государств: Норвегии (1814 г</w:t>
      </w:r>
      <w:r w:rsidR="000F48E0">
        <w:rPr>
          <w:rFonts w:ascii="Times New Roman" w:hAnsi="Times New Roman"/>
          <w:sz w:val="28"/>
          <w:szCs w:val="28"/>
        </w:rPr>
        <w:t>.</w:t>
      </w:r>
      <w:r w:rsidRPr="00E463EB">
        <w:rPr>
          <w:rFonts w:ascii="Times New Roman" w:hAnsi="Times New Roman"/>
          <w:sz w:val="28"/>
          <w:szCs w:val="28"/>
        </w:rPr>
        <w:t xml:space="preserve">), Бельгии </w:t>
      </w:r>
      <w:r w:rsidR="000F48E0">
        <w:rPr>
          <w:rFonts w:ascii="Times New Roman" w:hAnsi="Times New Roman"/>
          <w:sz w:val="28"/>
          <w:szCs w:val="28"/>
        </w:rPr>
        <w:t>(1831 г.), Германии (1871 г.</w:t>
      </w:r>
      <w:r w:rsidR="00EC5EEF">
        <w:rPr>
          <w:rFonts w:ascii="Times New Roman" w:hAnsi="Times New Roman"/>
          <w:sz w:val="28"/>
          <w:szCs w:val="28"/>
        </w:rPr>
        <w:t>),</w:t>
      </w:r>
      <w:r w:rsidRPr="00E463EB">
        <w:rPr>
          <w:rFonts w:ascii="Times New Roman" w:hAnsi="Times New Roman"/>
          <w:sz w:val="28"/>
          <w:szCs w:val="28"/>
        </w:rPr>
        <w:t xml:space="preserve"> Российской Империи (1864 г</w:t>
      </w:r>
      <w:r w:rsidR="000F48E0">
        <w:rPr>
          <w:rFonts w:ascii="Times New Roman" w:hAnsi="Times New Roman"/>
          <w:sz w:val="28"/>
          <w:szCs w:val="28"/>
        </w:rPr>
        <w:t>.</w:t>
      </w:r>
      <w:r w:rsidRPr="00E463EB">
        <w:rPr>
          <w:rFonts w:ascii="Times New Roman" w:hAnsi="Times New Roman"/>
          <w:sz w:val="28"/>
          <w:szCs w:val="28"/>
        </w:rPr>
        <w:t>);</w:t>
      </w:r>
    </w:p>
    <w:p w14:paraId="6F4925FA" w14:textId="77777777" w:rsidR="006A2525" w:rsidRPr="00E463EB" w:rsidRDefault="006A2525" w:rsidP="002326EF">
      <w:pPr>
        <w:numPr>
          <w:ilvl w:val="0"/>
          <w:numId w:val="8"/>
        </w:numPr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63EB">
        <w:rPr>
          <w:rFonts w:ascii="Times New Roman" w:hAnsi="Times New Roman"/>
          <w:sz w:val="28"/>
          <w:szCs w:val="28"/>
        </w:rPr>
        <w:t xml:space="preserve">международное признание принципа презумпции невиновности – современный этап </w:t>
      </w:r>
      <w:r w:rsidR="000F48E0">
        <w:rPr>
          <w:rFonts w:ascii="Times New Roman" w:hAnsi="Times New Roman"/>
          <w:sz w:val="28"/>
          <w:szCs w:val="28"/>
        </w:rPr>
        <w:t>– связан с принятием в 1948 г.</w:t>
      </w:r>
      <w:r w:rsidRPr="00E463EB">
        <w:rPr>
          <w:rFonts w:ascii="Times New Roman" w:hAnsi="Times New Roman"/>
          <w:sz w:val="28"/>
          <w:szCs w:val="28"/>
        </w:rPr>
        <w:t xml:space="preserve"> Всеобщей декларации прав </w:t>
      </w:r>
      <w:r w:rsidRPr="00E463EB">
        <w:rPr>
          <w:rFonts w:ascii="Times New Roman" w:hAnsi="Times New Roman"/>
          <w:sz w:val="28"/>
          <w:szCs w:val="28"/>
        </w:rPr>
        <w:lastRenderedPageBreak/>
        <w:t xml:space="preserve">человека. С этого момента положение о презумпции невиновности признано на международном уровне и, как следствие, закреплено в </w:t>
      </w:r>
      <w:r>
        <w:rPr>
          <w:rFonts w:ascii="Times New Roman" w:hAnsi="Times New Roman"/>
          <w:sz w:val="28"/>
          <w:szCs w:val="28"/>
        </w:rPr>
        <w:t xml:space="preserve">законодательстве </w:t>
      </w:r>
      <w:r w:rsidRPr="00E463EB">
        <w:rPr>
          <w:rFonts w:ascii="Times New Roman" w:hAnsi="Times New Roman"/>
          <w:sz w:val="28"/>
          <w:szCs w:val="28"/>
        </w:rPr>
        <w:t>большинств</w:t>
      </w:r>
      <w:r>
        <w:rPr>
          <w:rFonts w:ascii="Times New Roman" w:hAnsi="Times New Roman"/>
          <w:sz w:val="28"/>
          <w:szCs w:val="28"/>
        </w:rPr>
        <w:t>а</w:t>
      </w:r>
      <w:r w:rsidRPr="00E463EB">
        <w:rPr>
          <w:rFonts w:ascii="Times New Roman" w:hAnsi="Times New Roman"/>
          <w:sz w:val="28"/>
          <w:szCs w:val="28"/>
        </w:rPr>
        <w:t xml:space="preserve"> стран. </w:t>
      </w:r>
    </w:p>
    <w:p w14:paraId="6442E0D4" w14:textId="77777777" w:rsidR="006A2525" w:rsidRDefault="006A2525" w:rsidP="002326EF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</w:t>
      </w:r>
      <w:r w:rsidRPr="00E463EB">
        <w:rPr>
          <w:rFonts w:ascii="Times New Roman" w:hAnsi="Times New Roman"/>
          <w:sz w:val="28"/>
          <w:szCs w:val="28"/>
        </w:rPr>
        <w:t>течественн</w:t>
      </w:r>
      <w:r>
        <w:rPr>
          <w:rFonts w:ascii="Times New Roman" w:hAnsi="Times New Roman"/>
          <w:sz w:val="28"/>
          <w:szCs w:val="28"/>
        </w:rPr>
        <w:t>ой</w:t>
      </w:r>
      <w:r w:rsidRPr="00E463EB">
        <w:rPr>
          <w:rFonts w:ascii="Times New Roman" w:hAnsi="Times New Roman"/>
          <w:sz w:val="28"/>
          <w:szCs w:val="28"/>
        </w:rPr>
        <w:t xml:space="preserve"> истори</w:t>
      </w:r>
      <w:r>
        <w:rPr>
          <w:rFonts w:ascii="Times New Roman" w:hAnsi="Times New Roman"/>
          <w:sz w:val="28"/>
          <w:szCs w:val="28"/>
        </w:rPr>
        <w:t>и</w:t>
      </w:r>
      <w:r w:rsidRPr="00E463EB">
        <w:rPr>
          <w:rFonts w:ascii="Times New Roman" w:hAnsi="Times New Roman"/>
          <w:sz w:val="28"/>
          <w:szCs w:val="28"/>
        </w:rPr>
        <w:t xml:space="preserve"> презумпция невиновности в уголовном процессе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63EB">
        <w:rPr>
          <w:rFonts w:ascii="Times New Roman" w:hAnsi="Times New Roman"/>
          <w:sz w:val="28"/>
          <w:szCs w:val="28"/>
        </w:rPr>
        <w:t xml:space="preserve">прошла путь от декларативного </w:t>
      </w:r>
      <w:r w:rsidR="000F48E0">
        <w:rPr>
          <w:rFonts w:ascii="Times New Roman" w:hAnsi="Times New Roman"/>
          <w:sz w:val="28"/>
          <w:szCs w:val="28"/>
        </w:rPr>
        <w:t>указания</w:t>
      </w:r>
      <w:r w:rsidRPr="00E463EB">
        <w:rPr>
          <w:rFonts w:ascii="Times New Roman" w:hAnsi="Times New Roman"/>
          <w:sz w:val="28"/>
          <w:szCs w:val="28"/>
        </w:rPr>
        <w:t xml:space="preserve"> в Уставе уголовного судопроизводства 1864 г</w:t>
      </w:r>
      <w:r w:rsidR="000F48E0">
        <w:rPr>
          <w:rFonts w:ascii="Times New Roman" w:hAnsi="Times New Roman"/>
          <w:sz w:val="28"/>
          <w:szCs w:val="28"/>
        </w:rPr>
        <w:t>.</w:t>
      </w:r>
      <w:r w:rsidRPr="00E463EB">
        <w:rPr>
          <w:rFonts w:ascii="Times New Roman" w:hAnsi="Times New Roman"/>
          <w:sz w:val="28"/>
          <w:szCs w:val="28"/>
        </w:rPr>
        <w:t>, полного забвения после революции 1917 г</w:t>
      </w:r>
      <w:r w:rsidR="000F48E0">
        <w:rPr>
          <w:rFonts w:ascii="Times New Roman" w:hAnsi="Times New Roman"/>
          <w:sz w:val="28"/>
          <w:szCs w:val="28"/>
        </w:rPr>
        <w:t>.</w:t>
      </w:r>
      <w:r w:rsidRPr="00E463EB">
        <w:rPr>
          <w:rFonts w:ascii="Times New Roman" w:hAnsi="Times New Roman"/>
          <w:sz w:val="28"/>
          <w:szCs w:val="28"/>
        </w:rPr>
        <w:t xml:space="preserve">, до </w:t>
      </w:r>
      <w:r w:rsidR="000F48E0">
        <w:rPr>
          <w:rFonts w:ascii="Times New Roman" w:hAnsi="Times New Roman"/>
          <w:sz w:val="28"/>
          <w:szCs w:val="28"/>
        </w:rPr>
        <w:t xml:space="preserve">провозглашения </w:t>
      </w:r>
      <w:r w:rsidRPr="00E463EB">
        <w:rPr>
          <w:rFonts w:ascii="Times New Roman" w:hAnsi="Times New Roman"/>
          <w:sz w:val="28"/>
          <w:szCs w:val="28"/>
        </w:rPr>
        <w:t xml:space="preserve">в </w:t>
      </w:r>
      <w:r w:rsidR="000F48E0">
        <w:rPr>
          <w:rFonts w:ascii="Times New Roman" w:hAnsi="Times New Roman"/>
          <w:sz w:val="28"/>
          <w:szCs w:val="28"/>
        </w:rPr>
        <w:t xml:space="preserve">Конституции СССР </w:t>
      </w:r>
      <w:r w:rsidRPr="00E463EB">
        <w:rPr>
          <w:rFonts w:ascii="Times New Roman" w:hAnsi="Times New Roman"/>
          <w:sz w:val="28"/>
          <w:szCs w:val="28"/>
        </w:rPr>
        <w:t>1977 г</w:t>
      </w:r>
      <w:r w:rsidR="000F48E0">
        <w:rPr>
          <w:rFonts w:ascii="Times New Roman" w:hAnsi="Times New Roman"/>
          <w:sz w:val="28"/>
          <w:szCs w:val="28"/>
        </w:rPr>
        <w:t>.</w:t>
      </w:r>
      <w:r w:rsidRPr="00E463EB">
        <w:rPr>
          <w:rFonts w:ascii="Times New Roman" w:hAnsi="Times New Roman"/>
          <w:sz w:val="28"/>
          <w:szCs w:val="28"/>
        </w:rPr>
        <w:t xml:space="preserve">, а затем </w:t>
      </w:r>
      <w:r w:rsidR="000F48E0">
        <w:rPr>
          <w:rFonts w:ascii="Times New Roman" w:hAnsi="Times New Roman"/>
          <w:sz w:val="28"/>
          <w:szCs w:val="28"/>
        </w:rPr>
        <w:t xml:space="preserve">- </w:t>
      </w:r>
      <w:r w:rsidRPr="00E463EB">
        <w:rPr>
          <w:rFonts w:ascii="Times New Roman" w:hAnsi="Times New Roman"/>
          <w:sz w:val="28"/>
          <w:szCs w:val="28"/>
        </w:rPr>
        <w:t xml:space="preserve">и в </w:t>
      </w:r>
      <w:r w:rsidR="000F48E0">
        <w:rPr>
          <w:rFonts w:ascii="Times New Roman" w:hAnsi="Times New Roman"/>
          <w:sz w:val="28"/>
          <w:szCs w:val="28"/>
        </w:rPr>
        <w:t xml:space="preserve">Конституции Российской Федерации </w:t>
      </w:r>
      <w:r w:rsidRPr="00E463EB">
        <w:rPr>
          <w:rFonts w:ascii="Times New Roman" w:hAnsi="Times New Roman"/>
          <w:sz w:val="28"/>
          <w:szCs w:val="28"/>
        </w:rPr>
        <w:t xml:space="preserve">1993 г. </w:t>
      </w:r>
      <w:r>
        <w:rPr>
          <w:rFonts w:ascii="Times New Roman" w:hAnsi="Times New Roman"/>
          <w:sz w:val="28"/>
          <w:szCs w:val="28"/>
        </w:rPr>
        <w:t xml:space="preserve">Но </w:t>
      </w:r>
      <w:r w:rsidRPr="00E463EB">
        <w:rPr>
          <w:rFonts w:ascii="Times New Roman" w:hAnsi="Times New Roman"/>
          <w:sz w:val="28"/>
          <w:szCs w:val="28"/>
        </w:rPr>
        <w:t>только с принятием в 2001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63EB">
        <w:rPr>
          <w:rFonts w:ascii="Times New Roman" w:hAnsi="Times New Roman"/>
          <w:sz w:val="28"/>
          <w:szCs w:val="28"/>
        </w:rPr>
        <w:t>г</w:t>
      </w:r>
      <w:r w:rsidR="000F48E0">
        <w:rPr>
          <w:rFonts w:ascii="Times New Roman" w:hAnsi="Times New Roman"/>
          <w:sz w:val="28"/>
          <w:szCs w:val="28"/>
        </w:rPr>
        <w:t>.</w:t>
      </w:r>
      <w:r w:rsidRPr="00E463EB">
        <w:rPr>
          <w:rFonts w:ascii="Times New Roman" w:hAnsi="Times New Roman"/>
          <w:sz w:val="28"/>
          <w:szCs w:val="28"/>
        </w:rPr>
        <w:t xml:space="preserve"> УПК РФ, содержащего развернутую формулировку презумпции невиновности, можно утверждать об окончательном нормативном </w:t>
      </w:r>
      <w:r>
        <w:rPr>
          <w:rFonts w:ascii="Times New Roman" w:hAnsi="Times New Roman"/>
          <w:sz w:val="28"/>
          <w:szCs w:val="28"/>
        </w:rPr>
        <w:t>закреплен</w:t>
      </w:r>
      <w:r w:rsidRPr="00E463EB">
        <w:rPr>
          <w:rFonts w:ascii="Times New Roman" w:hAnsi="Times New Roman"/>
          <w:sz w:val="28"/>
          <w:szCs w:val="28"/>
        </w:rPr>
        <w:t>ии данного положения в уголовном судопроизводстве.</w:t>
      </w:r>
    </w:p>
    <w:p w14:paraId="74B80C57" w14:textId="77777777" w:rsidR="00812D4B" w:rsidRPr="00960FB5" w:rsidRDefault="006A2525" w:rsidP="002326EF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A07">
        <w:rPr>
          <w:rFonts w:ascii="Times New Roman" w:hAnsi="Times New Roman"/>
          <w:b/>
          <w:sz w:val="28"/>
          <w:szCs w:val="28"/>
        </w:rPr>
        <w:t xml:space="preserve">Во </w:t>
      </w:r>
      <w:r w:rsidRPr="00DD4A07">
        <w:rPr>
          <w:rFonts w:ascii="Times New Roman" w:hAnsi="Times New Roman"/>
          <w:b/>
          <w:i/>
          <w:sz w:val="28"/>
          <w:szCs w:val="28"/>
        </w:rPr>
        <w:t xml:space="preserve">втором </w:t>
      </w:r>
      <w:proofErr w:type="gramStart"/>
      <w:r w:rsidRPr="00DD4A07">
        <w:rPr>
          <w:rFonts w:ascii="Times New Roman" w:hAnsi="Times New Roman"/>
          <w:b/>
          <w:i/>
          <w:sz w:val="28"/>
          <w:szCs w:val="28"/>
        </w:rPr>
        <w:t>параграфе</w:t>
      </w:r>
      <w:r w:rsidRPr="00DD4A07">
        <w:rPr>
          <w:rFonts w:ascii="Times New Roman" w:hAnsi="Times New Roman"/>
          <w:b/>
          <w:sz w:val="28"/>
          <w:szCs w:val="28"/>
        </w:rPr>
        <w:t xml:space="preserve">  -</w:t>
      </w:r>
      <w:proofErr w:type="gramEnd"/>
      <w:r w:rsidRPr="00DD4A07">
        <w:rPr>
          <w:rFonts w:ascii="Times New Roman" w:hAnsi="Times New Roman"/>
          <w:b/>
          <w:sz w:val="28"/>
          <w:szCs w:val="28"/>
        </w:rPr>
        <w:t xml:space="preserve"> </w:t>
      </w:r>
      <w:r w:rsidR="00DD4A07" w:rsidRPr="00DD4A07">
        <w:rPr>
          <w:rFonts w:ascii="Times New Roman" w:hAnsi="Times New Roman"/>
          <w:b/>
          <w:sz w:val="28"/>
          <w:szCs w:val="28"/>
        </w:rPr>
        <w:t xml:space="preserve">«Понятие и значение презумпции невиновности в </w:t>
      </w:r>
      <w:r w:rsidR="00DD4A07" w:rsidRPr="00960FB5">
        <w:rPr>
          <w:rFonts w:ascii="Times New Roman" w:hAnsi="Times New Roman"/>
          <w:b/>
          <w:sz w:val="28"/>
          <w:szCs w:val="28"/>
        </w:rPr>
        <w:t>уголовном судопроизводстве»</w:t>
      </w:r>
      <w:r w:rsidR="00812D4B" w:rsidRPr="00960FB5">
        <w:rPr>
          <w:rFonts w:ascii="Times New Roman" w:hAnsi="Times New Roman"/>
          <w:b/>
          <w:sz w:val="28"/>
          <w:szCs w:val="28"/>
        </w:rPr>
        <w:t>,</w:t>
      </w:r>
      <w:r w:rsidR="00DD4A07" w:rsidRPr="00960FB5">
        <w:rPr>
          <w:rFonts w:ascii="Times New Roman" w:hAnsi="Times New Roman"/>
          <w:sz w:val="28"/>
          <w:szCs w:val="28"/>
        </w:rPr>
        <w:t xml:space="preserve"> </w:t>
      </w:r>
      <w:r w:rsidR="000F48E0">
        <w:rPr>
          <w:rFonts w:ascii="Times New Roman" w:hAnsi="Times New Roman"/>
          <w:sz w:val="28"/>
          <w:szCs w:val="28"/>
        </w:rPr>
        <w:t xml:space="preserve">- </w:t>
      </w:r>
      <w:r w:rsidR="00DD4A07" w:rsidRPr="00960FB5">
        <w:rPr>
          <w:rFonts w:ascii="Times New Roman" w:hAnsi="Times New Roman"/>
          <w:sz w:val="28"/>
          <w:szCs w:val="28"/>
        </w:rPr>
        <w:t>исслед</w:t>
      </w:r>
      <w:r w:rsidR="00812D4B" w:rsidRPr="00960FB5">
        <w:rPr>
          <w:rFonts w:ascii="Times New Roman" w:hAnsi="Times New Roman"/>
          <w:sz w:val="28"/>
          <w:szCs w:val="28"/>
        </w:rPr>
        <w:t>овав</w:t>
      </w:r>
      <w:r w:rsidR="00DD4A07" w:rsidRPr="00960FB5">
        <w:rPr>
          <w:rFonts w:ascii="Times New Roman" w:hAnsi="Times New Roman"/>
          <w:sz w:val="28"/>
          <w:szCs w:val="28"/>
        </w:rPr>
        <w:t xml:space="preserve"> </w:t>
      </w:r>
      <w:r w:rsidR="004413E1" w:rsidRPr="00960FB5">
        <w:rPr>
          <w:rFonts w:ascii="Times New Roman" w:hAnsi="Times New Roman"/>
          <w:sz w:val="28"/>
          <w:szCs w:val="28"/>
        </w:rPr>
        <w:t xml:space="preserve">международные и отечественные нормативные правовые акты, </w:t>
      </w:r>
      <w:r w:rsidR="000F48E0">
        <w:rPr>
          <w:rFonts w:ascii="Times New Roman" w:hAnsi="Times New Roman"/>
          <w:sz w:val="28"/>
          <w:szCs w:val="28"/>
        </w:rPr>
        <w:t>регламентирующие</w:t>
      </w:r>
      <w:r w:rsidR="00D47355" w:rsidRPr="00960FB5">
        <w:rPr>
          <w:rFonts w:ascii="Times New Roman" w:hAnsi="Times New Roman"/>
          <w:sz w:val="28"/>
          <w:szCs w:val="28"/>
        </w:rPr>
        <w:t xml:space="preserve"> презумпцию невиновности в уголовном судопроизводстве</w:t>
      </w:r>
      <w:r w:rsidR="00812D4B" w:rsidRPr="00960FB5">
        <w:rPr>
          <w:rFonts w:ascii="Times New Roman" w:hAnsi="Times New Roman"/>
          <w:sz w:val="28"/>
          <w:szCs w:val="28"/>
        </w:rPr>
        <w:t>, соискатель делает вывод, что во всех нормативных правовых актах презумпция невиновности:</w:t>
      </w:r>
    </w:p>
    <w:p w14:paraId="53BE51F3" w14:textId="77777777" w:rsidR="00812D4B" w:rsidRPr="00960FB5" w:rsidRDefault="00812D4B" w:rsidP="002326EF">
      <w:pPr>
        <w:numPr>
          <w:ilvl w:val="0"/>
          <w:numId w:val="17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FB5">
        <w:rPr>
          <w:rFonts w:ascii="Times New Roman" w:hAnsi="Times New Roman"/>
          <w:sz w:val="28"/>
          <w:szCs w:val="28"/>
        </w:rPr>
        <w:t xml:space="preserve">определяется как положение, заключающееся в </w:t>
      </w:r>
      <w:proofErr w:type="spellStart"/>
      <w:r w:rsidRPr="00960FB5">
        <w:rPr>
          <w:rFonts w:ascii="Times New Roman" w:hAnsi="Times New Roman"/>
          <w:sz w:val="28"/>
          <w:szCs w:val="28"/>
        </w:rPr>
        <w:t>презюмировании</w:t>
      </w:r>
      <w:proofErr w:type="spellEnd"/>
      <w:r w:rsidRPr="00960FB5">
        <w:rPr>
          <w:rFonts w:ascii="Times New Roman" w:hAnsi="Times New Roman"/>
          <w:sz w:val="28"/>
          <w:szCs w:val="28"/>
        </w:rPr>
        <w:t xml:space="preserve"> человека невиновным, пока иное не доказано в установленном порядке;</w:t>
      </w:r>
    </w:p>
    <w:p w14:paraId="475ACA4B" w14:textId="77777777" w:rsidR="00812D4B" w:rsidRPr="00960FB5" w:rsidRDefault="00812D4B" w:rsidP="002326EF">
      <w:pPr>
        <w:numPr>
          <w:ilvl w:val="0"/>
          <w:numId w:val="17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FB5">
        <w:rPr>
          <w:rFonts w:ascii="Times New Roman" w:hAnsi="Times New Roman"/>
          <w:sz w:val="28"/>
          <w:szCs w:val="28"/>
        </w:rPr>
        <w:t>распространяется на деяния, за совершение которых наступает юридическая ответственность;</w:t>
      </w:r>
    </w:p>
    <w:p w14:paraId="010F721F" w14:textId="77777777" w:rsidR="00812D4B" w:rsidRPr="00960FB5" w:rsidRDefault="00812D4B" w:rsidP="002326EF">
      <w:pPr>
        <w:numPr>
          <w:ilvl w:val="0"/>
          <w:numId w:val="17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FB5">
        <w:rPr>
          <w:rFonts w:ascii="Times New Roman" w:hAnsi="Times New Roman"/>
          <w:sz w:val="28"/>
          <w:szCs w:val="28"/>
        </w:rPr>
        <w:t>в качестве ее субъекта выступает лицо, заподозренное в совершении наказуемого деяния.</w:t>
      </w:r>
    </w:p>
    <w:p w14:paraId="4899BEB1" w14:textId="77777777" w:rsidR="00812D4B" w:rsidRPr="00960FB5" w:rsidRDefault="00812D4B" w:rsidP="002326EF">
      <w:pPr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60FB5">
        <w:rPr>
          <w:rFonts w:ascii="Times New Roman" w:hAnsi="Times New Roman"/>
          <w:sz w:val="28"/>
          <w:szCs w:val="28"/>
        </w:rPr>
        <w:t>Тем не менее, отличия в определениях презумпции невиновности в нормативных правовых актах связаны: а) с конкретным кругом лиц, в отношении которых действует презумпция невиновности; б) с формулировкой</w:t>
      </w:r>
      <w:r w:rsidRPr="00960FB5">
        <w:rPr>
          <w:rFonts w:ascii="Times New Roman" w:hAnsi="Times New Roman"/>
          <w:bCs/>
          <w:sz w:val="28"/>
          <w:szCs w:val="28"/>
        </w:rPr>
        <w:t xml:space="preserve">, в соответствии с которой лицо или «…считается невиновным…», или «…имеет право считаться невиновным…»; в) </w:t>
      </w:r>
      <w:r w:rsidR="0031058D" w:rsidRPr="00960FB5">
        <w:rPr>
          <w:rFonts w:ascii="Times New Roman" w:hAnsi="Times New Roman"/>
          <w:bCs/>
          <w:sz w:val="28"/>
          <w:szCs w:val="28"/>
        </w:rPr>
        <w:t xml:space="preserve">с </w:t>
      </w:r>
      <w:r w:rsidRPr="00960FB5">
        <w:rPr>
          <w:rFonts w:ascii="Times New Roman" w:hAnsi="Times New Roman"/>
          <w:bCs/>
          <w:sz w:val="28"/>
          <w:szCs w:val="28"/>
        </w:rPr>
        <w:t xml:space="preserve">порядком установления вины. </w:t>
      </w:r>
    </w:p>
    <w:p w14:paraId="4D356551" w14:textId="77777777" w:rsidR="00812D4B" w:rsidRPr="00960FB5" w:rsidRDefault="00812D4B" w:rsidP="002326EF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FB5">
        <w:rPr>
          <w:rFonts w:ascii="Times New Roman" w:hAnsi="Times New Roman"/>
          <w:sz w:val="28"/>
          <w:szCs w:val="28"/>
        </w:rPr>
        <w:t xml:space="preserve">Диссертант полагает, что положение о презумпции невиновности действует в отношении вполне определенного круга лиц, а именно тех, чья невиновность вызывает сомнение у правоохранительных органов. Однако распространение презумпции невиновности только на подозреваемого и обвиняемого не достаточно, поскольку согласно </w:t>
      </w:r>
      <w:proofErr w:type="spellStart"/>
      <w:r w:rsidRPr="00960FB5">
        <w:rPr>
          <w:rFonts w:ascii="Times New Roman" w:hAnsi="Times New Roman"/>
          <w:sz w:val="28"/>
          <w:szCs w:val="28"/>
        </w:rPr>
        <w:t>ст.ст</w:t>
      </w:r>
      <w:proofErr w:type="spellEnd"/>
      <w:r w:rsidRPr="00960FB5">
        <w:rPr>
          <w:rFonts w:ascii="Times New Roman" w:hAnsi="Times New Roman"/>
          <w:sz w:val="28"/>
          <w:szCs w:val="28"/>
        </w:rPr>
        <w:t xml:space="preserve">. 46 и 47 УПК РФ в понятия «подозреваемый» и «обвиняемый» не включаются лица, в отношении которых </w:t>
      </w:r>
      <w:r w:rsidRPr="00960FB5">
        <w:rPr>
          <w:rFonts w:ascii="Times New Roman" w:hAnsi="Times New Roman"/>
          <w:sz w:val="28"/>
          <w:szCs w:val="28"/>
        </w:rPr>
        <w:lastRenderedPageBreak/>
        <w:t xml:space="preserve">проводятся следственные </w:t>
      </w:r>
      <w:r w:rsidRPr="003770B0">
        <w:rPr>
          <w:rFonts w:ascii="Times New Roman" w:hAnsi="Times New Roman"/>
          <w:sz w:val="28"/>
          <w:szCs w:val="28"/>
        </w:rPr>
        <w:t xml:space="preserve">действия по </w:t>
      </w:r>
      <w:r w:rsidR="003943A0" w:rsidRPr="003770B0">
        <w:rPr>
          <w:rFonts w:ascii="Times New Roman" w:hAnsi="Times New Roman"/>
          <w:sz w:val="28"/>
          <w:szCs w:val="28"/>
        </w:rPr>
        <w:t xml:space="preserve">доказыванию </w:t>
      </w:r>
      <w:r w:rsidRPr="003770B0">
        <w:rPr>
          <w:rFonts w:ascii="Times New Roman" w:hAnsi="Times New Roman"/>
          <w:sz w:val="28"/>
          <w:szCs w:val="28"/>
        </w:rPr>
        <w:t>их</w:t>
      </w:r>
      <w:r w:rsidR="003943A0" w:rsidRPr="003770B0">
        <w:rPr>
          <w:rFonts w:ascii="Times New Roman" w:hAnsi="Times New Roman"/>
          <w:sz w:val="28"/>
          <w:szCs w:val="28"/>
        </w:rPr>
        <w:t xml:space="preserve"> причастности</w:t>
      </w:r>
      <w:r w:rsidRPr="003770B0">
        <w:rPr>
          <w:rFonts w:ascii="Times New Roman" w:hAnsi="Times New Roman"/>
          <w:sz w:val="28"/>
          <w:szCs w:val="28"/>
        </w:rPr>
        <w:t xml:space="preserve"> </w:t>
      </w:r>
      <w:r w:rsidR="00302336" w:rsidRPr="003770B0">
        <w:rPr>
          <w:rFonts w:ascii="Times New Roman" w:hAnsi="Times New Roman"/>
          <w:sz w:val="28"/>
          <w:szCs w:val="28"/>
        </w:rPr>
        <w:t xml:space="preserve">к </w:t>
      </w:r>
      <w:r w:rsidRPr="003770B0">
        <w:rPr>
          <w:rFonts w:ascii="Times New Roman" w:hAnsi="Times New Roman"/>
          <w:sz w:val="28"/>
          <w:szCs w:val="28"/>
        </w:rPr>
        <w:t>совершени</w:t>
      </w:r>
      <w:r w:rsidR="00302336" w:rsidRPr="003770B0">
        <w:rPr>
          <w:rFonts w:ascii="Times New Roman" w:hAnsi="Times New Roman"/>
          <w:sz w:val="28"/>
          <w:szCs w:val="28"/>
        </w:rPr>
        <w:t>ю</w:t>
      </w:r>
      <w:r w:rsidRPr="003770B0">
        <w:rPr>
          <w:rFonts w:ascii="Times New Roman" w:hAnsi="Times New Roman"/>
          <w:sz w:val="28"/>
          <w:szCs w:val="28"/>
        </w:rPr>
        <w:t xml:space="preserve"> преступления, то есть  фактически осуществляется уголовное преследование.</w:t>
      </w:r>
      <w:r w:rsidRPr="00960FB5">
        <w:rPr>
          <w:rFonts w:ascii="Times New Roman" w:hAnsi="Times New Roman"/>
          <w:sz w:val="28"/>
          <w:szCs w:val="28"/>
        </w:rPr>
        <w:t xml:space="preserve"> </w:t>
      </w:r>
    </w:p>
    <w:p w14:paraId="147CB1A4" w14:textId="77777777" w:rsidR="00812D4B" w:rsidRPr="00960FB5" w:rsidRDefault="00812D4B" w:rsidP="002326EF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FB5">
        <w:rPr>
          <w:rFonts w:ascii="Times New Roman" w:hAnsi="Times New Roman"/>
          <w:sz w:val="28"/>
          <w:szCs w:val="28"/>
        </w:rPr>
        <w:t xml:space="preserve">В связи с этим понятие подозреваемого требует корректировки: это </w:t>
      </w:r>
      <w:r w:rsidR="000D5A53">
        <w:rPr>
          <w:rFonts w:ascii="Times New Roman" w:hAnsi="Times New Roman"/>
          <w:sz w:val="28"/>
          <w:szCs w:val="28"/>
        </w:rPr>
        <w:br/>
      </w:r>
      <w:r w:rsidRPr="00960FB5">
        <w:rPr>
          <w:rFonts w:ascii="Times New Roman" w:hAnsi="Times New Roman"/>
          <w:sz w:val="28"/>
          <w:szCs w:val="28"/>
        </w:rPr>
        <w:t xml:space="preserve">лицо, которое задержано в соответствии с нормами УПК РФ  либо к которому применена мера пресечения до предъявления обвинения, либо которое уведомлено о подозрении в совершении преступления, либо в отношении которого проводятся процессуальные действия по </w:t>
      </w:r>
      <w:r w:rsidR="000D5A53">
        <w:rPr>
          <w:rFonts w:ascii="Times New Roman" w:hAnsi="Times New Roman"/>
          <w:sz w:val="28"/>
          <w:szCs w:val="28"/>
        </w:rPr>
        <w:t>доказыванию его причастности к</w:t>
      </w:r>
      <w:r w:rsidRPr="00960FB5">
        <w:rPr>
          <w:rFonts w:ascii="Times New Roman" w:hAnsi="Times New Roman"/>
          <w:sz w:val="28"/>
          <w:szCs w:val="28"/>
        </w:rPr>
        <w:t xml:space="preserve"> соверше</w:t>
      </w:r>
      <w:r w:rsidR="000D5A53">
        <w:rPr>
          <w:rFonts w:ascii="Times New Roman" w:hAnsi="Times New Roman"/>
          <w:sz w:val="28"/>
          <w:szCs w:val="28"/>
        </w:rPr>
        <w:t>нию</w:t>
      </w:r>
      <w:r w:rsidRPr="00960FB5">
        <w:rPr>
          <w:rFonts w:ascii="Times New Roman" w:hAnsi="Times New Roman"/>
          <w:sz w:val="28"/>
          <w:szCs w:val="28"/>
        </w:rPr>
        <w:t xml:space="preserve"> преступления.</w:t>
      </w:r>
    </w:p>
    <w:p w14:paraId="0EB7928F" w14:textId="77777777" w:rsidR="00812D4B" w:rsidRPr="00960FB5" w:rsidRDefault="00812D4B" w:rsidP="002326EF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FB5">
        <w:rPr>
          <w:rFonts w:ascii="Times New Roman" w:hAnsi="Times New Roman"/>
          <w:bCs/>
          <w:sz w:val="28"/>
          <w:szCs w:val="28"/>
        </w:rPr>
        <w:t xml:space="preserve">Формулировка презумпции невиновности, предусмотренная, в том числе, </w:t>
      </w:r>
      <w:proofErr w:type="gramStart"/>
      <w:r w:rsidRPr="00960FB5">
        <w:rPr>
          <w:rFonts w:ascii="Times New Roman" w:hAnsi="Times New Roman"/>
          <w:bCs/>
          <w:sz w:val="28"/>
          <w:szCs w:val="28"/>
        </w:rPr>
        <w:t>в  отечественном</w:t>
      </w:r>
      <w:proofErr w:type="gramEnd"/>
      <w:r w:rsidRPr="00960FB5">
        <w:rPr>
          <w:rFonts w:ascii="Times New Roman" w:hAnsi="Times New Roman"/>
          <w:bCs/>
          <w:sz w:val="28"/>
          <w:szCs w:val="28"/>
        </w:rPr>
        <w:t xml:space="preserve"> законодательстве «…считается невиновным…» – более удачная, поскольку как у стороны защиты, так и у стороны обвинения нет возможности отказаться от использования прав и </w:t>
      </w:r>
      <w:r w:rsidR="000F48E0">
        <w:rPr>
          <w:rFonts w:ascii="Times New Roman" w:hAnsi="Times New Roman"/>
          <w:bCs/>
          <w:sz w:val="28"/>
          <w:szCs w:val="28"/>
        </w:rPr>
        <w:t xml:space="preserve">исполнения </w:t>
      </w:r>
      <w:r w:rsidRPr="00960FB5">
        <w:rPr>
          <w:rFonts w:ascii="Times New Roman" w:hAnsi="Times New Roman"/>
          <w:bCs/>
          <w:sz w:val="28"/>
          <w:szCs w:val="28"/>
        </w:rPr>
        <w:t>обязанностей, вытекающих из презумпции невиновности.</w:t>
      </w:r>
    </w:p>
    <w:p w14:paraId="337E3158" w14:textId="77777777" w:rsidR="00812D4B" w:rsidRPr="00960FB5" w:rsidRDefault="000F48E0" w:rsidP="002326EF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точки зрения обеспечения прав подозреваемого и обвиняемого в уголовном судопроизводстве представляется п</w:t>
      </w:r>
      <w:r w:rsidR="00146D36" w:rsidRPr="00960FB5">
        <w:rPr>
          <w:rFonts w:ascii="Times New Roman" w:hAnsi="Times New Roman"/>
          <w:sz w:val="28"/>
          <w:szCs w:val="28"/>
        </w:rPr>
        <w:t>олностью обоснован</w:t>
      </w:r>
      <w:r>
        <w:rPr>
          <w:rFonts w:ascii="Times New Roman" w:hAnsi="Times New Roman"/>
          <w:sz w:val="28"/>
          <w:szCs w:val="28"/>
        </w:rPr>
        <w:t>ной</w:t>
      </w:r>
      <w:r w:rsidR="00812D4B" w:rsidRPr="00960FB5">
        <w:rPr>
          <w:rFonts w:ascii="Times New Roman" w:hAnsi="Times New Roman"/>
          <w:sz w:val="28"/>
          <w:szCs w:val="28"/>
        </w:rPr>
        <w:t xml:space="preserve"> предусмотренн</w:t>
      </w:r>
      <w:r w:rsidR="00146D36" w:rsidRPr="00960FB5">
        <w:rPr>
          <w:rFonts w:ascii="Times New Roman" w:hAnsi="Times New Roman"/>
          <w:sz w:val="28"/>
          <w:szCs w:val="28"/>
        </w:rPr>
        <w:t>ая</w:t>
      </w:r>
      <w:r w:rsidR="00812D4B" w:rsidRPr="00960FB5">
        <w:rPr>
          <w:rFonts w:ascii="Times New Roman" w:hAnsi="Times New Roman"/>
          <w:sz w:val="28"/>
          <w:szCs w:val="28"/>
        </w:rPr>
        <w:t xml:space="preserve"> в ст. 14 УПК РФ процедур</w:t>
      </w:r>
      <w:r w:rsidR="00146D36" w:rsidRPr="00960FB5">
        <w:rPr>
          <w:rFonts w:ascii="Times New Roman" w:hAnsi="Times New Roman"/>
          <w:sz w:val="28"/>
          <w:szCs w:val="28"/>
        </w:rPr>
        <w:t>а</w:t>
      </w:r>
      <w:r w:rsidR="00812D4B" w:rsidRPr="00960FB5">
        <w:rPr>
          <w:rFonts w:ascii="Times New Roman" w:hAnsi="Times New Roman"/>
          <w:sz w:val="28"/>
          <w:szCs w:val="28"/>
        </w:rPr>
        <w:t xml:space="preserve"> установления виновности, которая должна быть «…доказана … и установлена вступившим в законную силу приговором суда». </w:t>
      </w:r>
    </w:p>
    <w:p w14:paraId="0B37DC0E" w14:textId="77777777" w:rsidR="00812D4B" w:rsidRPr="00960FB5" w:rsidRDefault="00146D36" w:rsidP="002326EF">
      <w:pPr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0FB5">
        <w:rPr>
          <w:rFonts w:ascii="Times New Roman" w:hAnsi="Times New Roman"/>
          <w:sz w:val="28"/>
          <w:szCs w:val="28"/>
        </w:rPr>
        <w:t>Диссертант предлагает следующее понятие п</w:t>
      </w:r>
      <w:r w:rsidR="00812D4B" w:rsidRPr="00960FB5">
        <w:rPr>
          <w:rFonts w:ascii="Times New Roman" w:hAnsi="Times New Roman"/>
          <w:sz w:val="28"/>
          <w:szCs w:val="28"/>
        </w:rPr>
        <w:t>резумпци</w:t>
      </w:r>
      <w:r w:rsidRPr="00960FB5">
        <w:rPr>
          <w:rFonts w:ascii="Times New Roman" w:hAnsi="Times New Roman"/>
          <w:sz w:val="28"/>
          <w:szCs w:val="28"/>
        </w:rPr>
        <w:t>и</w:t>
      </w:r>
      <w:r w:rsidR="00812D4B" w:rsidRPr="00960FB5">
        <w:rPr>
          <w:rFonts w:ascii="Times New Roman" w:hAnsi="Times New Roman"/>
          <w:sz w:val="28"/>
          <w:szCs w:val="28"/>
        </w:rPr>
        <w:t xml:space="preserve"> невиновности в уголовном судопроизводстве: каждый человек, в отношении которого осуществляется уголовное преследование, считается невиновным, </w:t>
      </w:r>
      <w:r w:rsidR="00812D4B" w:rsidRPr="00960FB5">
        <w:rPr>
          <w:rFonts w:ascii="Times New Roman" w:hAnsi="Times New Roman"/>
          <w:sz w:val="28"/>
          <w:szCs w:val="28"/>
          <w:lang w:eastAsia="ru-RU"/>
        </w:rPr>
        <w:t>пока его виновность в совершении преступления не будет доказана в предусмотренном законом порядке и установлена вступившим в законную силу приговором суда.</w:t>
      </w:r>
    </w:p>
    <w:p w14:paraId="7901CBD1" w14:textId="77777777" w:rsidR="00812D4B" w:rsidRPr="003C572E" w:rsidRDefault="00812D4B" w:rsidP="002326EF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FB5">
        <w:rPr>
          <w:rFonts w:ascii="Times New Roman" w:hAnsi="Times New Roman"/>
          <w:sz w:val="28"/>
          <w:szCs w:val="28"/>
        </w:rPr>
        <w:t>Диссертант полагает, что презумпци</w:t>
      </w:r>
      <w:r w:rsidR="009A0A7A" w:rsidRPr="00960FB5">
        <w:rPr>
          <w:rFonts w:ascii="Times New Roman" w:hAnsi="Times New Roman"/>
          <w:sz w:val="28"/>
          <w:szCs w:val="28"/>
        </w:rPr>
        <w:t>я</w:t>
      </w:r>
      <w:r w:rsidRPr="00960FB5">
        <w:rPr>
          <w:rFonts w:ascii="Times New Roman" w:hAnsi="Times New Roman"/>
          <w:sz w:val="28"/>
          <w:szCs w:val="28"/>
        </w:rPr>
        <w:t xml:space="preserve"> невиновности</w:t>
      </w:r>
      <w:r w:rsidR="000F48E0">
        <w:rPr>
          <w:rFonts w:ascii="Times New Roman" w:hAnsi="Times New Roman"/>
          <w:sz w:val="28"/>
          <w:szCs w:val="28"/>
        </w:rPr>
        <w:t xml:space="preserve"> в предусмотренной </w:t>
      </w:r>
      <w:r w:rsidRPr="00960FB5">
        <w:rPr>
          <w:rFonts w:ascii="Times New Roman" w:hAnsi="Times New Roman"/>
          <w:sz w:val="28"/>
          <w:szCs w:val="28"/>
        </w:rPr>
        <w:t>Конституци</w:t>
      </w:r>
      <w:r w:rsidR="000F48E0">
        <w:rPr>
          <w:rFonts w:ascii="Times New Roman" w:hAnsi="Times New Roman"/>
          <w:sz w:val="28"/>
          <w:szCs w:val="28"/>
        </w:rPr>
        <w:t>ей</w:t>
      </w:r>
      <w:r w:rsidRPr="00960FB5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0F48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F48E0">
        <w:rPr>
          <w:rFonts w:ascii="Times New Roman" w:hAnsi="Times New Roman"/>
          <w:sz w:val="28"/>
          <w:szCs w:val="28"/>
        </w:rPr>
        <w:t>редакции</w:t>
      </w:r>
      <w:r w:rsidRPr="00960FB5">
        <w:rPr>
          <w:rFonts w:ascii="Times New Roman" w:hAnsi="Times New Roman"/>
          <w:sz w:val="28"/>
          <w:szCs w:val="28"/>
        </w:rPr>
        <w:t xml:space="preserve">,  </w:t>
      </w:r>
      <w:r w:rsidR="009A0A7A" w:rsidRPr="00960FB5">
        <w:rPr>
          <w:rFonts w:ascii="Times New Roman" w:hAnsi="Times New Roman"/>
          <w:sz w:val="28"/>
          <w:szCs w:val="28"/>
        </w:rPr>
        <w:t>действует</w:t>
      </w:r>
      <w:proofErr w:type="gramEnd"/>
      <w:r w:rsidR="009A0A7A" w:rsidRPr="00960FB5">
        <w:rPr>
          <w:rFonts w:ascii="Times New Roman" w:hAnsi="Times New Roman"/>
          <w:sz w:val="28"/>
          <w:szCs w:val="28"/>
        </w:rPr>
        <w:t xml:space="preserve"> также </w:t>
      </w:r>
      <w:r w:rsidRPr="00960FB5">
        <w:rPr>
          <w:rFonts w:ascii="Times New Roman" w:hAnsi="Times New Roman"/>
          <w:sz w:val="28"/>
          <w:szCs w:val="28"/>
        </w:rPr>
        <w:t>за рамк</w:t>
      </w:r>
      <w:r w:rsidR="009A0A7A" w:rsidRPr="00960FB5">
        <w:rPr>
          <w:rFonts w:ascii="Times New Roman" w:hAnsi="Times New Roman"/>
          <w:sz w:val="28"/>
          <w:szCs w:val="28"/>
        </w:rPr>
        <w:t>ами</w:t>
      </w:r>
      <w:r w:rsidRPr="00960FB5">
        <w:rPr>
          <w:rFonts w:ascii="Times New Roman" w:hAnsi="Times New Roman"/>
          <w:sz w:val="28"/>
          <w:szCs w:val="28"/>
        </w:rPr>
        <w:t xml:space="preserve"> уголовного процесса и имеет общеправовой характер.</w:t>
      </w:r>
    </w:p>
    <w:p w14:paraId="54F4FCBF" w14:textId="77777777" w:rsidR="00643B6B" w:rsidRPr="00DD0E7D" w:rsidRDefault="000504B5" w:rsidP="002326EF">
      <w:pPr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4B5">
        <w:rPr>
          <w:rFonts w:ascii="Times New Roman" w:hAnsi="Times New Roman"/>
          <w:b/>
          <w:sz w:val="28"/>
          <w:szCs w:val="28"/>
        </w:rPr>
        <w:t xml:space="preserve">В </w:t>
      </w:r>
      <w:r w:rsidRPr="000504B5">
        <w:rPr>
          <w:rFonts w:ascii="Times New Roman" w:hAnsi="Times New Roman"/>
          <w:b/>
          <w:i/>
          <w:sz w:val="28"/>
          <w:szCs w:val="28"/>
        </w:rPr>
        <w:t>третьем параграфе</w:t>
      </w:r>
      <w:r w:rsidRPr="000504B5">
        <w:rPr>
          <w:rFonts w:ascii="Times New Roman" w:hAnsi="Times New Roman"/>
          <w:b/>
          <w:sz w:val="28"/>
          <w:szCs w:val="28"/>
        </w:rPr>
        <w:t xml:space="preserve"> – «Следствия из презумпции невиновности в уголовном процессе Российской Федерации» -</w:t>
      </w:r>
      <w:r w:rsidR="00C44A5F">
        <w:rPr>
          <w:rFonts w:ascii="Times New Roman" w:hAnsi="Times New Roman"/>
          <w:b/>
          <w:sz w:val="28"/>
          <w:szCs w:val="28"/>
        </w:rPr>
        <w:t xml:space="preserve"> </w:t>
      </w:r>
      <w:r w:rsidR="00C44A5F" w:rsidRPr="00C44A5F">
        <w:rPr>
          <w:rFonts w:ascii="Times New Roman" w:hAnsi="Times New Roman"/>
          <w:sz w:val="28"/>
          <w:szCs w:val="28"/>
        </w:rPr>
        <w:t xml:space="preserve">отмечается, </w:t>
      </w:r>
      <w:proofErr w:type="gramStart"/>
      <w:r w:rsidR="00C44A5F" w:rsidRPr="00DD0E7D">
        <w:rPr>
          <w:rFonts w:ascii="Times New Roman" w:hAnsi="Times New Roman"/>
          <w:sz w:val="28"/>
          <w:szCs w:val="28"/>
        </w:rPr>
        <w:t xml:space="preserve">что </w:t>
      </w:r>
      <w:r w:rsidRPr="00DD0E7D">
        <w:rPr>
          <w:rFonts w:ascii="Times New Roman" w:hAnsi="Times New Roman"/>
          <w:sz w:val="28"/>
          <w:szCs w:val="28"/>
        </w:rPr>
        <w:t xml:space="preserve"> </w:t>
      </w:r>
      <w:r w:rsidR="00FD2BB1" w:rsidRPr="00DD0E7D">
        <w:rPr>
          <w:rFonts w:ascii="Times New Roman" w:hAnsi="Times New Roman"/>
          <w:sz w:val="28"/>
          <w:szCs w:val="28"/>
        </w:rPr>
        <w:t>положение</w:t>
      </w:r>
      <w:proofErr w:type="gramEnd"/>
      <w:r w:rsidR="00FD2BB1" w:rsidRPr="00DD0E7D">
        <w:rPr>
          <w:rFonts w:ascii="Times New Roman" w:hAnsi="Times New Roman"/>
          <w:sz w:val="28"/>
          <w:szCs w:val="28"/>
        </w:rPr>
        <w:t xml:space="preserve"> о </w:t>
      </w:r>
      <w:r w:rsidR="00C44A5F" w:rsidRPr="00DD0E7D">
        <w:rPr>
          <w:rStyle w:val="a3"/>
          <w:rFonts w:ascii="Times New Roman" w:hAnsi="Times New Roman"/>
          <w:b w:val="0"/>
          <w:sz w:val="28"/>
          <w:szCs w:val="28"/>
        </w:rPr>
        <w:t xml:space="preserve">презумпции невиновности </w:t>
      </w:r>
      <w:r w:rsidR="00FD2BB1" w:rsidRPr="00DD0E7D">
        <w:rPr>
          <w:rStyle w:val="a3"/>
          <w:rFonts w:ascii="Times New Roman" w:hAnsi="Times New Roman"/>
          <w:b w:val="0"/>
          <w:sz w:val="28"/>
          <w:szCs w:val="28"/>
        </w:rPr>
        <w:t>дополняется</w:t>
      </w:r>
      <w:r w:rsidR="00643B6B" w:rsidRPr="00DD0E7D">
        <w:rPr>
          <w:rFonts w:ascii="Times New Roman" w:hAnsi="Times New Roman"/>
          <w:sz w:val="28"/>
          <w:szCs w:val="28"/>
        </w:rPr>
        <w:t xml:space="preserve"> значительн</w:t>
      </w:r>
      <w:r w:rsidR="00FD2BB1" w:rsidRPr="00DD0E7D">
        <w:rPr>
          <w:rFonts w:ascii="Times New Roman" w:hAnsi="Times New Roman"/>
          <w:sz w:val="28"/>
          <w:szCs w:val="28"/>
        </w:rPr>
        <w:t>ым</w:t>
      </w:r>
      <w:r w:rsidR="00643B6B" w:rsidRPr="00DD0E7D">
        <w:rPr>
          <w:rFonts w:ascii="Times New Roman" w:hAnsi="Times New Roman"/>
          <w:sz w:val="28"/>
          <w:szCs w:val="28"/>
        </w:rPr>
        <w:t xml:space="preserve"> количество</w:t>
      </w:r>
      <w:r w:rsidR="00FD2BB1" w:rsidRPr="00DD0E7D">
        <w:rPr>
          <w:rFonts w:ascii="Times New Roman" w:hAnsi="Times New Roman"/>
          <w:sz w:val="28"/>
          <w:szCs w:val="28"/>
        </w:rPr>
        <w:t>м</w:t>
      </w:r>
      <w:r w:rsidR="00643B6B" w:rsidRPr="00DD0E7D">
        <w:rPr>
          <w:rFonts w:ascii="Times New Roman" w:hAnsi="Times New Roman"/>
          <w:sz w:val="28"/>
          <w:szCs w:val="28"/>
        </w:rPr>
        <w:t xml:space="preserve"> следствий, </w:t>
      </w:r>
      <w:r w:rsidR="00FD2BB1" w:rsidRPr="00DD0E7D">
        <w:rPr>
          <w:rFonts w:ascii="Times New Roman" w:hAnsi="Times New Roman"/>
          <w:sz w:val="28"/>
          <w:szCs w:val="28"/>
        </w:rPr>
        <w:t xml:space="preserve">только </w:t>
      </w:r>
      <w:r w:rsidR="00643B6B" w:rsidRPr="00DD0E7D">
        <w:rPr>
          <w:rFonts w:ascii="Times New Roman" w:hAnsi="Times New Roman"/>
          <w:sz w:val="28"/>
          <w:szCs w:val="28"/>
        </w:rPr>
        <w:t xml:space="preserve">часть из которых находит отражение в уголовно-процессуальном законе. </w:t>
      </w:r>
    </w:p>
    <w:p w14:paraId="559113E9" w14:textId="77777777" w:rsidR="00FD2BB1" w:rsidRPr="00DD0E7D" w:rsidRDefault="00FD2BB1" w:rsidP="002326EF">
      <w:pPr>
        <w:pStyle w:val="a7"/>
        <w:spacing w:after="0" w:line="312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D0E7D">
        <w:rPr>
          <w:rFonts w:ascii="Times New Roman" w:hAnsi="Times New Roman"/>
          <w:sz w:val="28"/>
          <w:szCs w:val="28"/>
        </w:rPr>
        <w:lastRenderedPageBreak/>
        <w:t xml:space="preserve">Проанализировав теоретические подходы </w:t>
      </w:r>
      <w:r w:rsidR="000F48E0">
        <w:rPr>
          <w:rFonts w:ascii="Times New Roman" w:hAnsi="Times New Roman"/>
          <w:sz w:val="28"/>
          <w:szCs w:val="28"/>
        </w:rPr>
        <w:t>ведущих ученых-процессуалистов</w:t>
      </w:r>
      <w:r w:rsidR="000F48E0" w:rsidRPr="00DD0E7D">
        <w:rPr>
          <w:rFonts w:ascii="Times New Roman" w:hAnsi="Times New Roman"/>
          <w:sz w:val="28"/>
          <w:szCs w:val="28"/>
        </w:rPr>
        <w:t xml:space="preserve"> (К.Ф. Гуценко, В.И. Радченко, Ф.Г. </w:t>
      </w:r>
      <w:proofErr w:type="spellStart"/>
      <w:r w:rsidR="000F48E0" w:rsidRPr="00DD0E7D">
        <w:rPr>
          <w:rFonts w:ascii="Times New Roman" w:hAnsi="Times New Roman"/>
          <w:sz w:val="28"/>
          <w:szCs w:val="28"/>
        </w:rPr>
        <w:t>Шахкелдов</w:t>
      </w:r>
      <w:r w:rsidR="001E675E">
        <w:rPr>
          <w:rFonts w:ascii="Times New Roman" w:hAnsi="Times New Roman"/>
          <w:sz w:val="28"/>
          <w:szCs w:val="28"/>
        </w:rPr>
        <w:t>а</w:t>
      </w:r>
      <w:proofErr w:type="spellEnd"/>
      <w:r w:rsidR="000F48E0" w:rsidRPr="00DD0E7D">
        <w:rPr>
          <w:rFonts w:ascii="Times New Roman" w:hAnsi="Times New Roman"/>
          <w:sz w:val="28"/>
          <w:szCs w:val="28"/>
        </w:rPr>
        <w:t>)</w:t>
      </w:r>
      <w:r w:rsidR="001E675E">
        <w:rPr>
          <w:rFonts w:ascii="Times New Roman" w:hAnsi="Times New Roman"/>
          <w:sz w:val="28"/>
          <w:szCs w:val="28"/>
        </w:rPr>
        <w:t xml:space="preserve"> </w:t>
      </w:r>
      <w:r w:rsidRPr="00DD0E7D">
        <w:rPr>
          <w:rFonts w:ascii="Times New Roman" w:hAnsi="Times New Roman"/>
          <w:sz w:val="28"/>
          <w:szCs w:val="28"/>
        </w:rPr>
        <w:t xml:space="preserve">к определению перечня следствий из презумпции невиновности, а также </w:t>
      </w:r>
      <w:r w:rsidR="001E675E">
        <w:rPr>
          <w:rFonts w:ascii="Times New Roman" w:hAnsi="Times New Roman"/>
          <w:sz w:val="28"/>
          <w:szCs w:val="28"/>
        </w:rPr>
        <w:t xml:space="preserve">правовые позиции </w:t>
      </w:r>
      <w:r w:rsidRPr="00DD0E7D">
        <w:rPr>
          <w:rFonts w:ascii="Times New Roman" w:hAnsi="Times New Roman"/>
          <w:sz w:val="28"/>
          <w:szCs w:val="28"/>
        </w:rPr>
        <w:t>Европейск</w:t>
      </w:r>
      <w:r w:rsidR="001E675E">
        <w:rPr>
          <w:rFonts w:ascii="Times New Roman" w:hAnsi="Times New Roman"/>
          <w:sz w:val="28"/>
          <w:szCs w:val="28"/>
        </w:rPr>
        <w:t>ого</w:t>
      </w:r>
      <w:r w:rsidRPr="00DD0E7D">
        <w:rPr>
          <w:rFonts w:ascii="Times New Roman" w:hAnsi="Times New Roman"/>
          <w:sz w:val="28"/>
          <w:szCs w:val="28"/>
        </w:rPr>
        <w:t xml:space="preserve"> Суд</w:t>
      </w:r>
      <w:r w:rsidR="001E675E">
        <w:rPr>
          <w:rFonts w:ascii="Times New Roman" w:hAnsi="Times New Roman"/>
          <w:sz w:val="28"/>
          <w:szCs w:val="28"/>
        </w:rPr>
        <w:t>а</w:t>
      </w:r>
      <w:r w:rsidRPr="00DD0E7D">
        <w:rPr>
          <w:rFonts w:ascii="Times New Roman" w:hAnsi="Times New Roman"/>
          <w:sz w:val="28"/>
          <w:szCs w:val="28"/>
        </w:rPr>
        <w:t xml:space="preserve"> по правам человека, диссертант полагает возможным обозначить следующий перечень</w:t>
      </w:r>
      <w:r w:rsidR="001E675E">
        <w:rPr>
          <w:rFonts w:ascii="Times New Roman" w:hAnsi="Times New Roman"/>
          <w:sz w:val="28"/>
          <w:szCs w:val="28"/>
        </w:rPr>
        <w:t xml:space="preserve"> следствий</w:t>
      </w:r>
      <w:r w:rsidRPr="00DD0E7D">
        <w:rPr>
          <w:rFonts w:ascii="Times New Roman" w:hAnsi="Times New Roman"/>
          <w:sz w:val="28"/>
          <w:szCs w:val="28"/>
        </w:rPr>
        <w:t>:</w:t>
      </w:r>
    </w:p>
    <w:p w14:paraId="39B5BA65" w14:textId="77777777" w:rsidR="00304257" w:rsidRPr="00DD0E7D" w:rsidRDefault="002236AC" w:rsidP="002326EF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органы и должностные лица, осуществляющие уголовное судопроизводство, а также средства массовой информации</w:t>
      </w:r>
      <w:r w:rsidR="00FD2BB1" w:rsidRPr="00DD0E7D">
        <w:rPr>
          <w:rFonts w:ascii="Times New Roman" w:hAnsi="Times New Roman"/>
          <w:sz w:val="28"/>
          <w:szCs w:val="28"/>
        </w:rPr>
        <w:t xml:space="preserve"> не вправе высказываться о виновности подозреваемого, обвиняемого до вступления в законную силу обвинительного приговора суда. </w:t>
      </w:r>
      <w:proofErr w:type="gramStart"/>
      <w:r w:rsidR="00FD2BB1" w:rsidRPr="00DD0E7D">
        <w:rPr>
          <w:rFonts w:ascii="Times New Roman" w:hAnsi="Times New Roman"/>
          <w:sz w:val="28"/>
          <w:szCs w:val="28"/>
        </w:rPr>
        <w:t>Данн</w:t>
      </w:r>
      <w:r w:rsidR="00B12C95" w:rsidRPr="00DD0E7D">
        <w:rPr>
          <w:rFonts w:ascii="Times New Roman" w:hAnsi="Times New Roman"/>
          <w:sz w:val="28"/>
          <w:szCs w:val="28"/>
        </w:rPr>
        <w:t xml:space="preserve">ый </w:t>
      </w:r>
      <w:r w:rsidR="00FD2BB1" w:rsidRPr="00DD0E7D">
        <w:rPr>
          <w:rFonts w:ascii="Times New Roman" w:hAnsi="Times New Roman"/>
          <w:sz w:val="28"/>
          <w:szCs w:val="28"/>
        </w:rPr>
        <w:t xml:space="preserve"> </w:t>
      </w:r>
      <w:r w:rsidR="00B12C95" w:rsidRPr="00DD0E7D">
        <w:rPr>
          <w:rFonts w:ascii="Times New Roman" w:hAnsi="Times New Roman"/>
          <w:sz w:val="28"/>
          <w:szCs w:val="28"/>
        </w:rPr>
        <w:t>запрет</w:t>
      </w:r>
      <w:proofErr w:type="gramEnd"/>
      <w:r w:rsidR="00B12C95" w:rsidRPr="00DD0E7D">
        <w:rPr>
          <w:rFonts w:ascii="Times New Roman" w:hAnsi="Times New Roman"/>
          <w:sz w:val="28"/>
          <w:szCs w:val="28"/>
        </w:rPr>
        <w:t xml:space="preserve"> является прямым выводом из сущности презумпции невиновности, однако, он д</w:t>
      </w:r>
      <w:r w:rsidR="00CC6629" w:rsidRPr="00DD0E7D">
        <w:rPr>
          <w:rFonts w:ascii="Times New Roman" w:hAnsi="Times New Roman"/>
          <w:sz w:val="28"/>
          <w:szCs w:val="28"/>
        </w:rPr>
        <w:t xml:space="preserve">остаточно </w:t>
      </w:r>
      <w:r w:rsidR="00B12C95" w:rsidRPr="00DD0E7D">
        <w:rPr>
          <w:rFonts w:ascii="Times New Roman" w:hAnsi="Times New Roman"/>
          <w:sz w:val="28"/>
          <w:szCs w:val="28"/>
        </w:rPr>
        <w:t>часто нарушается</w:t>
      </w:r>
      <w:r w:rsidR="00CC6629" w:rsidRPr="00DD0E7D">
        <w:rPr>
          <w:rFonts w:ascii="Times New Roman" w:hAnsi="Times New Roman"/>
          <w:sz w:val="28"/>
          <w:szCs w:val="28"/>
        </w:rPr>
        <w:t xml:space="preserve"> </w:t>
      </w:r>
      <w:r w:rsidR="00B12C95" w:rsidRPr="00DD0E7D">
        <w:rPr>
          <w:rFonts w:ascii="Times New Roman" w:hAnsi="Times New Roman"/>
          <w:sz w:val="28"/>
          <w:szCs w:val="28"/>
        </w:rPr>
        <w:t xml:space="preserve">как </w:t>
      </w:r>
      <w:r w:rsidR="00CC6629" w:rsidRPr="00DD0E7D">
        <w:rPr>
          <w:rFonts w:ascii="Times New Roman" w:hAnsi="Times New Roman"/>
          <w:sz w:val="28"/>
          <w:szCs w:val="28"/>
        </w:rPr>
        <w:t>должностны</w:t>
      </w:r>
      <w:r w:rsidR="00B12C95" w:rsidRPr="00DD0E7D">
        <w:rPr>
          <w:rFonts w:ascii="Times New Roman" w:hAnsi="Times New Roman"/>
          <w:sz w:val="28"/>
          <w:szCs w:val="28"/>
        </w:rPr>
        <w:t>ми</w:t>
      </w:r>
      <w:r w:rsidR="00CC6629" w:rsidRPr="00DD0E7D">
        <w:rPr>
          <w:rFonts w:ascii="Times New Roman" w:hAnsi="Times New Roman"/>
          <w:sz w:val="28"/>
          <w:szCs w:val="28"/>
        </w:rPr>
        <w:t xml:space="preserve"> лица</w:t>
      </w:r>
      <w:r w:rsidR="00B12C95" w:rsidRPr="00DD0E7D">
        <w:rPr>
          <w:rFonts w:ascii="Times New Roman" w:hAnsi="Times New Roman"/>
          <w:sz w:val="28"/>
          <w:szCs w:val="28"/>
        </w:rPr>
        <w:t>ми</w:t>
      </w:r>
      <w:r w:rsidR="00CC6629" w:rsidRPr="00DD0E7D">
        <w:rPr>
          <w:rFonts w:ascii="Times New Roman" w:hAnsi="Times New Roman"/>
          <w:sz w:val="28"/>
          <w:szCs w:val="28"/>
        </w:rPr>
        <w:t>,</w:t>
      </w:r>
      <w:r w:rsidR="00B12C95" w:rsidRPr="00DD0E7D">
        <w:rPr>
          <w:rFonts w:ascii="Times New Roman" w:hAnsi="Times New Roman"/>
          <w:sz w:val="28"/>
          <w:szCs w:val="28"/>
        </w:rPr>
        <w:t xml:space="preserve"> так и</w:t>
      </w:r>
      <w:r w:rsidR="00CC6629" w:rsidRPr="00DD0E7D">
        <w:rPr>
          <w:rFonts w:ascii="Times New Roman" w:hAnsi="Times New Roman"/>
          <w:sz w:val="28"/>
          <w:szCs w:val="28"/>
        </w:rPr>
        <w:t xml:space="preserve"> средства</w:t>
      </w:r>
      <w:r w:rsidR="00B12C95" w:rsidRPr="00DD0E7D">
        <w:rPr>
          <w:rFonts w:ascii="Times New Roman" w:hAnsi="Times New Roman"/>
          <w:sz w:val="28"/>
          <w:szCs w:val="28"/>
        </w:rPr>
        <w:t>ми</w:t>
      </w:r>
      <w:r w:rsidR="00CC6629" w:rsidRPr="00DD0E7D">
        <w:rPr>
          <w:rFonts w:ascii="Times New Roman" w:hAnsi="Times New Roman"/>
          <w:sz w:val="28"/>
          <w:szCs w:val="28"/>
        </w:rPr>
        <w:t xml:space="preserve"> массовой информации</w:t>
      </w:r>
      <w:r w:rsidR="009A0444" w:rsidRPr="00DD0E7D">
        <w:rPr>
          <w:rFonts w:ascii="Times New Roman" w:hAnsi="Times New Roman"/>
          <w:sz w:val="28"/>
          <w:szCs w:val="28"/>
        </w:rPr>
        <w:t>.</w:t>
      </w:r>
      <w:r w:rsidR="00304257" w:rsidRPr="00DD0E7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0BBC8BFD" w14:textId="77777777" w:rsidR="00304257" w:rsidRPr="00DD0E7D" w:rsidRDefault="00304257" w:rsidP="002326EF">
      <w:pPr>
        <w:pStyle w:val="a7"/>
        <w:autoSpaceDE w:val="0"/>
        <w:autoSpaceDN w:val="0"/>
        <w:adjustRightInd w:val="0"/>
        <w:spacing w:after="0" w:line="312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D0E7D">
        <w:rPr>
          <w:rFonts w:ascii="Times New Roman" w:hAnsi="Times New Roman"/>
          <w:sz w:val="28"/>
          <w:szCs w:val="28"/>
          <w:shd w:val="clear" w:color="auto" w:fill="FFFFFF"/>
        </w:rPr>
        <w:t xml:space="preserve">В связи с этим ст. 14 УПК РФ следует дополнить частью 5, закрепляющей следующее: «Органы и должностные лица, осуществляющие уголовное судопроизводство, не имеют права высказываться о виновности подозреваемого и обвиняемого, до вступления в отношении лица в законную силу обвинительного приговора суда», </w:t>
      </w:r>
      <w:r w:rsidRPr="00DD0E7D">
        <w:rPr>
          <w:rFonts w:ascii="Times New Roman" w:hAnsi="Times New Roman"/>
          <w:sz w:val="28"/>
          <w:szCs w:val="28"/>
        </w:rPr>
        <w:t xml:space="preserve">а </w:t>
      </w:r>
      <w:r w:rsidRPr="00DD0E7D">
        <w:rPr>
          <w:rFonts w:ascii="Times New Roman" w:hAnsi="Times New Roman"/>
          <w:sz w:val="28"/>
          <w:szCs w:val="28"/>
          <w:shd w:val="clear" w:color="auto" w:fill="FFFFFF"/>
        </w:rPr>
        <w:t>в ст. 4 Закона Р</w:t>
      </w:r>
      <w:r w:rsidR="001E675E">
        <w:rPr>
          <w:rFonts w:ascii="Times New Roman" w:hAnsi="Times New Roman"/>
          <w:sz w:val="28"/>
          <w:szCs w:val="28"/>
          <w:shd w:val="clear" w:color="auto" w:fill="FFFFFF"/>
        </w:rPr>
        <w:t>оссийской Федерации</w:t>
      </w:r>
      <w:r w:rsidRPr="00DD0E7D">
        <w:rPr>
          <w:rFonts w:ascii="Times New Roman" w:hAnsi="Times New Roman"/>
          <w:sz w:val="28"/>
          <w:szCs w:val="28"/>
          <w:shd w:val="clear" w:color="auto" w:fill="FFFFFF"/>
        </w:rPr>
        <w:t xml:space="preserve"> «О средствах массовой информации» </w:t>
      </w:r>
      <w:r w:rsidR="001E675E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DD0E7D">
        <w:rPr>
          <w:rFonts w:ascii="Times New Roman" w:hAnsi="Times New Roman"/>
          <w:sz w:val="28"/>
          <w:szCs w:val="28"/>
          <w:shd w:val="clear" w:color="auto" w:fill="FFFFFF"/>
        </w:rPr>
        <w:t xml:space="preserve"> внести изменение, указав, что: «Запрещается использование в средствах массовой информации утверждений о виновности лица в совершении преступления, до вступления в отношении него в законную силу обвинительного приговора суда»;</w:t>
      </w:r>
    </w:p>
    <w:p w14:paraId="5B530D79" w14:textId="77777777" w:rsidR="00643B6B" w:rsidRDefault="00304257" w:rsidP="002326EF">
      <w:pPr>
        <w:pStyle w:val="a7"/>
        <w:autoSpaceDE w:val="0"/>
        <w:autoSpaceDN w:val="0"/>
        <w:adjustRightInd w:val="0"/>
        <w:spacing w:after="0" w:line="312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D0E7D">
        <w:rPr>
          <w:rFonts w:ascii="Times New Roman" w:hAnsi="Times New Roman"/>
          <w:sz w:val="28"/>
          <w:szCs w:val="28"/>
        </w:rPr>
        <w:t xml:space="preserve">2) </w:t>
      </w:r>
      <w:r w:rsidR="00643B6B" w:rsidRPr="00DD0E7D">
        <w:rPr>
          <w:rFonts w:ascii="Times New Roman" w:hAnsi="Times New Roman"/>
          <w:sz w:val="28"/>
          <w:szCs w:val="28"/>
        </w:rPr>
        <w:t>ни один невиновный не должен быть привлечен к уголовной ответственности и осужден. Близкие родственники</w:t>
      </w:r>
      <w:r w:rsidR="0087360A">
        <w:rPr>
          <w:rFonts w:ascii="Times New Roman" w:hAnsi="Times New Roman"/>
          <w:sz w:val="28"/>
          <w:szCs w:val="28"/>
        </w:rPr>
        <w:t>,</w:t>
      </w:r>
      <w:r w:rsidR="00643B6B" w:rsidRPr="00DD0E7D">
        <w:rPr>
          <w:rFonts w:ascii="Times New Roman" w:hAnsi="Times New Roman"/>
          <w:sz w:val="28"/>
          <w:szCs w:val="28"/>
        </w:rPr>
        <w:t xml:space="preserve"> другие заинтересованные участники уголовного судопроизводства </w:t>
      </w:r>
      <w:r w:rsidRPr="00DD0E7D">
        <w:rPr>
          <w:rFonts w:ascii="Times New Roman" w:hAnsi="Times New Roman"/>
          <w:sz w:val="28"/>
          <w:szCs w:val="28"/>
        </w:rPr>
        <w:t xml:space="preserve">и иные лица </w:t>
      </w:r>
      <w:r w:rsidR="00643B6B" w:rsidRPr="00DD0E7D">
        <w:rPr>
          <w:rFonts w:ascii="Times New Roman" w:hAnsi="Times New Roman"/>
          <w:sz w:val="28"/>
          <w:szCs w:val="28"/>
        </w:rPr>
        <w:t>имеют право возражать против прекращения уголовного дела в отношении умерших подозреваемых или обвиняемых</w:t>
      </w:r>
      <w:r w:rsidR="00874A93" w:rsidRPr="00DD0E7D">
        <w:rPr>
          <w:rFonts w:ascii="Times New Roman" w:hAnsi="Times New Roman"/>
          <w:sz w:val="28"/>
          <w:szCs w:val="28"/>
        </w:rPr>
        <w:t>.</w:t>
      </w:r>
    </w:p>
    <w:p w14:paraId="1C38CD60" w14:textId="77777777" w:rsidR="00C4097D" w:rsidRDefault="00304257" w:rsidP="002326EF">
      <w:pPr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E463EB">
        <w:rPr>
          <w:rFonts w:ascii="Times New Roman" w:hAnsi="Times New Roman"/>
          <w:sz w:val="28"/>
          <w:szCs w:val="28"/>
          <w:lang w:eastAsia="ru-RU"/>
        </w:rPr>
        <w:t xml:space="preserve">ри прекращении уголовного дела в связи со смертью подозреваемого, обвиняемого завершается и дальнейшее доказывание его виновности, но при этом подозрение или обвинение в совершении преступления с него не снимается, </w:t>
      </w:r>
      <w:r w:rsidR="002236AC">
        <w:rPr>
          <w:rFonts w:ascii="Times New Roman" w:hAnsi="Times New Roman"/>
          <w:sz w:val="28"/>
          <w:szCs w:val="28"/>
          <w:lang w:eastAsia="ru-RU"/>
        </w:rPr>
        <w:t>–</w:t>
      </w:r>
      <w:r w:rsidRPr="00E463EB">
        <w:rPr>
          <w:rFonts w:ascii="Times New Roman" w:hAnsi="Times New Roman"/>
          <w:sz w:val="28"/>
          <w:szCs w:val="28"/>
          <w:lang w:eastAsia="ru-RU"/>
        </w:rPr>
        <w:t xml:space="preserve"> напротив, по существу, констатируется совершение преступления конкретным лицом, от уголовного преследования которого государство отказывается по причине его смерти.</w:t>
      </w:r>
      <w:r w:rsidR="002236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63EB">
        <w:rPr>
          <w:rFonts w:ascii="Times New Roman" w:hAnsi="Times New Roman"/>
          <w:sz w:val="28"/>
          <w:szCs w:val="28"/>
          <w:lang w:eastAsia="ru-RU"/>
        </w:rPr>
        <w:t xml:space="preserve">Тем самым такое лицо без вынесения </w:t>
      </w:r>
      <w:r w:rsidR="001E675E" w:rsidRPr="00E463EB">
        <w:rPr>
          <w:rFonts w:ascii="Times New Roman" w:hAnsi="Times New Roman"/>
          <w:sz w:val="28"/>
          <w:szCs w:val="28"/>
          <w:lang w:eastAsia="ru-RU"/>
        </w:rPr>
        <w:t xml:space="preserve">обвинительного приговора суда </w:t>
      </w:r>
      <w:r w:rsidRPr="00E463EB">
        <w:rPr>
          <w:rFonts w:ascii="Times New Roman" w:hAnsi="Times New Roman"/>
          <w:sz w:val="28"/>
          <w:szCs w:val="28"/>
          <w:lang w:eastAsia="ru-RU"/>
        </w:rPr>
        <w:t>и вступления</w:t>
      </w:r>
      <w:r w:rsidR="001E675E">
        <w:rPr>
          <w:rFonts w:ascii="Times New Roman" w:hAnsi="Times New Roman"/>
          <w:sz w:val="28"/>
          <w:szCs w:val="28"/>
          <w:lang w:eastAsia="ru-RU"/>
        </w:rPr>
        <w:t xml:space="preserve"> его</w:t>
      </w:r>
      <w:r w:rsidRPr="00E463EB">
        <w:rPr>
          <w:rFonts w:ascii="Times New Roman" w:hAnsi="Times New Roman"/>
          <w:sz w:val="28"/>
          <w:szCs w:val="28"/>
          <w:lang w:eastAsia="ru-RU"/>
        </w:rPr>
        <w:t xml:space="preserve"> в законную силу фактически признается </w:t>
      </w:r>
      <w:r w:rsidRPr="00E463EB">
        <w:rPr>
          <w:rFonts w:ascii="Times New Roman" w:hAnsi="Times New Roman"/>
          <w:sz w:val="28"/>
          <w:szCs w:val="28"/>
          <w:lang w:eastAsia="ru-RU"/>
        </w:rPr>
        <w:lastRenderedPageBreak/>
        <w:t>виновным в совершении преступления, что может рассматриваться как несоблюдение государством обязанности обеспечить судебную защиту его чести, достоинства и доброго имени, а лицам, чьи интересы могут непосредственно затрагиваться последствиями принятия решения о прекращении уголовного дела, - и доступ к правосудию</w:t>
      </w:r>
      <w:r w:rsidR="00C4097D">
        <w:rPr>
          <w:rFonts w:ascii="Times New Roman" w:hAnsi="Times New Roman"/>
          <w:sz w:val="28"/>
          <w:szCs w:val="28"/>
          <w:lang w:eastAsia="ru-RU"/>
        </w:rPr>
        <w:t>;</w:t>
      </w:r>
    </w:p>
    <w:p w14:paraId="4A2B9D5D" w14:textId="77777777" w:rsidR="000E3B88" w:rsidRDefault="00C4097D" w:rsidP="002326EF">
      <w:pPr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643B6B" w:rsidRPr="00B80E1C">
        <w:rPr>
          <w:rFonts w:ascii="Times New Roman" w:hAnsi="Times New Roman"/>
          <w:sz w:val="28"/>
          <w:szCs w:val="28"/>
        </w:rPr>
        <w:t xml:space="preserve">никто не может быть привлечен в качестве </w:t>
      </w:r>
      <w:r w:rsidR="00643B6B">
        <w:rPr>
          <w:rFonts w:ascii="Times New Roman" w:hAnsi="Times New Roman"/>
          <w:sz w:val="28"/>
          <w:szCs w:val="28"/>
        </w:rPr>
        <w:t xml:space="preserve">подозреваемого, </w:t>
      </w:r>
      <w:r w:rsidR="00643B6B" w:rsidRPr="00B80E1C">
        <w:rPr>
          <w:rFonts w:ascii="Times New Roman" w:hAnsi="Times New Roman"/>
          <w:sz w:val="28"/>
          <w:szCs w:val="28"/>
        </w:rPr>
        <w:t>обвиняемого иначе как на основаниях и в порядке, установленных законом</w:t>
      </w:r>
      <w:r w:rsidR="001E675E">
        <w:rPr>
          <w:rFonts w:ascii="Times New Roman" w:hAnsi="Times New Roman"/>
          <w:sz w:val="28"/>
          <w:szCs w:val="28"/>
        </w:rPr>
        <w:t>,</w:t>
      </w:r>
      <w:r w:rsidR="00643B6B" w:rsidRPr="00E463EB">
        <w:rPr>
          <w:rFonts w:ascii="Times New Roman" w:hAnsi="Times New Roman"/>
          <w:sz w:val="28"/>
          <w:szCs w:val="28"/>
        </w:rPr>
        <w:t xml:space="preserve"> – данное следствие </w:t>
      </w:r>
      <w:r w:rsidR="001E675E">
        <w:rPr>
          <w:rFonts w:ascii="Times New Roman" w:hAnsi="Times New Roman"/>
          <w:sz w:val="28"/>
          <w:szCs w:val="28"/>
        </w:rPr>
        <w:t>препятствует принятию</w:t>
      </w:r>
      <w:r w:rsidR="00643B6B" w:rsidRPr="00E463EB">
        <w:rPr>
          <w:rFonts w:ascii="Times New Roman" w:hAnsi="Times New Roman"/>
          <w:sz w:val="28"/>
          <w:szCs w:val="28"/>
        </w:rPr>
        <w:t xml:space="preserve"> орган</w:t>
      </w:r>
      <w:r w:rsidR="001E675E">
        <w:rPr>
          <w:rFonts w:ascii="Times New Roman" w:hAnsi="Times New Roman"/>
          <w:sz w:val="28"/>
          <w:szCs w:val="28"/>
        </w:rPr>
        <w:t>ами</w:t>
      </w:r>
      <w:r w:rsidR="00643B6B" w:rsidRPr="00E463EB">
        <w:rPr>
          <w:rFonts w:ascii="Times New Roman" w:hAnsi="Times New Roman"/>
          <w:sz w:val="28"/>
          <w:szCs w:val="28"/>
        </w:rPr>
        <w:t xml:space="preserve"> и должностны</w:t>
      </w:r>
      <w:r w:rsidR="001E675E">
        <w:rPr>
          <w:rFonts w:ascii="Times New Roman" w:hAnsi="Times New Roman"/>
          <w:sz w:val="28"/>
          <w:szCs w:val="28"/>
        </w:rPr>
        <w:t>ми</w:t>
      </w:r>
      <w:r w:rsidR="00643B6B" w:rsidRPr="00E463EB">
        <w:rPr>
          <w:rFonts w:ascii="Times New Roman" w:hAnsi="Times New Roman"/>
          <w:sz w:val="28"/>
          <w:szCs w:val="28"/>
        </w:rPr>
        <w:t xml:space="preserve"> лиц</w:t>
      </w:r>
      <w:r w:rsidR="001E675E">
        <w:rPr>
          <w:rFonts w:ascii="Times New Roman" w:hAnsi="Times New Roman"/>
          <w:sz w:val="28"/>
          <w:szCs w:val="28"/>
        </w:rPr>
        <w:t>ами</w:t>
      </w:r>
      <w:r w:rsidR="00643B6B" w:rsidRPr="00E463EB">
        <w:rPr>
          <w:rFonts w:ascii="Times New Roman" w:hAnsi="Times New Roman"/>
          <w:sz w:val="28"/>
          <w:szCs w:val="28"/>
        </w:rPr>
        <w:t>, осуществляющи</w:t>
      </w:r>
      <w:r w:rsidR="001E675E">
        <w:rPr>
          <w:rFonts w:ascii="Times New Roman" w:hAnsi="Times New Roman"/>
          <w:sz w:val="28"/>
          <w:szCs w:val="28"/>
        </w:rPr>
        <w:t>ми</w:t>
      </w:r>
      <w:r w:rsidR="00643B6B" w:rsidRPr="00E463EB">
        <w:rPr>
          <w:rFonts w:ascii="Times New Roman" w:hAnsi="Times New Roman"/>
          <w:sz w:val="28"/>
          <w:szCs w:val="28"/>
        </w:rPr>
        <w:t xml:space="preserve"> уголовное судопроизводство</w:t>
      </w:r>
      <w:r w:rsidR="001E675E">
        <w:rPr>
          <w:rFonts w:ascii="Times New Roman" w:hAnsi="Times New Roman"/>
          <w:sz w:val="28"/>
          <w:szCs w:val="28"/>
        </w:rPr>
        <w:t>,</w:t>
      </w:r>
      <w:r w:rsidR="001E675E" w:rsidRPr="001E675E">
        <w:rPr>
          <w:rFonts w:ascii="Times New Roman" w:hAnsi="Times New Roman"/>
          <w:sz w:val="28"/>
          <w:szCs w:val="28"/>
        </w:rPr>
        <w:t xml:space="preserve"> </w:t>
      </w:r>
      <w:r w:rsidR="001E675E">
        <w:rPr>
          <w:rFonts w:ascii="Times New Roman" w:hAnsi="Times New Roman"/>
          <w:sz w:val="28"/>
          <w:szCs w:val="28"/>
        </w:rPr>
        <w:t>преждевременного</w:t>
      </w:r>
      <w:r w:rsidR="00643B6B" w:rsidRPr="00E463EB">
        <w:rPr>
          <w:rFonts w:ascii="Times New Roman" w:hAnsi="Times New Roman"/>
          <w:sz w:val="28"/>
          <w:szCs w:val="28"/>
        </w:rPr>
        <w:t xml:space="preserve"> </w:t>
      </w:r>
      <w:r w:rsidR="001E675E">
        <w:rPr>
          <w:rFonts w:ascii="Times New Roman" w:hAnsi="Times New Roman"/>
          <w:sz w:val="28"/>
          <w:szCs w:val="28"/>
        </w:rPr>
        <w:t>решения о</w:t>
      </w:r>
      <w:r w:rsidR="00643B6B" w:rsidRPr="00E463EB">
        <w:rPr>
          <w:rFonts w:ascii="Times New Roman" w:hAnsi="Times New Roman"/>
          <w:sz w:val="28"/>
          <w:szCs w:val="28"/>
        </w:rPr>
        <w:t xml:space="preserve"> привлечени</w:t>
      </w:r>
      <w:r w:rsidR="001E675E">
        <w:rPr>
          <w:rFonts w:ascii="Times New Roman" w:hAnsi="Times New Roman"/>
          <w:sz w:val="28"/>
          <w:szCs w:val="28"/>
        </w:rPr>
        <w:t>и</w:t>
      </w:r>
      <w:r w:rsidR="00643B6B" w:rsidRPr="00E463EB">
        <w:rPr>
          <w:rFonts w:ascii="Times New Roman" w:hAnsi="Times New Roman"/>
          <w:sz w:val="28"/>
          <w:szCs w:val="28"/>
        </w:rPr>
        <w:t xml:space="preserve"> </w:t>
      </w:r>
      <w:r w:rsidR="001E675E">
        <w:rPr>
          <w:rFonts w:ascii="Times New Roman" w:hAnsi="Times New Roman"/>
          <w:sz w:val="28"/>
          <w:szCs w:val="28"/>
        </w:rPr>
        <w:t xml:space="preserve">лица </w:t>
      </w:r>
      <w:r w:rsidR="00643B6B" w:rsidRPr="00E463EB">
        <w:rPr>
          <w:rFonts w:ascii="Times New Roman" w:hAnsi="Times New Roman"/>
          <w:sz w:val="28"/>
          <w:szCs w:val="28"/>
        </w:rPr>
        <w:t>в качестве обвиняемого</w:t>
      </w:r>
      <w:r w:rsidR="001E675E">
        <w:rPr>
          <w:rFonts w:ascii="Times New Roman" w:hAnsi="Times New Roman"/>
          <w:sz w:val="28"/>
          <w:szCs w:val="28"/>
        </w:rPr>
        <w:t xml:space="preserve">, </w:t>
      </w:r>
      <w:r w:rsidR="00643B6B" w:rsidRPr="00E463EB">
        <w:rPr>
          <w:rFonts w:ascii="Times New Roman" w:hAnsi="Times New Roman"/>
          <w:sz w:val="28"/>
          <w:szCs w:val="28"/>
        </w:rPr>
        <w:t xml:space="preserve">без достаточных </w:t>
      </w:r>
      <w:r w:rsidR="001E675E">
        <w:rPr>
          <w:rFonts w:ascii="Times New Roman" w:hAnsi="Times New Roman"/>
          <w:sz w:val="28"/>
          <w:szCs w:val="28"/>
        </w:rPr>
        <w:t>для этого доказательств</w:t>
      </w:r>
      <w:r w:rsidR="00643B6B" w:rsidRPr="00E463EB">
        <w:rPr>
          <w:rFonts w:ascii="Times New Roman" w:hAnsi="Times New Roman"/>
          <w:sz w:val="28"/>
          <w:szCs w:val="28"/>
        </w:rPr>
        <w:t>;</w:t>
      </w:r>
    </w:p>
    <w:p w14:paraId="0640C930" w14:textId="77777777" w:rsidR="000E3B88" w:rsidRDefault="000E3B88" w:rsidP="002326EF">
      <w:pPr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643B6B" w:rsidRPr="00B80E1C">
        <w:rPr>
          <w:rFonts w:ascii="Times New Roman" w:hAnsi="Times New Roman"/>
          <w:sz w:val="28"/>
          <w:szCs w:val="28"/>
        </w:rPr>
        <w:t xml:space="preserve">в ходе уголовного судопроизводства должны быть установлены обстоятельства, уличающие и оправдывающие подозреваемого, обвиняемого; смягчающие и отягчающие наказание обстоятельства; а также </w:t>
      </w:r>
      <w:r w:rsidR="00643B6B">
        <w:rPr>
          <w:rFonts w:ascii="Times New Roman" w:hAnsi="Times New Roman"/>
          <w:sz w:val="28"/>
          <w:szCs w:val="28"/>
        </w:rPr>
        <w:t xml:space="preserve"> могущие повлечь</w:t>
      </w:r>
      <w:r w:rsidR="00643B6B" w:rsidRPr="00B80E1C">
        <w:rPr>
          <w:rFonts w:ascii="Times New Roman" w:hAnsi="Times New Roman"/>
          <w:sz w:val="28"/>
          <w:szCs w:val="28"/>
        </w:rPr>
        <w:t xml:space="preserve"> за собой освобождение от уголовной ответственности и наказания</w:t>
      </w:r>
      <w:r w:rsidR="00643B6B" w:rsidRPr="00E463EB">
        <w:rPr>
          <w:rFonts w:ascii="Times New Roman" w:hAnsi="Times New Roman"/>
          <w:sz w:val="28"/>
          <w:szCs w:val="28"/>
        </w:rPr>
        <w:t xml:space="preserve"> – данное следствие отражен</w:t>
      </w:r>
      <w:r w:rsidR="001E675E">
        <w:rPr>
          <w:rFonts w:ascii="Times New Roman" w:hAnsi="Times New Roman"/>
          <w:sz w:val="28"/>
          <w:szCs w:val="28"/>
        </w:rPr>
        <w:t xml:space="preserve">о во многих статьях УПК РФ: </w:t>
      </w:r>
      <w:r w:rsidR="00643B6B" w:rsidRPr="00E463EB">
        <w:rPr>
          <w:rFonts w:ascii="Times New Roman" w:hAnsi="Times New Roman"/>
          <w:sz w:val="28"/>
          <w:szCs w:val="28"/>
        </w:rPr>
        <w:t>73, 220, 225, 248, 299, 307, 316</w:t>
      </w:r>
      <w:r w:rsidR="001E675E">
        <w:rPr>
          <w:rFonts w:ascii="Times New Roman" w:hAnsi="Times New Roman"/>
          <w:sz w:val="28"/>
          <w:szCs w:val="28"/>
        </w:rPr>
        <w:t>,</w:t>
      </w:r>
      <w:r w:rsidR="00643B6B" w:rsidRPr="00E463EB">
        <w:rPr>
          <w:rFonts w:ascii="Times New Roman" w:hAnsi="Times New Roman"/>
          <w:sz w:val="28"/>
          <w:szCs w:val="28"/>
        </w:rPr>
        <w:t xml:space="preserve"> и </w:t>
      </w:r>
      <w:r w:rsidR="001E675E">
        <w:rPr>
          <w:rFonts w:ascii="Times New Roman" w:hAnsi="Times New Roman"/>
          <w:sz w:val="28"/>
          <w:szCs w:val="28"/>
        </w:rPr>
        <w:t>служит всесторонности, полноте и объективности установления обстоятельств совершенного преступления</w:t>
      </w:r>
      <w:r w:rsidR="00643B6B" w:rsidRPr="00E463EB">
        <w:rPr>
          <w:rFonts w:ascii="Times New Roman" w:hAnsi="Times New Roman"/>
          <w:sz w:val="28"/>
          <w:szCs w:val="28"/>
        </w:rPr>
        <w:t>;</w:t>
      </w:r>
    </w:p>
    <w:p w14:paraId="7E72E617" w14:textId="77777777" w:rsidR="000E3B88" w:rsidRDefault="000E3B88" w:rsidP="002326EF">
      <w:pPr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643B6B" w:rsidRPr="00B80E1C">
        <w:rPr>
          <w:rFonts w:ascii="Times New Roman" w:hAnsi="Times New Roman"/>
          <w:sz w:val="28"/>
          <w:szCs w:val="28"/>
        </w:rPr>
        <w:t xml:space="preserve">обязанность доказывания виновности </w:t>
      </w:r>
      <w:r w:rsidR="00643B6B">
        <w:rPr>
          <w:rFonts w:ascii="Times New Roman" w:hAnsi="Times New Roman"/>
          <w:sz w:val="28"/>
          <w:szCs w:val="28"/>
        </w:rPr>
        <w:t xml:space="preserve">подозреваемого, </w:t>
      </w:r>
      <w:r w:rsidR="00643B6B" w:rsidRPr="00B80E1C">
        <w:rPr>
          <w:rFonts w:ascii="Times New Roman" w:hAnsi="Times New Roman"/>
          <w:sz w:val="28"/>
          <w:szCs w:val="28"/>
        </w:rPr>
        <w:t>обвиняемого лежит исключительно на стороне обвинения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643B6B" w:rsidRPr="00E463EB">
        <w:rPr>
          <w:rFonts w:ascii="Times New Roman" w:hAnsi="Times New Roman"/>
          <w:sz w:val="28"/>
          <w:szCs w:val="28"/>
        </w:rPr>
        <w:t>суд, прокурор, следователь, руководитель следственного органа, начальник подразделения дознания и дознаватель не вправе перелагать обязанность доказывания на обвиняемого и других участников уголовного судопроизводства, а также понуждать к даче показаний (ч. 2 ст. 14 УПК РФ);</w:t>
      </w:r>
    </w:p>
    <w:p w14:paraId="18F1EE47" w14:textId="77777777" w:rsidR="000E3B88" w:rsidRDefault="000E3B88" w:rsidP="002326EF">
      <w:pPr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643B6B">
        <w:rPr>
          <w:rFonts w:ascii="Times New Roman" w:hAnsi="Times New Roman"/>
          <w:sz w:val="28"/>
          <w:szCs w:val="28"/>
        </w:rPr>
        <w:t xml:space="preserve">подозреваемый, </w:t>
      </w:r>
      <w:r w:rsidR="00643B6B" w:rsidRPr="00E463EB">
        <w:rPr>
          <w:rFonts w:ascii="Times New Roman" w:hAnsi="Times New Roman"/>
          <w:sz w:val="28"/>
          <w:szCs w:val="28"/>
        </w:rPr>
        <w:t xml:space="preserve">обвиняемый не обязан доказывать свою невиновность, а молчание </w:t>
      </w:r>
      <w:r w:rsidR="00643B6B">
        <w:rPr>
          <w:rFonts w:ascii="Times New Roman" w:hAnsi="Times New Roman"/>
          <w:sz w:val="28"/>
          <w:szCs w:val="28"/>
        </w:rPr>
        <w:t xml:space="preserve">подозреваемого, </w:t>
      </w:r>
      <w:r w:rsidR="00643B6B" w:rsidRPr="00E463EB">
        <w:rPr>
          <w:rFonts w:ascii="Times New Roman" w:hAnsi="Times New Roman"/>
          <w:sz w:val="28"/>
          <w:szCs w:val="28"/>
        </w:rPr>
        <w:t>обвиняемого и устранение от защиты не является его признанием вины или обстоятельством, подтверждающим обвинение</w:t>
      </w:r>
      <w:r>
        <w:rPr>
          <w:rFonts w:ascii="Times New Roman" w:hAnsi="Times New Roman"/>
          <w:sz w:val="28"/>
          <w:szCs w:val="28"/>
        </w:rPr>
        <w:t xml:space="preserve">, и не может влиять </w:t>
      </w:r>
      <w:r w:rsidR="00643B6B" w:rsidRPr="00E463EB">
        <w:rPr>
          <w:rFonts w:ascii="Times New Roman" w:hAnsi="Times New Roman"/>
          <w:sz w:val="28"/>
          <w:szCs w:val="28"/>
        </w:rPr>
        <w:t>на установление вины;</w:t>
      </w:r>
    </w:p>
    <w:p w14:paraId="144EDF41" w14:textId="77777777" w:rsidR="000E3B88" w:rsidRDefault="000E3B88" w:rsidP="002326EF">
      <w:pPr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643B6B" w:rsidRPr="00B80E1C">
        <w:rPr>
          <w:rFonts w:ascii="Times New Roman" w:hAnsi="Times New Roman"/>
          <w:sz w:val="28"/>
          <w:szCs w:val="28"/>
        </w:rPr>
        <w:t>признание обвиняемым своей вины может быть положено в основу обвинительного приговора только при подтверждении признания совокупностью имеющихся по делу</w:t>
      </w:r>
      <w:r w:rsidR="001E675E" w:rsidRPr="001E675E">
        <w:rPr>
          <w:rFonts w:ascii="Times New Roman" w:hAnsi="Times New Roman"/>
          <w:sz w:val="28"/>
          <w:szCs w:val="28"/>
        </w:rPr>
        <w:t xml:space="preserve"> </w:t>
      </w:r>
      <w:r w:rsidR="001E675E" w:rsidRPr="00B80E1C">
        <w:rPr>
          <w:rFonts w:ascii="Times New Roman" w:hAnsi="Times New Roman"/>
          <w:sz w:val="28"/>
          <w:szCs w:val="28"/>
        </w:rPr>
        <w:t>доказательств</w:t>
      </w:r>
      <w:r w:rsidR="00643B6B" w:rsidRPr="00B80E1C">
        <w:rPr>
          <w:rFonts w:ascii="Times New Roman" w:hAnsi="Times New Roman"/>
          <w:sz w:val="28"/>
          <w:szCs w:val="28"/>
        </w:rPr>
        <w:t>; признание обвиняемым своей вины – не есть признание государством вины обвиняемого</w:t>
      </w:r>
      <w:r w:rsidR="00643B6B" w:rsidRPr="00E463EB">
        <w:rPr>
          <w:rFonts w:ascii="Times New Roman" w:hAnsi="Times New Roman"/>
          <w:sz w:val="28"/>
          <w:szCs w:val="28"/>
        </w:rPr>
        <w:t>. Данное положение прямо закреплено в ч. 2 ст. 77 УПК РФ;</w:t>
      </w:r>
    </w:p>
    <w:p w14:paraId="30D782B4" w14:textId="77777777" w:rsidR="000E3B88" w:rsidRDefault="000E3B88" w:rsidP="002326EF">
      <w:pPr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8) </w:t>
      </w:r>
      <w:r w:rsidR="00643B6B" w:rsidRPr="00E463EB">
        <w:rPr>
          <w:rFonts w:ascii="Times New Roman" w:hAnsi="Times New Roman"/>
          <w:sz w:val="28"/>
          <w:szCs w:val="28"/>
        </w:rPr>
        <w:t xml:space="preserve">отрицание обвинения не имеет преимуществ перед </w:t>
      </w:r>
      <w:proofErr w:type="gramStart"/>
      <w:r w:rsidR="00643B6B" w:rsidRPr="00E463EB">
        <w:rPr>
          <w:rFonts w:ascii="Times New Roman" w:hAnsi="Times New Roman"/>
          <w:sz w:val="28"/>
          <w:szCs w:val="28"/>
        </w:rPr>
        <w:t>другими  доказательствами</w:t>
      </w:r>
      <w:proofErr w:type="gramEnd"/>
      <w:r w:rsidR="00643B6B" w:rsidRPr="00E463EB">
        <w:rPr>
          <w:rFonts w:ascii="Times New Roman" w:hAnsi="Times New Roman"/>
          <w:sz w:val="28"/>
          <w:szCs w:val="28"/>
        </w:rPr>
        <w:t xml:space="preserve"> и подлежит обязательному рассмотрению</w:t>
      </w:r>
      <w:r>
        <w:rPr>
          <w:rFonts w:ascii="Times New Roman" w:hAnsi="Times New Roman"/>
          <w:sz w:val="28"/>
          <w:szCs w:val="28"/>
        </w:rPr>
        <w:t xml:space="preserve"> (</w:t>
      </w:r>
      <w:r w:rsidR="00643B6B" w:rsidRPr="00E463EB">
        <w:rPr>
          <w:rFonts w:ascii="Times New Roman" w:hAnsi="Times New Roman"/>
          <w:sz w:val="28"/>
          <w:szCs w:val="28"/>
        </w:rPr>
        <w:t xml:space="preserve">исходя из смысла ч. 2 ст. 77 УПК РФ, является </w:t>
      </w:r>
      <w:r w:rsidR="00643B6B">
        <w:rPr>
          <w:rFonts w:ascii="Times New Roman" w:hAnsi="Times New Roman"/>
          <w:sz w:val="28"/>
          <w:szCs w:val="28"/>
        </w:rPr>
        <w:t>«</w:t>
      </w:r>
      <w:r w:rsidR="00643B6B" w:rsidRPr="00E463EB">
        <w:rPr>
          <w:rFonts w:ascii="Times New Roman" w:hAnsi="Times New Roman"/>
          <w:sz w:val="28"/>
          <w:szCs w:val="28"/>
        </w:rPr>
        <w:t>рядовым</w:t>
      </w:r>
      <w:r w:rsidR="00643B6B">
        <w:rPr>
          <w:rFonts w:ascii="Times New Roman" w:hAnsi="Times New Roman"/>
          <w:sz w:val="28"/>
          <w:szCs w:val="28"/>
        </w:rPr>
        <w:t>»</w:t>
      </w:r>
      <w:r w:rsidR="00643B6B" w:rsidRPr="00E463EB">
        <w:rPr>
          <w:rFonts w:ascii="Times New Roman" w:hAnsi="Times New Roman"/>
          <w:sz w:val="28"/>
          <w:szCs w:val="28"/>
        </w:rPr>
        <w:t xml:space="preserve"> доказательством</w:t>
      </w:r>
      <w:r>
        <w:rPr>
          <w:rFonts w:ascii="Times New Roman" w:hAnsi="Times New Roman"/>
          <w:sz w:val="28"/>
          <w:szCs w:val="28"/>
        </w:rPr>
        <w:t>)</w:t>
      </w:r>
      <w:r w:rsidR="00643B6B" w:rsidRPr="00E463EB">
        <w:rPr>
          <w:rFonts w:ascii="Times New Roman" w:hAnsi="Times New Roman"/>
          <w:sz w:val="28"/>
          <w:szCs w:val="28"/>
        </w:rPr>
        <w:t>;</w:t>
      </w:r>
    </w:p>
    <w:p w14:paraId="56BDEECF" w14:textId="77777777" w:rsidR="000E3B88" w:rsidRDefault="000E3B88" w:rsidP="002326EF">
      <w:pPr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="00643B6B" w:rsidRPr="00E463EB">
        <w:rPr>
          <w:rFonts w:ascii="Times New Roman" w:hAnsi="Times New Roman"/>
          <w:sz w:val="28"/>
          <w:szCs w:val="28"/>
        </w:rPr>
        <w:t>все неустранимые сомнения (как в отношении обстоятельств, подтверждающих, так и опровергающих обвинение) должны то</w:t>
      </w:r>
      <w:r>
        <w:rPr>
          <w:rFonts w:ascii="Times New Roman" w:hAnsi="Times New Roman"/>
          <w:sz w:val="28"/>
          <w:szCs w:val="28"/>
        </w:rPr>
        <w:t xml:space="preserve">лковаться в пользу обвиняемого: </w:t>
      </w:r>
      <w:r w:rsidR="00643B6B" w:rsidRPr="00E463EB">
        <w:rPr>
          <w:rFonts w:ascii="Times New Roman" w:hAnsi="Times New Roman"/>
          <w:sz w:val="28"/>
          <w:szCs w:val="28"/>
        </w:rPr>
        <w:t>ч. 3 ст. 14 УПК РФ конкретизирует</w:t>
      </w:r>
      <w:r w:rsidR="00643B6B">
        <w:rPr>
          <w:rFonts w:ascii="Times New Roman" w:hAnsi="Times New Roman"/>
          <w:sz w:val="28"/>
          <w:szCs w:val="28"/>
        </w:rPr>
        <w:t>,</w:t>
      </w:r>
      <w:r w:rsidR="00643B6B" w:rsidRPr="00E463EB">
        <w:rPr>
          <w:rFonts w:ascii="Times New Roman" w:hAnsi="Times New Roman"/>
          <w:sz w:val="28"/>
          <w:szCs w:val="28"/>
        </w:rPr>
        <w:t xml:space="preserve"> </w:t>
      </w:r>
      <w:r w:rsidR="0087360A">
        <w:rPr>
          <w:rFonts w:ascii="Times New Roman" w:hAnsi="Times New Roman"/>
          <w:sz w:val="28"/>
          <w:szCs w:val="28"/>
        </w:rPr>
        <w:t xml:space="preserve">что именно </w:t>
      </w:r>
      <w:r w:rsidR="008D6EC1">
        <w:rPr>
          <w:rFonts w:ascii="Times New Roman" w:hAnsi="Times New Roman"/>
          <w:sz w:val="28"/>
          <w:szCs w:val="28"/>
        </w:rPr>
        <w:t>«</w:t>
      </w:r>
      <w:r w:rsidR="0087360A">
        <w:rPr>
          <w:rFonts w:ascii="Times New Roman" w:hAnsi="Times New Roman"/>
          <w:sz w:val="28"/>
          <w:szCs w:val="28"/>
        </w:rPr>
        <w:t>сомнения в виновности</w:t>
      </w:r>
      <w:r w:rsidR="008D6EC1">
        <w:rPr>
          <w:rFonts w:ascii="Times New Roman" w:hAnsi="Times New Roman"/>
          <w:sz w:val="28"/>
          <w:szCs w:val="28"/>
        </w:rPr>
        <w:t>»</w:t>
      </w:r>
      <w:r w:rsidR="0087360A">
        <w:rPr>
          <w:rFonts w:ascii="Times New Roman" w:hAnsi="Times New Roman"/>
          <w:sz w:val="28"/>
          <w:szCs w:val="28"/>
        </w:rPr>
        <w:t xml:space="preserve"> </w:t>
      </w:r>
      <w:r w:rsidR="00643B6B" w:rsidRPr="00E463EB">
        <w:rPr>
          <w:rFonts w:ascii="Times New Roman" w:hAnsi="Times New Roman"/>
          <w:sz w:val="28"/>
          <w:szCs w:val="28"/>
        </w:rPr>
        <w:t>должны быть истолкованы в пользу обвиняемого, в связи с чем представляется необходимым понимание этого следствия именно в такой формулировке;</w:t>
      </w:r>
    </w:p>
    <w:p w14:paraId="4F7F569C" w14:textId="77777777" w:rsidR="00643B6B" w:rsidRPr="00E463EB" w:rsidRDefault="000E3B88" w:rsidP="002326EF">
      <w:pPr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10)</w:t>
      </w:r>
      <w:r w:rsidR="00643B6B" w:rsidRPr="00E463EB">
        <w:rPr>
          <w:rFonts w:ascii="Times New Roman" w:hAnsi="Times New Roman"/>
          <w:sz w:val="28"/>
          <w:szCs w:val="28"/>
        </w:rPr>
        <w:t xml:space="preserve"> никакое решение суда не может предрешать вопрос о виновности лиц, не участвовавших ранее в рассмотренном уголовном деле в качестве подсудимых. Данная формула является следствием не только из презумпции невиновности (ст. 14 УПК РФ), но и правила о </w:t>
      </w:r>
      <w:proofErr w:type="spellStart"/>
      <w:r w:rsidR="00643B6B" w:rsidRPr="00E463EB">
        <w:rPr>
          <w:rFonts w:ascii="Times New Roman" w:hAnsi="Times New Roman"/>
          <w:sz w:val="28"/>
          <w:szCs w:val="28"/>
        </w:rPr>
        <w:t>преюдиции</w:t>
      </w:r>
      <w:proofErr w:type="spellEnd"/>
      <w:r w:rsidR="00643B6B" w:rsidRPr="00E463EB">
        <w:rPr>
          <w:rFonts w:ascii="Times New Roman" w:hAnsi="Times New Roman"/>
          <w:sz w:val="28"/>
          <w:szCs w:val="28"/>
        </w:rPr>
        <w:t xml:space="preserve"> (ст. 90 УПК РФ) в уголовном процессе.</w:t>
      </w:r>
    </w:p>
    <w:p w14:paraId="632A8F96" w14:textId="77777777" w:rsidR="00C44A5F" w:rsidRPr="00DD0E7D" w:rsidRDefault="009A0444" w:rsidP="002326EF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30A4">
        <w:rPr>
          <w:rFonts w:ascii="Times New Roman" w:hAnsi="Times New Roman"/>
          <w:b/>
          <w:sz w:val="28"/>
          <w:szCs w:val="28"/>
        </w:rPr>
        <w:t>Вторая глава – «Принцип презумпции невиновности и доказывание на досудебных стадиях уголовного судопроизводства»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E7D">
        <w:rPr>
          <w:rFonts w:ascii="Times New Roman" w:hAnsi="Times New Roman"/>
          <w:sz w:val="28"/>
          <w:szCs w:val="28"/>
        </w:rPr>
        <w:t>- состоит из четырех параграфов</w:t>
      </w:r>
      <w:r w:rsidR="00ED79D0" w:rsidRPr="00DD0E7D">
        <w:rPr>
          <w:rFonts w:ascii="Times New Roman" w:hAnsi="Times New Roman"/>
          <w:sz w:val="28"/>
          <w:szCs w:val="28"/>
        </w:rPr>
        <w:t>.</w:t>
      </w:r>
    </w:p>
    <w:p w14:paraId="72D3636D" w14:textId="77777777" w:rsidR="004E14E6" w:rsidRPr="00E463EB" w:rsidRDefault="00ED4155" w:rsidP="002326EF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0E7D">
        <w:rPr>
          <w:rFonts w:ascii="Times New Roman" w:hAnsi="Times New Roman"/>
          <w:b/>
          <w:sz w:val="28"/>
          <w:szCs w:val="28"/>
        </w:rPr>
        <w:t xml:space="preserve">В </w:t>
      </w:r>
      <w:r w:rsidRPr="00DD0E7D">
        <w:rPr>
          <w:rFonts w:ascii="Times New Roman" w:hAnsi="Times New Roman"/>
          <w:b/>
          <w:i/>
          <w:sz w:val="28"/>
          <w:szCs w:val="28"/>
        </w:rPr>
        <w:t>первом параграфе</w:t>
      </w:r>
      <w:r w:rsidRPr="00DD0E7D">
        <w:rPr>
          <w:rFonts w:ascii="Times New Roman" w:hAnsi="Times New Roman"/>
          <w:b/>
          <w:sz w:val="28"/>
          <w:szCs w:val="28"/>
        </w:rPr>
        <w:t xml:space="preserve"> – «Презумпция невиновности и обязанность доказывания на досудебных стадиях уголовного судопроизводства» -</w:t>
      </w:r>
      <w:r w:rsidRPr="00DD0E7D">
        <w:rPr>
          <w:rFonts w:ascii="Times New Roman" w:hAnsi="Times New Roman"/>
          <w:sz w:val="28"/>
          <w:szCs w:val="28"/>
        </w:rPr>
        <w:t xml:space="preserve"> </w:t>
      </w:r>
      <w:r w:rsidR="00FB34E4" w:rsidRPr="00DD0E7D">
        <w:rPr>
          <w:rFonts w:ascii="Times New Roman" w:hAnsi="Times New Roman"/>
          <w:sz w:val="28"/>
          <w:szCs w:val="28"/>
        </w:rPr>
        <w:t>дается характеристика</w:t>
      </w:r>
      <w:r w:rsidR="004E14E6" w:rsidRPr="00DD0E7D">
        <w:rPr>
          <w:rFonts w:ascii="Times New Roman" w:hAnsi="Times New Roman"/>
          <w:sz w:val="28"/>
          <w:szCs w:val="28"/>
        </w:rPr>
        <w:t xml:space="preserve"> следствия из презумпции невиновности об отсутствии обязанности у подозреваемого или обвиняемого доказывать свою невиновность и </w:t>
      </w:r>
      <w:r w:rsidR="001E675E">
        <w:rPr>
          <w:rFonts w:ascii="Times New Roman" w:hAnsi="Times New Roman"/>
          <w:sz w:val="28"/>
          <w:szCs w:val="28"/>
        </w:rPr>
        <w:t xml:space="preserve">об </w:t>
      </w:r>
      <w:r w:rsidR="004E14E6" w:rsidRPr="00DD0E7D">
        <w:rPr>
          <w:rFonts w:ascii="Times New Roman" w:hAnsi="Times New Roman"/>
          <w:sz w:val="28"/>
          <w:szCs w:val="28"/>
        </w:rPr>
        <w:t>обязанности доказывания обвинения стороной обвинения:</w:t>
      </w:r>
      <w:r w:rsidR="004E14E6" w:rsidRPr="00E463EB">
        <w:rPr>
          <w:rFonts w:ascii="Times New Roman" w:hAnsi="Times New Roman"/>
          <w:sz w:val="28"/>
          <w:szCs w:val="28"/>
        </w:rPr>
        <w:t xml:space="preserve"> </w:t>
      </w:r>
    </w:p>
    <w:p w14:paraId="329A490E" w14:textId="77777777" w:rsidR="004E14E6" w:rsidRPr="00E463EB" w:rsidRDefault="004E14E6" w:rsidP="002326EF">
      <w:pPr>
        <w:numPr>
          <w:ilvl w:val="0"/>
          <w:numId w:val="11"/>
        </w:numPr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63EB">
        <w:rPr>
          <w:rFonts w:ascii="Times New Roman" w:hAnsi="Times New Roman"/>
          <w:sz w:val="28"/>
          <w:szCs w:val="28"/>
        </w:rPr>
        <w:t>обязанность доказывания обстоятельств, составляющих предмет доказывания по уголовному делу, в полном объеме несет сторона обвинения;</w:t>
      </w:r>
    </w:p>
    <w:p w14:paraId="63F16CAF" w14:textId="77777777" w:rsidR="004E14E6" w:rsidRPr="00E463EB" w:rsidRDefault="004E14E6" w:rsidP="002326EF">
      <w:pPr>
        <w:numPr>
          <w:ilvl w:val="0"/>
          <w:numId w:val="11"/>
        </w:numPr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63EB">
        <w:rPr>
          <w:rFonts w:ascii="Times New Roman" w:hAnsi="Times New Roman"/>
          <w:sz w:val="28"/>
          <w:szCs w:val="28"/>
        </w:rPr>
        <w:t>подозреваемый и обвиняемый, а также их защитник не обязаны доказывать невиновность;</w:t>
      </w:r>
    </w:p>
    <w:p w14:paraId="3FE3642B" w14:textId="77777777" w:rsidR="004E14E6" w:rsidRPr="00E463EB" w:rsidRDefault="004E14E6" w:rsidP="002326EF">
      <w:pPr>
        <w:numPr>
          <w:ilvl w:val="0"/>
          <w:numId w:val="11"/>
        </w:numPr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63EB">
        <w:rPr>
          <w:rFonts w:ascii="Times New Roman" w:hAnsi="Times New Roman"/>
          <w:sz w:val="28"/>
          <w:szCs w:val="28"/>
        </w:rPr>
        <w:t xml:space="preserve">подозреваемый и обвиняемый не могут понуждаться к даче показаний или представлению имеющихся в их распоряжении других доказательств; </w:t>
      </w:r>
    </w:p>
    <w:p w14:paraId="1186A35C" w14:textId="77777777" w:rsidR="004E14E6" w:rsidRPr="00E463EB" w:rsidRDefault="004E14E6" w:rsidP="002326EF">
      <w:pPr>
        <w:numPr>
          <w:ilvl w:val="0"/>
          <w:numId w:val="11"/>
        </w:numPr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63EB">
        <w:rPr>
          <w:rFonts w:ascii="Times New Roman" w:hAnsi="Times New Roman"/>
          <w:sz w:val="28"/>
          <w:szCs w:val="28"/>
        </w:rPr>
        <w:t xml:space="preserve">отказ от участия в доказывании не может влечь для </w:t>
      </w:r>
      <w:r>
        <w:rPr>
          <w:rFonts w:ascii="Times New Roman" w:hAnsi="Times New Roman"/>
          <w:sz w:val="28"/>
          <w:szCs w:val="28"/>
        </w:rPr>
        <w:t xml:space="preserve">подозреваемого и </w:t>
      </w:r>
      <w:r w:rsidRPr="00E463EB">
        <w:rPr>
          <w:rFonts w:ascii="Times New Roman" w:hAnsi="Times New Roman"/>
          <w:sz w:val="28"/>
          <w:szCs w:val="28"/>
        </w:rPr>
        <w:t>обвиняемого негативны</w:t>
      </w:r>
      <w:r w:rsidR="001E675E">
        <w:rPr>
          <w:rFonts w:ascii="Times New Roman" w:hAnsi="Times New Roman"/>
          <w:sz w:val="28"/>
          <w:szCs w:val="28"/>
        </w:rPr>
        <w:t>е последствия</w:t>
      </w:r>
      <w:r w:rsidRPr="00E463EB">
        <w:rPr>
          <w:rFonts w:ascii="Times New Roman" w:hAnsi="Times New Roman"/>
          <w:sz w:val="28"/>
          <w:szCs w:val="28"/>
        </w:rPr>
        <w:t xml:space="preserve"> ни в части признания его невиновным, ни в части определения наказания.</w:t>
      </w:r>
    </w:p>
    <w:p w14:paraId="7535BCD0" w14:textId="77777777" w:rsidR="00ED4155" w:rsidRDefault="00E10AFF" w:rsidP="002326EF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4E14E6" w:rsidRPr="00E463EB">
        <w:rPr>
          <w:rFonts w:ascii="Times New Roman" w:hAnsi="Times New Roman"/>
          <w:sz w:val="28"/>
          <w:szCs w:val="28"/>
        </w:rPr>
        <w:t xml:space="preserve"> случае, если подозреваемый или обвиняемый воспользовался своим правом на заключение досудебного соглашения о сотрудничестве, на него возлагается ряд обязанностей, ограничивающих его в возможности использовать права, вытекающие из презумпции невиновности. Иными словами, подозреваемый или обвиняемый обязан предоставить сведения о своей виновности в совершении </w:t>
      </w:r>
      <w:r w:rsidR="004E14E6" w:rsidRPr="00DD0E7D">
        <w:rPr>
          <w:rFonts w:ascii="Times New Roman" w:hAnsi="Times New Roman"/>
          <w:sz w:val="28"/>
          <w:szCs w:val="28"/>
        </w:rPr>
        <w:t>преступления и виновности других</w:t>
      </w:r>
      <w:r w:rsidRPr="00DD0E7D">
        <w:rPr>
          <w:rFonts w:ascii="Times New Roman" w:hAnsi="Times New Roman"/>
          <w:sz w:val="28"/>
          <w:szCs w:val="28"/>
        </w:rPr>
        <w:t xml:space="preserve"> соучастников в целях оказания содействия следствию в раскрытии и расследовании преступления, изобличении и уголовном преследовании других соучастников преступления, розыске имущества, добытого в результате преступления. Такая обязанность подозреваемого, обвиняемого, состоящая лишь в предоставлении доказательств, не является переложением на сторону защиты бремени доказывания обвинения, </w:t>
      </w:r>
      <w:r w:rsidR="004E14E6" w:rsidRPr="00DD0E7D">
        <w:rPr>
          <w:rFonts w:ascii="Times New Roman" w:hAnsi="Times New Roman"/>
          <w:sz w:val="28"/>
          <w:szCs w:val="28"/>
        </w:rPr>
        <w:t xml:space="preserve">поскольку </w:t>
      </w:r>
      <w:proofErr w:type="gramStart"/>
      <w:r w:rsidR="004E14E6" w:rsidRPr="00DD0E7D">
        <w:rPr>
          <w:rFonts w:ascii="Times New Roman" w:hAnsi="Times New Roman"/>
          <w:sz w:val="28"/>
          <w:szCs w:val="28"/>
        </w:rPr>
        <w:t>доказывание согласно УПК РФ</w:t>
      </w:r>
      <w:proofErr w:type="gramEnd"/>
      <w:r w:rsidR="004E14E6" w:rsidRPr="00DD0E7D">
        <w:rPr>
          <w:rFonts w:ascii="Times New Roman" w:hAnsi="Times New Roman"/>
          <w:sz w:val="28"/>
          <w:szCs w:val="28"/>
        </w:rPr>
        <w:t xml:space="preserve"> заключается </w:t>
      </w:r>
      <w:r w:rsidRPr="00DD0E7D">
        <w:rPr>
          <w:rFonts w:ascii="Times New Roman" w:hAnsi="Times New Roman"/>
          <w:sz w:val="28"/>
          <w:szCs w:val="28"/>
        </w:rPr>
        <w:t xml:space="preserve">не только в собирании, но </w:t>
      </w:r>
      <w:r w:rsidR="001E675E">
        <w:rPr>
          <w:rFonts w:ascii="Times New Roman" w:hAnsi="Times New Roman"/>
          <w:sz w:val="28"/>
          <w:szCs w:val="28"/>
        </w:rPr>
        <w:t>также</w:t>
      </w:r>
      <w:r w:rsidRPr="00DD0E7D">
        <w:rPr>
          <w:rFonts w:ascii="Times New Roman" w:hAnsi="Times New Roman"/>
          <w:sz w:val="28"/>
          <w:szCs w:val="28"/>
        </w:rPr>
        <w:t xml:space="preserve"> в проверке и</w:t>
      </w:r>
      <w:r w:rsidR="004E14E6" w:rsidRPr="00DD0E7D">
        <w:rPr>
          <w:rFonts w:ascii="Times New Roman" w:hAnsi="Times New Roman"/>
          <w:sz w:val="28"/>
          <w:szCs w:val="28"/>
        </w:rPr>
        <w:t xml:space="preserve"> оценке собранных доказательств.</w:t>
      </w:r>
    </w:p>
    <w:p w14:paraId="299960D7" w14:textId="77777777" w:rsidR="00126847" w:rsidRDefault="004E14E6" w:rsidP="002326EF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4E6">
        <w:rPr>
          <w:rFonts w:ascii="Times New Roman" w:hAnsi="Times New Roman"/>
          <w:b/>
          <w:sz w:val="28"/>
          <w:szCs w:val="28"/>
        </w:rPr>
        <w:t xml:space="preserve">Во </w:t>
      </w:r>
      <w:r w:rsidRPr="004E14E6">
        <w:rPr>
          <w:rFonts w:ascii="Times New Roman" w:hAnsi="Times New Roman"/>
          <w:b/>
          <w:i/>
          <w:sz w:val="28"/>
          <w:szCs w:val="28"/>
        </w:rPr>
        <w:t>втором параграфе</w:t>
      </w:r>
      <w:r w:rsidRPr="004E14E6">
        <w:rPr>
          <w:rFonts w:ascii="Times New Roman" w:hAnsi="Times New Roman"/>
          <w:b/>
          <w:sz w:val="28"/>
          <w:szCs w:val="28"/>
        </w:rPr>
        <w:t xml:space="preserve"> – «Толкование сомнений в виновности в пользу обвиняемого» </w:t>
      </w:r>
      <w:r w:rsidRPr="00126847">
        <w:rPr>
          <w:rFonts w:ascii="Times New Roman" w:hAnsi="Times New Roman"/>
          <w:sz w:val="28"/>
          <w:szCs w:val="28"/>
        </w:rPr>
        <w:t xml:space="preserve">- </w:t>
      </w:r>
      <w:r w:rsidR="00126847" w:rsidRPr="00126847">
        <w:rPr>
          <w:rFonts w:ascii="Times New Roman" w:hAnsi="Times New Roman"/>
          <w:sz w:val="28"/>
          <w:szCs w:val="28"/>
        </w:rPr>
        <w:t>отмечается</w:t>
      </w:r>
      <w:r w:rsidR="00126847">
        <w:rPr>
          <w:rFonts w:ascii="Times New Roman" w:hAnsi="Times New Roman"/>
          <w:sz w:val="28"/>
          <w:szCs w:val="28"/>
        </w:rPr>
        <w:t>,</w:t>
      </w:r>
      <w:r w:rsidR="00126847" w:rsidRPr="00126847">
        <w:rPr>
          <w:rFonts w:ascii="Times New Roman" w:hAnsi="Times New Roman"/>
          <w:sz w:val="28"/>
          <w:szCs w:val="28"/>
        </w:rPr>
        <w:t xml:space="preserve"> что</w:t>
      </w:r>
      <w:r w:rsidR="00C71C48" w:rsidRPr="00C71C48">
        <w:rPr>
          <w:rFonts w:ascii="Times New Roman" w:hAnsi="Times New Roman"/>
          <w:sz w:val="28"/>
          <w:szCs w:val="28"/>
        </w:rPr>
        <w:t xml:space="preserve"> </w:t>
      </w:r>
      <w:r w:rsidR="00C71C48" w:rsidRPr="00E463EB">
        <w:rPr>
          <w:rFonts w:ascii="Times New Roman" w:hAnsi="Times New Roman"/>
          <w:sz w:val="28"/>
          <w:szCs w:val="28"/>
        </w:rPr>
        <w:t xml:space="preserve">неустранимые сомнения в виновности </w:t>
      </w:r>
      <w:proofErr w:type="gramStart"/>
      <w:r w:rsidR="00C71C48" w:rsidRPr="00E463EB">
        <w:rPr>
          <w:rFonts w:ascii="Times New Roman" w:hAnsi="Times New Roman"/>
          <w:sz w:val="28"/>
          <w:szCs w:val="28"/>
        </w:rPr>
        <w:t xml:space="preserve">лица </w:t>
      </w:r>
      <w:r w:rsidR="00C71C48">
        <w:rPr>
          <w:rFonts w:ascii="Times New Roman" w:hAnsi="Times New Roman"/>
          <w:sz w:val="28"/>
          <w:szCs w:val="28"/>
        </w:rPr>
        <w:t xml:space="preserve"> должны</w:t>
      </w:r>
      <w:proofErr w:type="gramEnd"/>
      <w:r w:rsidR="00C71C48">
        <w:rPr>
          <w:rFonts w:ascii="Times New Roman" w:hAnsi="Times New Roman"/>
          <w:sz w:val="28"/>
          <w:szCs w:val="28"/>
        </w:rPr>
        <w:t xml:space="preserve"> толковаться </w:t>
      </w:r>
      <w:r w:rsidR="00C71C48" w:rsidRPr="00E463EB">
        <w:rPr>
          <w:rFonts w:ascii="Times New Roman" w:hAnsi="Times New Roman"/>
          <w:sz w:val="28"/>
          <w:szCs w:val="28"/>
        </w:rPr>
        <w:t>в пользу обвиняемого</w:t>
      </w:r>
      <w:r w:rsidR="00C71C48">
        <w:rPr>
          <w:rFonts w:ascii="Times New Roman" w:hAnsi="Times New Roman"/>
          <w:sz w:val="28"/>
          <w:szCs w:val="28"/>
        </w:rPr>
        <w:t xml:space="preserve"> и это следствие </w:t>
      </w:r>
      <w:r w:rsidR="00C71C48" w:rsidRPr="00E463EB">
        <w:rPr>
          <w:rFonts w:ascii="Times New Roman" w:hAnsi="Times New Roman"/>
          <w:sz w:val="28"/>
          <w:szCs w:val="28"/>
        </w:rPr>
        <w:t xml:space="preserve">распространяется на весь спектр </w:t>
      </w:r>
      <w:r w:rsidR="002A12E4">
        <w:rPr>
          <w:rFonts w:ascii="Times New Roman" w:hAnsi="Times New Roman"/>
          <w:sz w:val="28"/>
          <w:szCs w:val="28"/>
        </w:rPr>
        <w:t>указанных</w:t>
      </w:r>
      <w:r w:rsidR="001E675E" w:rsidRPr="00E463EB">
        <w:rPr>
          <w:rFonts w:ascii="Times New Roman" w:hAnsi="Times New Roman"/>
          <w:sz w:val="28"/>
          <w:szCs w:val="28"/>
        </w:rPr>
        <w:t xml:space="preserve"> в уголовно-процессуальном закон</w:t>
      </w:r>
      <w:r w:rsidR="002A12E4">
        <w:rPr>
          <w:rFonts w:ascii="Times New Roman" w:hAnsi="Times New Roman"/>
          <w:sz w:val="28"/>
          <w:szCs w:val="28"/>
        </w:rPr>
        <w:t xml:space="preserve">е </w:t>
      </w:r>
      <w:r w:rsidR="00C71C48" w:rsidRPr="00E463EB">
        <w:rPr>
          <w:rFonts w:ascii="Times New Roman" w:hAnsi="Times New Roman"/>
          <w:sz w:val="28"/>
          <w:szCs w:val="28"/>
        </w:rPr>
        <w:t>обстоятель</w:t>
      </w:r>
      <w:r w:rsidR="002A12E4">
        <w:rPr>
          <w:rFonts w:ascii="Times New Roman" w:hAnsi="Times New Roman"/>
          <w:sz w:val="28"/>
          <w:szCs w:val="28"/>
        </w:rPr>
        <w:t>ств, подлежащих доказыванию</w:t>
      </w:r>
      <w:r w:rsidR="00C71C48">
        <w:rPr>
          <w:rFonts w:ascii="Times New Roman" w:hAnsi="Times New Roman"/>
          <w:sz w:val="28"/>
          <w:szCs w:val="28"/>
        </w:rPr>
        <w:t>.</w:t>
      </w:r>
    </w:p>
    <w:p w14:paraId="7C24D385" w14:textId="77777777" w:rsidR="00611ADD" w:rsidRPr="00126847" w:rsidRDefault="00C71C48" w:rsidP="002326EF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Диссертант обосновывает мнение о том, </w:t>
      </w:r>
      <w:r w:rsidR="00611ADD" w:rsidRPr="00126847">
        <w:rPr>
          <w:rFonts w:ascii="Times New Roman" w:hAnsi="Times New Roman"/>
          <w:sz w:val="28"/>
          <w:szCs w:val="28"/>
        </w:rPr>
        <w:t>следствие из презумпции невиновности о толковании неустранимых сомнений в пользу обвиняемого реализовывается в доказывании на досудебном производстве в следующих положениях:</w:t>
      </w:r>
    </w:p>
    <w:p w14:paraId="2BD39718" w14:textId="77777777" w:rsidR="00611ADD" w:rsidRPr="00E463EB" w:rsidRDefault="00611ADD" w:rsidP="002326EF">
      <w:pPr>
        <w:pStyle w:val="a8"/>
        <w:numPr>
          <w:ilvl w:val="0"/>
          <w:numId w:val="12"/>
        </w:numPr>
        <w:spacing w:before="0" w:beforeAutospacing="0" w:after="0" w:afterAutospacing="0" w:line="312" w:lineRule="auto"/>
        <w:ind w:left="0" w:firstLine="709"/>
        <w:jc w:val="both"/>
        <w:rPr>
          <w:sz w:val="28"/>
          <w:szCs w:val="28"/>
        </w:rPr>
      </w:pPr>
      <w:r w:rsidRPr="00E463EB">
        <w:rPr>
          <w:sz w:val="28"/>
          <w:szCs w:val="28"/>
        </w:rPr>
        <w:t>лишь неустранимые сомнения следует толковать в пользу обвиняемого; неустранимые сомнения, возникающие в отношении как обстоятельств, подтверждающих обвинение, так и в отношении обстоятельств, опровергающих обвинение, должны быть истолкованы в пользу обвиняемого;</w:t>
      </w:r>
    </w:p>
    <w:p w14:paraId="6F583E45" w14:textId="77777777" w:rsidR="00611ADD" w:rsidRPr="00E463EB" w:rsidRDefault="00611ADD" w:rsidP="002326EF">
      <w:pPr>
        <w:pStyle w:val="a8"/>
        <w:numPr>
          <w:ilvl w:val="0"/>
          <w:numId w:val="12"/>
        </w:numPr>
        <w:spacing w:before="0" w:beforeAutospacing="0" w:after="0" w:afterAutospacing="0" w:line="312" w:lineRule="auto"/>
        <w:ind w:left="0" w:firstLine="709"/>
        <w:jc w:val="both"/>
        <w:rPr>
          <w:sz w:val="28"/>
          <w:szCs w:val="28"/>
        </w:rPr>
      </w:pPr>
      <w:r w:rsidRPr="00E463EB">
        <w:rPr>
          <w:sz w:val="28"/>
          <w:szCs w:val="28"/>
        </w:rPr>
        <w:t xml:space="preserve">данное правило обеспечивает защиту </w:t>
      </w:r>
      <w:r>
        <w:rPr>
          <w:sz w:val="28"/>
          <w:szCs w:val="28"/>
        </w:rPr>
        <w:t>подозреваемого, обвиняемого</w:t>
      </w:r>
      <w:r w:rsidRPr="00E463EB">
        <w:rPr>
          <w:sz w:val="28"/>
          <w:szCs w:val="28"/>
        </w:rPr>
        <w:t>,</w:t>
      </w:r>
      <w:r>
        <w:rPr>
          <w:sz w:val="28"/>
          <w:szCs w:val="28"/>
        </w:rPr>
        <w:t xml:space="preserve"> а должностных лиц, уполномоченных на проведение предварительного расследования, предостерегает</w:t>
      </w:r>
      <w:r w:rsidRPr="00E463EB">
        <w:rPr>
          <w:sz w:val="28"/>
          <w:szCs w:val="28"/>
        </w:rPr>
        <w:t xml:space="preserve"> от </w:t>
      </w:r>
      <w:r>
        <w:rPr>
          <w:sz w:val="28"/>
          <w:szCs w:val="28"/>
        </w:rPr>
        <w:t>голословного</w:t>
      </w:r>
      <w:r w:rsidRPr="00E463EB">
        <w:rPr>
          <w:sz w:val="28"/>
          <w:szCs w:val="28"/>
        </w:rPr>
        <w:t xml:space="preserve"> обвинения, основанного, в том числе, на собственных сомнениях;</w:t>
      </w:r>
    </w:p>
    <w:p w14:paraId="2759D301" w14:textId="77777777" w:rsidR="00611ADD" w:rsidRDefault="00611ADD" w:rsidP="002326EF">
      <w:pPr>
        <w:pStyle w:val="a8"/>
        <w:numPr>
          <w:ilvl w:val="0"/>
          <w:numId w:val="12"/>
        </w:numPr>
        <w:spacing w:before="0" w:beforeAutospacing="0" w:after="0" w:afterAutospacing="0" w:line="312" w:lineRule="auto"/>
        <w:ind w:left="0" w:firstLine="709"/>
        <w:jc w:val="both"/>
        <w:rPr>
          <w:sz w:val="28"/>
          <w:szCs w:val="28"/>
        </w:rPr>
      </w:pPr>
      <w:r w:rsidRPr="00E463EB">
        <w:rPr>
          <w:sz w:val="28"/>
          <w:szCs w:val="28"/>
        </w:rPr>
        <w:t>предварительно</w:t>
      </w:r>
      <w:r>
        <w:rPr>
          <w:sz w:val="28"/>
          <w:szCs w:val="28"/>
        </w:rPr>
        <w:t>е</w:t>
      </w:r>
      <w:r w:rsidRPr="00E463EB">
        <w:rPr>
          <w:sz w:val="28"/>
          <w:szCs w:val="28"/>
        </w:rPr>
        <w:t xml:space="preserve"> </w:t>
      </w:r>
      <w:r w:rsidRPr="00DD0E7D">
        <w:rPr>
          <w:sz w:val="28"/>
          <w:szCs w:val="28"/>
        </w:rPr>
        <w:t>расследование</w:t>
      </w:r>
      <w:r w:rsidR="00DA385D" w:rsidRPr="00DD0E7D">
        <w:rPr>
          <w:sz w:val="28"/>
          <w:szCs w:val="28"/>
        </w:rPr>
        <w:t>, в том числе при согласии подозреваемого, обвиняемого с предъявленным обвинением или</w:t>
      </w:r>
      <w:r w:rsidR="002A12E4">
        <w:rPr>
          <w:sz w:val="28"/>
          <w:szCs w:val="28"/>
        </w:rPr>
        <w:t xml:space="preserve"> при</w:t>
      </w:r>
      <w:r w:rsidR="00DA385D" w:rsidRPr="00DD0E7D">
        <w:rPr>
          <w:sz w:val="28"/>
          <w:szCs w:val="28"/>
        </w:rPr>
        <w:t xml:space="preserve"> заключении досудебного соглашения о сотрудничестве,</w:t>
      </w:r>
      <w:r w:rsidRPr="00DD0E7D">
        <w:rPr>
          <w:sz w:val="28"/>
          <w:szCs w:val="28"/>
        </w:rPr>
        <w:t xml:space="preserve"> должно</w:t>
      </w:r>
      <w:r>
        <w:rPr>
          <w:sz w:val="28"/>
          <w:szCs w:val="28"/>
        </w:rPr>
        <w:t xml:space="preserve"> проводиться</w:t>
      </w:r>
      <w:r w:rsidRPr="00E463EB">
        <w:rPr>
          <w:sz w:val="28"/>
          <w:szCs w:val="28"/>
        </w:rPr>
        <w:t xml:space="preserve"> в </w:t>
      </w:r>
      <w:r w:rsidRPr="00E463EB">
        <w:rPr>
          <w:sz w:val="28"/>
          <w:szCs w:val="28"/>
        </w:rPr>
        <w:lastRenderedPageBreak/>
        <w:t>максимально полном объеме, в котором все имеющиеся сомнения должны быть либо устранены, либо исключены из доводов, подтверждающих обвинение, и истолкованы в пользу обвиняемого.</w:t>
      </w:r>
    </w:p>
    <w:p w14:paraId="3C00A39B" w14:textId="77777777" w:rsidR="00DA385D" w:rsidRPr="00DD0E7D" w:rsidRDefault="00DA385D" w:rsidP="002326EF">
      <w:pPr>
        <w:pStyle w:val="a8"/>
        <w:spacing w:before="0" w:beforeAutospacing="0" w:after="0" w:afterAutospacing="0" w:line="312" w:lineRule="auto"/>
        <w:ind w:firstLine="708"/>
        <w:jc w:val="both"/>
        <w:rPr>
          <w:sz w:val="28"/>
          <w:szCs w:val="28"/>
        </w:rPr>
      </w:pPr>
      <w:r w:rsidRPr="00DD0E7D">
        <w:rPr>
          <w:sz w:val="28"/>
          <w:szCs w:val="28"/>
        </w:rPr>
        <w:t>Таким образом, толкование в пользу обвиняемого неустранимых сомнений, возникающих в отношении обстоятельств, как подтверждающих, так и опровергающих обвинение, направлено на обеспечение всесторонности, полноты и объективности исследования следователем, дознавателем обстоятельств уголовного дела.</w:t>
      </w:r>
    </w:p>
    <w:p w14:paraId="7F914DC4" w14:textId="77777777" w:rsidR="00C71C48" w:rsidRDefault="00C71C48" w:rsidP="002326EF">
      <w:pPr>
        <w:pStyle w:val="a8"/>
        <w:spacing w:before="0" w:beforeAutospacing="0" w:after="0" w:afterAutospacing="0" w:line="312" w:lineRule="auto"/>
        <w:ind w:firstLine="708"/>
        <w:jc w:val="both"/>
        <w:rPr>
          <w:sz w:val="28"/>
          <w:szCs w:val="28"/>
        </w:rPr>
      </w:pPr>
      <w:r w:rsidRPr="00C71C48">
        <w:rPr>
          <w:b/>
          <w:sz w:val="28"/>
          <w:szCs w:val="28"/>
        </w:rPr>
        <w:t xml:space="preserve">В </w:t>
      </w:r>
      <w:r w:rsidRPr="00C71C48">
        <w:rPr>
          <w:b/>
          <w:i/>
          <w:sz w:val="28"/>
          <w:szCs w:val="28"/>
        </w:rPr>
        <w:t>третьем</w:t>
      </w:r>
      <w:r w:rsidRPr="00C71C48">
        <w:rPr>
          <w:b/>
          <w:sz w:val="28"/>
          <w:szCs w:val="28"/>
        </w:rPr>
        <w:t xml:space="preserve"> </w:t>
      </w:r>
      <w:r w:rsidRPr="00C71C48">
        <w:rPr>
          <w:b/>
          <w:i/>
          <w:sz w:val="28"/>
          <w:szCs w:val="28"/>
        </w:rPr>
        <w:t>параграфе</w:t>
      </w:r>
      <w:r w:rsidRPr="00C71C48">
        <w:rPr>
          <w:b/>
          <w:sz w:val="28"/>
          <w:szCs w:val="28"/>
        </w:rPr>
        <w:t xml:space="preserve"> – «Признание подозреваемым, обвиняемым своей вины и презумпция невиновности» - </w:t>
      </w:r>
      <w:r w:rsidR="005108E0" w:rsidRPr="005108E0">
        <w:rPr>
          <w:sz w:val="28"/>
          <w:szCs w:val="28"/>
        </w:rPr>
        <w:t xml:space="preserve">отмечается, что </w:t>
      </w:r>
      <w:r w:rsidR="005108E0" w:rsidRPr="00B80E1C">
        <w:rPr>
          <w:sz w:val="28"/>
          <w:szCs w:val="28"/>
        </w:rPr>
        <w:t>признание подозрева</w:t>
      </w:r>
      <w:r w:rsidR="002E3D79">
        <w:rPr>
          <w:sz w:val="28"/>
          <w:szCs w:val="28"/>
        </w:rPr>
        <w:t xml:space="preserve">емым или обвиняемым своей вины </w:t>
      </w:r>
      <w:r w:rsidR="005108E0" w:rsidRPr="00B80E1C">
        <w:rPr>
          <w:sz w:val="28"/>
          <w:szCs w:val="28"/>
        </w:rPr>
        <w:t xml:space="preserve"> не является признанием его вины государством</w:t>
      </w:r>
      <w:r w:rsidR="00196FEC">
        <w:rPr>
          <w:sz w:val="28"/>
          <w:szCs w:val="28"/>
        </w:rPr>
        <w:t xml:space="preserve">, </w:t>
      </w:r>
      <w:r w:rsidR="002F4F23">
        <w:rPr>
          <w:sz w:val="28"/>
          <w:szCs w:val="28"/>
        </w:rPr>
        <w:t xml:space="preserve">так как человек продолжает считаться невиновным до вынесения в отношении него обвинительного приговора суда и вступления его в законную силу. При этом </w:t>
      </w:r>
      <w:r w:rsidRPr="00B80E1C">
        <w:rPr>
          <w:sz w:val="28"/>
          <w:szCs w:val="28"/>
        </w:rPr>
        <w:t xml:space="preserve">доказательством является не </w:t>
      </w:r>
      <w:r w:rsidR="002E3D79">
        <w:rPr>
          <w:sz w:val="28"/>
          <w:szCs w:val="28"/>
        </w:rPr>
        <w:t xml:space="preserve">само </w:t>
      </w:r>
      <w:r w:rsidRPr="00B80E1C">
        <w:rPr>
          <w:sz w:val="28"/>
          <w:szCs w:val="28"/>
        </w:rPr>
        <w:t>признание, а факты, сообщенные в ходе допроса</w:t>
      </w:r>
      <w:r w:rsidR="002A12E4">
        <w:rPr>
          <w:sz w:val="28"/>
          <w:szCs w:val="28"/>
        </w:rPr>
        <w:t xml:space="preserve"> или иного следственного действия</w:t>
      </w:r>
      <w:r w:rsidR="00196FEC">
        <w:rPr>
          <w:sz w:val="28"/>
          <w:szCs w:val="28"/>
        </w:rPr>
        <w:t xml:space="preserve">. </w:t>
      </w:r>
    </w:p>
    <w:p w14:paraId="04615DF4" w14:textId="77777777" w:rsidR="00C71C48" w:rsidRDefault="002F4F23" w:rsidP="002326EF">
      <w:pPr>
        <w:pStyle w:val="a8"/>
        <w:spacing w:before="0" w:beforeAutospacing="0" w:after="0" w:afterAutospacing="0"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Диссертант обосновывает мнение о том, что </w:t>
      </w:r>
      <w:r w:rsidR="00C71C48" w:rsidRPr="00B80E1C">
        <w:rPr>
          <w:sz w:val="28"/>
          <w:szCs w:val="28"/>
        </w:rPr>
        <w:t xml:space="preserve">«признательные» показания </w:t>
      </w:r>
      <w:r w:rsidR="00C71C48">
        <w:rPr>
          <w:sz w:val="28"/>
          <w:szCs w:val="28"/>
        </w:rPr>
        <w:t xml:space="preserve">подозреваемого или </w:t>
      </w:r>
      <w:r w:rsidR="00C71C48" w:rsidRPr="00B80E1C">
        <w:rPr>
          <w:sz w:val="28"/>
          <w:szCs w:val="28"/>
        </w:rPr>
        <w:t>обвиняемого являются рядовым доказательством по уголовному делу</w:t>
      </w:r>
      <w:r w:rsidR="002A12E4">
        <w:rPr>
          <w:sz w:val="28"/>
          <w:szCs w:val="28"/>
        </w:rPr>
        <w:t xml:space="preserve"> и</w:t>
      </w:r>
      <w:r w:rsidR="002E3D79">
        <w:rPr>
          <w:sz w:val="28"/>
          <w:szCs w:val="28"/>
        </w:rPr>
        <w:t xml:space="preserve"> </w:t>
      </w:r>
      <w:r w:rsidR="00C71C48" w:rsidRPr="00B80E1C">
        <w:rPr>
          <w:sz w:val="28"/>
          <w:szCs w:val="28"/>
        </w:rPr>
        <w:t>не должн</w:t>
      </w:r>
      <w:r w:rsidR="002E3D79">
        <w:rPr>
          <w:sz w:val="28"/>
          <w:szCs w:val="28"/>
        </w:rPr>
        <w:t>ы</w:t>
      </w:r>
      <w:r w:rsidR="00C71C48" w:rsidRPr="00B80E1C">
        <w:rPr>
          <w:sz w:val="28"/>
          <w:szCs w:val="28"/>
        </w:rPr>
        <w:t xml:space="preserve"> обладать никаким приорите</w:t>
      </w:r>
      <w:r w:rsidR="00A829F9">
        <w:rPr>
          <w:sz w:val="28"/>
          <w:szCs w:val="28"/>
        </w:rPr>
        <w:t>том</w:t>
      </w:r>
      <w:r>
        <w:rPr>
          <w:sz w:val="28"/>
          <w:szCs w:val="28"/>
        </w:rPr>
        <w:t>.</w:t>
      </w:r>
    </w:p>
    <w:p w14:paraId="265E15F6" w14:textId="77777777" w:rsidR="00A829F9" w:rsidRDefault="00EE503F" w:rsidP="002326EF">
      <w:pPr>
        <w:pStyle w:val="a8"/>
        <w:spacing w:before="0" w:beforeAutospacing="0" w:after="0" w:afterAutospacing="0"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C71C48" w:rsidRPr="00B80E1C">
        <w:rPr>
          <w:sz w:val="28"/>
          <w:szCs w:val="28"/>
        </w:rPr>
        <w:t>признани</w:t>
      </w:r>
      <w:r>
        <w:rPr>
          <w:sz w:val="28"/>
          <w:szCs w:val="28"/>
        </w:rPr>
        <w:t>я</w:t>
      </w:r>
      <w:r w:rsidR="00C71C48" w:rsidRPr="00B80E1C">
        <w:rPr>
          <w:sz w:val="28"/>
          <w:szCs w:val="28"/>
        </w:rPr>
        <w:t xml:space="preserve"> обвиняемым своей вины</w:t>
      </w:r>
      <w:r>
        <w:rPr>
          <w:sz w:val="28"/>
          <w:szCs w:val="28"/>
        </w:rPr>
        <w:t xml:space="preserve">, оно </w:t>
      </w:r>
      <w:r w:rsidR="00C71C48" w:rsidRPr="00B80E1C">
        <w:rPr>
          <w:sz w:val="28"/>
          <w:szCs w:val="28"/>
        </w:rPr>
        <w:t>не может быть положено в основу обвинения без подтверждения иными доказательствами</w:t>
      </w:r>
      <w:r>
        <w:rPr>
          <w:sz w:val="28"/>
          <w:szCs w:val="28"/>
        </w:rPr>
        <w:t>, а в соответствии с ч</w:t>
      </w:r>
      <w:r w:rsidR="002A12E4">
        <w:rPr>
          <w:sz w:val="28"/>
          <w:szCs w:val="28"/>
        </w:rPr>
        <w:t>.</w:t>
      </w:r>
      <w:r w:rsidR="00C71C48" w:rsidRPr="00B80E1C">
        <w:rPr>
          <w:sz w:val="28"/>
          <w:szCs w:val="28"/>
        </w:rPr>
        <w:t xml:space="preserve"> 2 ст</w:t>
      </w:r>
      <w:r w:rsidR="002A12E4">
        <w:rPr>
          <w:sz w:val="28"/>
          <w:szCs w:val="28"/>
        </w:rPr>
        <w:t>.</w:t>
      </w:r>
      <w:r w:rsidR="00C71C48" w:rsidRPr="00B80E1C">
        <w:rPr>
          <w:sz w:val="28"/>
          <w:szCs w:val="28"/>
        </w:rPr>
        <w:t xml:space="preserve"> 77 УПК РФ уполномоченные органы и должностны</w:t>
      </w:r>
      <w:r>
        <w:rPr>
          <w:sz w:val="28"/>
          <w:szCs w:val="28"/>
        </w:rPr>
        <w:t>е</w:t>
      </w:r>
      <w:r w:rsidR="00C71C48" w:rsidRPr="00B80E1C">
        <w:rPr>
          <w:sz w:val="28"/>
          <w:szCs w:val="28"/>
        </w:rPr>
        <w:t xml:space="preserve"> лиц</w:t>
      </w:r>
      <w:r>
        <w:rPr>
          <w:sz w:val="28"/>
          <w:szCs w:val="28"/>
        </w:rPr>
        <w:t>а обязаны</w:t>
      </w:r>
      <w:r w:rsidR="00C71C48" w:rsidRPr="00B80E1C">
        <w:rPr>
          <w:sz w:val="28"/>
          <w:szCs w:val="28"/>
        </w:rPr>
        <w:t xml:space="preserve"> осуществлять предварительное расследование в полном объеме</w:t>
      </w:r>
      <w:r>
        <w:rPr>
          <w:sz w:val="28"/>
          <w:szCs w:val="28"/>
        </w:rPr>
        <w:t>.</w:t>
      </w:r>
      <w:r w:rsidR="002E3D79">
        <w:rPr>
          <w:sz w:val="28"/>
          <w:szCs w:val="28"/>
        </w:rPr>
        <w:t xml:space="preserve"> П</w:t>
      </w:r>
      <w:r w:rsidR="00A829F9">
        <w:rPr>
          <w:sz w:val="28"/>
          <w:szCs w:val="28"/>
        </w:rPr>
        <w:t xml:space="preserve">ризнание </w:t>
      </w:r>
      <w:r w:rsidR="00A829F9" w:rsidRPr="00B80E1C">
        <w:rPr>
          <w:sz w:val="28"/>
          <w:szCs w:val="28"/>
        </w:rPr>
        <w:t xml:space="preserve">подозреваемым или обвиняемым своей вины не должно повлечь за собой уменьшение объема следственных действий, </w:t>
      </w:r>
      <w:r w:rsidR="002E3D79">
        <w:rPr>
          <w:sz w:val="28"/>
          <w:szCs w:val="28"/>
        </w:rPr>
        <w:t>а</w:t>
      </w:r>
      <w:r w:rsidR="00A829F9">
        <w:rPr>
          <w:sz w:val="28"/>
          <w:szCs w:val="28"/>
        </w:rPr>
        <w:t xml:space="preserve"> </w:t>
      </w:r>
      <w:r w:rsidR="00EC5EEF">
        <w:rPr>
          <w:sz w:val="28"/>
          <w:szCs w:val="28"/>
        </w:rPr>
        <w:t xml:space="preserve">может служить лишь поводом для </w:t>
      </w:r>
      <w:r w:rsidR="00A829F9">
        <w:rPr>
          <w:sz w:val="28"/>
          <w:szCs w:val="28"/>
        </w:rPr>
        <w:t>изменени</w:t>
      </w:r>
      <w:r w:rsidR="00EC5EEF">
        <w:rPr>
          <w:sz w:val="28"/>
          <w:szCs w:val="28"/>
        </w:rPr>
        <w:t>я</w:t>
      </w:r>
      <w:r w:rsidR="00A829F9">
        <w:rPr>
          <w:sz w:val="28"/>
          <w:szCs w:val="28"/>
        </w:rPr>
        <w:t xml:space="preserve"> </w:t>
      </w:r>
      <w:r w:rsidR="002E3D79">
        <w:rPr>
          <w:sz w:val="28"/>
          <w:szCs w:val="28"/>
        </w:rPr>
        <w:t xml:space="preserve">их </w:t>
      </w:r>
      <w:r w:rsidR="00A829F9">
        <w:rPr>
          <w:sz w:val="28"/>
          <w:szCs w:val="28"/>
        </w:rPr>
        <w:t>направленности.</w:t>
      </w:r>
    </w:p>
    <w:p w14:paraId="027D3A50" w14:textId="77777777" w:rsidR="00C71C48" w:rsidRDefault="00A829F9" w:rsidP="002326EF">
      <w:pPr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 </w:t>
      </w:r>
      <w:r w:rsidR="002E3D79">
        <w:rPr>
          <w:rFonts w:ascii="Times New Roman" w:hAnsi="Times New Roman"/>
          <w:sz w:val="28"/>
          <w:szCs w:val="28"/>
        </w:rPr>
        <w:t>полагает</w:t>
      </w:r>
      <w:r>
        <w:rPr>
          <w:rFonts w:ascii="Times New Roman" w:hAnsi="Times New Roman"/>
          <w:sz w:val="28"/>
          <w:szCs w:val="28"/>
        </w:rPr>
        <w:t>, что о</w:t>
      </w:r>
      <w:r w:rsidR="00C71C48" w:rsidRPr="00A829F9">
        <w:rPr>
          <w:rFonts w:ascii="Times New Roman" w:hAnsi="Times New Roman"/>
          <w:sz w:val="28"/>
          <w:szCs w:val="28"/>
        </w:rPr>
        <w:t>собый порядок судебного разбирательства, прекращение уголовного дела в связи с примирением сторон, а также прекращение уголовного преследования по делам</w:t>
      </w:r>
      <w:r w:rsidR="002E3D79">
        <w:rPr>
          <w:rFonts w:ascii="Times New Roman" w:hAnsi="Times New Roman"/>
          <w:sz w:val="28"/>
          <w:szCs w:val="28"/>
        </w:rPr>
        <w:t xml:space="preserve"> о преступлениях </w:t>
      </w:r>
      <w:r w:rsidR="002A12E4">
        <w:rPr>
          <w:rFonts w:ascii="Times New Roman" w:hAnsi="Times New Roman"/>
          <w:sz w:val="28"/>
          <w:szCs w:val="28"/>
        </w:rPr>
        <w:t xml:space="preserve">в сфере </w:t>
      </w:r>
      <w:r w:rsidR="002E3D79">
        <w:rPr>
          <w:rFonts w:ascii="Times New Roman" w:hAnsi="Times New Roman"/>
          <w:sz w:val="28"/>
          <w:szCs w:val="28"/>
        </w:rPr>
        <w:t xml:space="preserve">экономической </w:t>
      </w:r>
      <w:r w:rsidR="002A12E4">
        <w:rPr>
          <w:rFonts w:ascii="Times New Roman" w:hAnsi="Times New Roman"/>
          <w:sz w:val="28"/>
          <w:szCs w:val="28"/>
        </w:rPr>
        <w:t>деятельности</w:t>
      </w:r>
      <w:r w:rsidR="00C71C48" w:rsidRPr="00A829F9">
        <w:rPr>
          <w:rFonts w:ascii="Times New Roman" w:hAnsi="Times New Roman"/>
          <w:sz w:val="28"/>
          <w:szCs w:val="28"/>
        </w:rPr>
        <w:t xml:space="preserve"> </w:t>
      </w:r>
      <w:r w:rsidR="002E3D79">
        <w:rPr>
          <w:rFonts w:ascii="Times New Roman" w:hAnsi="Times New Roman"/>
          <w:sz w:val="28"/>
          <w:szCs w:val="28"/>
        </w:rPr>
        <w:t>предполагают</w:t>
      </w:r>
      <w:r w:rsidR="00C71C48" w:rsidRPr="00A829F9">
        <w:rPr>
          <w:rFonts w:ascii="Times New Roman" w:hAnsi="Times New Roman"/>
          <w:sz w:val="28"/>
          <w:szCs w:val="28"/>
        </w:rPr>
        <w:t xml:space="preserve"> признани</w:t>
      </w:r>
      <w:r w:rsidR="002E3D79">
        <w:rPr>
          <w:rFonts w:ascii="Times New Roman" w:hAnsi="Times New Roman"/>
          <w:sz w:val="28"/>
          <w:szCs w:val="28"/>
        </w:rPr>
        <w:t>е</w:t>
      </w:r>
      <w:r w:rsidR="00C71C48" w:rsidRPr="00A829F9">
        <w:rPr>
          <w:rFonts w:ascii="Times New Roman" w:hAnsi="Times New Roman"/>
          <w:sz w:val="28"/>
          <w:szCs w:val="28"/>
        </w:rPr>
        <w:t xml:space="preserve"> подозреваемым или обвиняемым своей вины на досудебных стадиях уголовного процесса, однако признание своей вины является правом, а не обязанностью</w:t>
      </w:r>
      <w:r w:rsidR="002E3D79">
        <w:rPr>
          <w:rFonts w:ascii="Times New Roman" w:hAnsi="Times New Roman"/>
          <w:sz w:val="28"/>
          <w:szCs w:val="28"/>
        </w:rPr>
        <w:t xml:space="preserve"> подозреваемого, обвиняемого</w:t>
      </w:r>
      <w:r w:rsidR="00C71C48" w:rsidRPr="00A829F9">
        <w:rPr>
          <w:rFonts w:ascii="Times New Roman" w:hAnsi="Times New Roman"/>
          <w:sz w:val="28"/>
          <w:szCs w:val="28"/>
        </w:rPr>
        <w:t>.</w:t>
      </w:r>
      <w:r w:rsidR="002E3D79" w:rsidRPr="002E3D79">
        <w:rPr>
          <w:rFonts w:ascii="Times New Roman" w:hAnsi="Times New Roman"/>
          <w:sz w:val="28"/>
          <w:szCs w:val="28"/>
        </w:rPr>
        <w:t xml:space="preserve"> </w:t>
      </w:r>
      <w:r w:rsidR="002E3D79">
        <w:rPr>
          <w:rFonts w:ascii="Times New Roman" w:hAnsi="Times New Roman"/>
          <w:sz w:val="28"/>
          <w:szCs w:val="28"/>
        </w:rPr>
        <w:t xml:space="preserve"> В связи с этим</w:t>
      </w:r>
      <w:r w:rsidR="002E3D79" w:rsidRPr="005E528B">
        <w:rPr>
          <w:rFonts w:ascii="Times New Roman" w:hAnsi="Times New Roman"/>
          <w:sz w:val="28"/>
          <w:szCs w:val="28"/>
        </w:rPr>
        <w:t xml:space="preserve"> </w:t>
      </w:r>
      <w:r w:rsidR="002E3D79">
        <w:rPr>
          <w:rFonts w:ascii="Times New Roman" w:hAnsi="Times New Roman"/>
          <w:sz w:val="28"/>
          <w:szCs w:val="28"/>
        </w:rPr>
        <w:t>в ряд статей У</w:t>
      </w:r>
      <w:r w:rsidR="002A12E4">
        <w:rPr>
          <w:rFonts w:ascii="Times New Roman" w:hAnsi="Times New Roman"/>
          <w:sz w:val="28"/>
          <w:szCs w:val="28"/>
        </w:rPr>
        <w:t>ПК</w:t>
      </w:r>
      <w:r w:rsidR="002E3D79">
        <w:rPr>
          <w:rFonts w:ascii="Times New Roman" w:hAnsi="Times New Roman"/>
          <w:sz w:val="28"/>
          <w:szCs w:val="28"/>
        </w:rPr>
        <w:t xml:space="preserve"> РФ необходимо включить указание о возможности прекращения уголовного дела и (или) уголовного преследования </w:t>
      </w:r>
      <w:r w:rsidR="004F7033">
        <w:rPr>
          <w:rFonts w:ascii="Times New Roman" w:hAnsi="Times New Roman"/>
          <w:sz w:val="28"/>
          <w:szCs w:val="28"/>
        </w:rPr>
        <w:t xml:space="preserve">только </w:t>
      </w:r>
      <w:r w:rsidR="002E3D79">
        <w:rPr>
          <w:rFonts w:ascii="Times New Roman" w:hAnsi="Times New Roman"/>
          <w:sz w:val="28"/>
          <w:szCs w:val="28"/>
        </w:rPr>
        <w:lastRenderedPageBreak/>
        <w:t xml:space="preserve">при </w:t>
      </w:r>
      <w:r w:rsidR="002E3D79" w:rsidRPr="005E528B">
        <w:rPr>
          <w:rFonts w:ascii="Times New Roman" w:hAnsi="Times New Roman"/>
          <w:sz w:val="28"/>
          <w:szCs w:val="28"/>
        </w:rPr>
        <w:t>признани</w:t>
      </w:r>
      <w:r w:rsidR="002E3D79">
        <w:rPr>
          <w:rFonts w:ascii="Times New Roman" w:hAnsi="Times New Roman"/>
          <w:sz w:val="28"/>
          <w:szCs w:val="28"/>
        </w:rPr>
        <w:t>и</w:t>
      </w:r>
      <w:r w:rsidR="002E3D79" w:rsidRPr="005E528B">
        <w:rPr>
          <w:rFonts w:ascii="Times New Roman" w:hAnsi="Times New Roman"/>
          <w:sz w:val="28"/>
          <w:szCs w:val="28"/>
        </w:rPr>
        <w:t xml:space="preserve"> подозреваемым или обвиняемым своей вины </w:t>
      </w:r>
      <w:r w:rsidR="002E3D79">
        <w:rPr>
          <w:rFonts w:ascii="Times New Roman" w:hAnsi="Times New Roman"/>
          <w:sz w:val="28"/>
          <w:szCs w:val="28"/>
        </w:rPr>
        <w:t>(ст. 25</w:t>
      </w:r>
      <w:r w:rsidR="002E3D79" w:rsidRPr="005E528B">
        <w:rPr>
          <w:rFonts w:ascii="Times New Roman" w:hAnsi="Times New Roman"/>
          <w:sz w:val="28"/>
          <w:szCs w:val="28"/>
        </w:rPr>
        <w:t>, ч.</w:t>
      </w:r>
      <w:r w:rsidR="002A12E4">
        <w:rPr>
          <w:rFonts w:ascii="Times New Roman" w:hAnsi="Times New Roman"/>
          <w:sz w:val="28"/>
          <w:szCs w:val="28"/>
        </w:rPr>
        <w:t xml:space="preserve"> </w:t>
      </w:r>
      <w:r w:rsidR="002E3D79" w:rsidRPr="005E528B">
        <w:rPr>
          <w:rFonts w:ascii="Times New Roman" w:hAnsi="Times New Roman"/>
          <w:sz w:val="28"/>
          <w:szCs w:val="28"/>
        </w:rPr>
        <w:t xml:space="preserve">1 </w:t>
      </w:r>
      <w:r w:rsidR="002E3D79">
        <w:rPr>
          <w:rFonts w:ascii="Times New Roman" w:hAnsi="Times New Roman"/>
          <w:sz w:val="28"/>
          <w:szCs w:val="28"/>
        </w:rPr>
        <w:t xml:space="preserve">и 3 </w:t>
      </w:r>
      <w:r w:rsidR="002A12E4">
        <w:rPr>
          <w:rFonts w:ascii="Times New Roman" w:hAnsi="Times New Roman"/>
          <w:sz w:val="28"/>
          <w:szCs w:val="28"/>
        </w:rPr>
        <w:t>ст. 28.1</w:t>
      </w:r>
      <w:r w:rsidR="002E3D79">
        <w:rPr>
          <w:rFonts w:ascii="Times New Roman" w:hAnsi="Times New Roman"/>
          <w:sz w:val="28"/>
          <w:szCs w:val="28"/>
        </w:rPr>
        <w:t>).</w:t>
      </w:r>
    </w:p>
    <w:p w14:paraId="1932CE88" w14:textId="77777777" w:rsidR="00B77DD0" w:rsidRDefault="00A829F9" w:rsidP="002326EF">
      <w:pPr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1CFF">
        <w:rPr>
          <w:rFonts w:ascii="Times New Roman" w:hAnsi="Times New Roman"/>
          <w:b/>
          <w:sz w:val="28"/>
          <w:szCs w:val="28"/>
        </w:rPr>
        <w:t xml:space="preserve">В </w:t>
      </w:r>
      <w:r w:rsidRPr="00041CFF">
        <w:rPr>
          <w:rFonts w:ascii="Times New Roman" w:hAnsi="Times New Roman"/>
          <w:b/>
          <w:i/>
          <w:sz w:val="28"/>
          <w:szCs w:val="28"/>
        </w:rPr>
        <w:t>четвертом параграфе</w:t>
      </w:r>
      <w:r w:rsidRPr="00041CFF">
        <w:rPr>
          <w:rFonts w:ascii="Times New Roman" w:hAnsi="Times New Roman"/>
          <w:b/>
          <w:sz w:val="28"/>
          <w:szCs w:val="28"/>
        </w:rPr>
        <w:t xml:space="preserve"> </w:t>
      </w:r>
      <w:r w:rsidR="00041CFF">
        <w:rPr>
          <w:rFonts w:ascii="Times New Roman" w:hAnsi="Times New Roman"/>
          <w:b/>
          <w:sz w:val="28"/>
          <w:szCs w:val="28"/>
        </w:rPr>
        <w:t>– «С</w:t>
      </w:r>
      <w:r w:rsidRPr="00041CFF">
        <w:rPr>
          <w:rFonts w:ascii="Times New Roman" w:hAnsi="Times New Roman"/>
          <w:b/>
          <w:sz w:val="28"/>
          <w:szCs w:val="28"/>
        </w:rPr>
        <w:t xml:space="preserve">оотношение принципа презумпции невиновности и </w:t>
      </w:r>
      <w:proofErr w:type="spellStart"/>
      <w:r w:rsidRPr="00041CFF">
        <w:rPr>
          <w:rFonts w:ascii="Times New Roman" w:hAnsi="Times New Roman"/>
          <w:b/>
          <w:sz w:val="28"/>
          <w:szCs w:val="28"/>
        </w:rPr>
        <w:t>преюдиции</w:t>
      </w:r>
      <w:proofErr w:type="spellEnd"/>
      <w:r w:rsidRPr="00041CFF">
        <w:rPr>
          <w:rFonts w:ascii="Times New Roman" w:hAnsi="Times New Roman"/>
          <w:b/>
          <w:sz w:val="28"/>
          <w:szCs w:val="28"/>
        </w:rPr>
        <w:t xml:space="preserve"> на досудебных стадиях уголовного судопроизводства</w:t>
      </w:r>
      <w:r w:rsidR="00041CFF">
        <w:rPr>
          <w:rFonts w:ascii="Times New Roman" w:hAnsi="Times New Roman"/>
          <w:b/>
          <w:sz w:val="28"/>
          <w:szCs w:val="28"/>
        </w:rPr>
        <w:t>»</w:t>
      </w:r>
      <w:r w:rsidR="002A12E4">
        <w:rPr>
          <w:rFonts w:ascii="Times New Roman" w:hAnsi="Times New Roman"/>
          <w:b/>
          <w:sz w:val="28"/>
          <w:szCs w:val="28"/>
        </w:rPr>
        <w:t>,</w:t>
      </w:r>
      <w:r w:rsidR="00041CFF">
        <w:rPr>
          <w:rFonts w:ascii="Times New Roman" w:hAnsi="Times New Roman"/>
          <w:b/>
          <w:sz w:val="28"/>
          <w:szCs w:val="28"/>
        </w:rPr>
        <w:t xml:space="preserve"> </w:t>
      </w:r>
      <w:r w:rsidR="002236AC">
        <w:rPr>
          <w:rFonts w:ascii="Times New Roman" w:hAnsi="Times New Roman"/>
          <w:sz w:val="28"/>
          <w:szCs w:val="28"/>
          <w:lang w:eastAsia="ru-RU"/>
        </w:rPr>
        <w:t>–</w:t>
      </w:r>
      <w:r w:rsidR="00041CFF" w:rsidRPr="00041CFF">
        <w:rPr>
          <w:rFonts w:ascii="Times New Roman" w:hAnsi="Times New Roman"/>
          <w:sz w:val="28"/>
          <w:szCs w:val="28"/>
        </w:rPr>
        <w:t xml:space="preserve"> </w:t>
      </w:r>
      <w:r w:rsidR="0063183B">
        <w:rPr>
          <w:rFonts w:ascii="Times New Roman" w:hAnsi="Times New Roman"/>
          <w:sz w:val="28"/>
          <w:szCs w:val="28"/>
        </w:rPr>
        <w:t>про</w:t>
      </w:r>
      <w:r w:rsidR="00B77DD0">
        <w:rPr>
          <w:rFonts w:ascii="Times New Roman" w:hAnsi="Times New Roman"/>
          <w:sz w:val="28"/>
          <w:szCs w:val="28"/>
        </w:rPr>
        <w:t>анализ</w:t>
      </w:r>
      <w:r w:rsidR="0063183B">
        <w:rPr>
          <w:rFonts w:ascii="Times New Roman" w:hAnsi="Times New Roman"/>
          <w:sz w:val="28"/>
          <w:szCs w:val="28"/>
        </w:rPr>
        <w:t>ировав</w:t>
      </w:r>
      <w:r w:rsidR="00B77DD0">
        <w:rPr>
          <w:rFonts w:ascii="Times New Roman" w:hAnsi="Times New Roman"/>
          <w:sz w:val="28"/>
          <w:szCs w:val="28"/>
        </w:rPr>
        <w:t xml:space="preserve"> действующ</w:t>
      </w:r>
      <w:r w:rsidR="0063183B">
        <w:rPr>
          <w:rFonts w:ascii="Times New Roman" w:hAnsi="Times New Roman"/>
          <w:sz w:val="28"/>
          <w:szCs w:val="28"/>
        </w:rPr>
        <w:t>ую редакцию</w:t>
      </w:r>
      <w:r w:rsidR="00B77DD0">
        <w:rPr>
          <w:rFonts w:ascii="Times New Roman" w:hAnsi="Times New Roman"/>
          <w:sz w:val="28"/>
          <w:szCs w:val="28"/>
        </w:rPr>
        <w:t xml:space="preserve"> ст</w:t>
      </w:r>
      <w:r w:rsidR="002A12E4">
        <w:rPr>
          <w:rFonts w:ascii="Times New Roman" w:hAnsi="Times New Roman"/>
          <w:sz w:val="28"/>
          <w:szCs w:val="28"/>
        </w:rPr>
        <w:t>.</w:t>
      </w:r>
      <w:r w:rsidR="00B77DD0">
        <w:rPr>
          <w:rFonts w:ascii="Times New Roman" w:hAnsi="Times New Roman"/>
          <w:sz w:val="28"/>
          <w:szCs w:val="28"/>
        </w:rPr>
        <w:t xml:space="preserve"> 90 УПК РФ «</w:t>
      </w:r>
      <w:proofErr w:type="spellStart"/>
      <w:r w:rsidR="00B77DD0">
        <w:rPr>
          <w:rFonts w:ascii="Times New Roman" w:hAnsi="Times New Roman"/>
          <w:sz w:val="28"/>
          <w:szCs w:val="28"/>
        </w:rPr>
        <w:t>Преюдиция</w:t>
      </w:r>
      <w:proofErr w:type="spellEnd"/>
      <w:r w:rsidR="00B77DD0">
        <w:rPr>
          <w:rFonts w:ascii="Times New Roman" w:hAnsi="Times New Roman"/>
          <w:sz w:val="28"/>
          <w:szCs w:val="28"/>
        </w:rPr>
        <w:t>»</w:t>
      </w:r>
      <w:r w:rsidR="0063183B">
        <w:rPr>
          <w:rFonts w:ascii="Times New Roman" w:hAnsi="Times New Roman"/>
          <w:sz w:val="28"/>
          <w:szCs w:val="28"/>
        </w:rPr>
        <w:t>,</w:t>
      </w:r>
      <w:r w:rsidR="00B77DD0">
        <w:rPr>
          <w:rFonts w:ascii="Times New Roman" w:hAnsi="Times New Roman"/>
          <w:sz w:val="28"/>
          <w:szCs w:val="28"/>
        </w:rPr>
        <w:t xml:space="preserve"> </w:t>
      </w:r>
      <w:r w:rsidR="0063183B" w:rsidRPr="00B41F7F">
        <w:rPr>
          <w:rFonts w:ascii="Times New Roman" w:hAnsi="Times New Roman"/>
          <w:sz w:val="28"/>
          <w:szCs w:val="28"/>
        </w:rPr>
        <w:t>диссертант</w:t>
      </w:r>
      <w:r w:rsidR="00B77DD0">
        <w:rPr>
          <w:rFonts w:ascii="Times New Roman" w:hAnsi="Times New Roman"/>
          <w:sz w:val="28"/>
          <w:szCs w:val="28"/>
        </w:rPr>
        <w:t xml:space="preserve"> приходит к мнению </w:t>
      </w:r>
      <w:r w:rsidR="00B41F7F">
        <w:rPr>
          <w:rFonts w:ascii="Times New Roman" w:hAnsi="Times New Roman"/>
          <w:sz w:val="28"/>
          <w:szCs w:val="28"/>
        </w:rPr>
        <w:t>о</w:t>
      </w:r>
      <w:r w:rsidR="00B77DD0">
        <w:rPr>
          <w:rFonts w:ascii="Times New Roman" w:hAnsi="Times New Roman"/>
          <w:sz w:val="28"/>
          <w:szCs w:val="28"/>
        </w:rPr>
        <w:t xml:space="preserve"> </w:t>
      </w:r>
      <w:r w:rsidR="00B41F7F">
        <w:rPr>
          <w:rFonts w:ascii="Times New Roman" w:hAnsi="Times New Roman"/>
          <w:sz w:val="28"/>
          <w:szCs w:val="28"/>
        </w:rPr>
        <w:t xml:space="preserve">ее </w:t>
      </w:r>
      <w:r w:rsidR="00B41F7F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B77DD0" w:rsidRPr="00E463EB">
        <w:rPr>
          <w:rFonts w:ascii="Times New Roman" w:eastAsia="Times New Roman" w:hAnsi="Times New Roman"/>
          <w:sz w:val="28"/>
          <w:szCs w:val="28"/>
          <w:lang w:eastAsia="ru-RU"/>
        </w:rPr>
        <w:t>соответств</w:t>
      </w:r>
      <w:r w:rsidR="00B41F7F">
        <w:rPr>
          <w:rFonts w:ascii="Times New Roman" w:eastAsia="Times New Roman" w:hAnsi="Times New Roman"/>
          <w:sz w:val="28"/>
          <w:szCs w:val="28"/>
          <w:lang w:eastAsia="ru-RU"/>
        </w:rPr>
        <w:t>ии</w:t>
      </w:r>
      <w:r w:rsidR="00B77DD0" w:rsidRPr="00E463EB">
        <w:rPr>
          <w:rFonts w:ascii="Times New Roman" w:eastAsia="Times New Roman" w:hAnsi="Times New Roman"/>
          <w:sz w:val="28"/>
          <w:szCs w:val="28"/>
          <w:lang w:eastAsia="ru-RU"/>
        </w:rPr>
        <w:t xml:space="preserve"> ряду основополагающих, руководящих правовых норм, определяющих характер уголовного процесса, </w:t>
      </w:r>
      <w:r w:rsidR="00B41F7F">
        <w:rPr>
          <w:rFonts w:ascii="Times New Roman" w:eastAsia="Times New Roman" w:hAnsi="Times New Roman"/>
          <w:sz w:val="28"/>
          <w:szCs w:val="28"/>
          <w:lang w:eastAsia="ru-RU"/>
        </w:rPr>
        <w:t>в частности</w:t>
      </w:r>
      <w:r w:rsidR="00B77DD0" w:rsidRPr="00E463E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принципу презумпции невиновности,  принципу осуществления правосудия только судом, принципу с</w:t>
      </w:r>
      <w:r w:rsidR="00B41F7F">
        <w:rPr>
          <w:rFonts w:ascii="Times New Roman" w:eastAsia="Times New Roman" w:hAnsi="Times New Roman"/>
          <w:sz w:val="28"/>
          <w:szCs w:val="28"/>
          <w:lang w:eastAsia="ru-RU"/>
        </w:rPr>
        <w:t>вободы оценки доказательств, и предлагает</w:t>
      </w:r>
      <w:r w:rsidR="00B77DD0">
        <w:rPr>
          <w:rFonts w:ascii="Times New Roman" w:hAnsi="Times New Roman"/>
          <w:sz w:val="28"/>
          <w:szCs w:val="28"/>
        </w:rPr>
        <w:t xml:space="preserve"> закрепить в уголовно-процессуальном законе </w:t>
      </w:r>
      <w:r w:rsidR="008B5B7A">
        <w:rPr>
          <w:rFonts w:ascii="Times New Roman" w:hAnsi="Times New Roman"/>
          <w:sz w:val="28"/>
          <w:szCs w:val="28"/>
        </w:rPr>
        <w:t xml:space="preserve">межотраслевую опровержимую </w:t>
      </w:r>
      <w:proofErr w:type="spellStart"/>
      <w:r w:rsidR="008B5B7A">
        <w:rPr>
          <w:rFonts w:ascii="Times New Roman" w:hAnsi="Times New Roman"/>
          <w:sz w:val="28"/>
          <w:szCs w:val="28"/>
        </w:rPr>
        <w:t>преюдицию</w:t>
      </w:r>
      <w:proofErr w:type="spellEnd"/>
      <w:r w:rsidR="008B5B7A">
        <w:rPr>
          <w:rFonts w:ascii="Times New Roman" w:hAnsi="Times New Roman"/>
          <w:sz w:val="28"/>
          <w:szCs w:val="28"/>
        </w:rPr>
        <w:t xml:space="preserve">. </w:t>
      </w:r>
    </w:p>
    <w:p w14:paraId="4D29E51D" w14:textId="77777777" w:rsidR="00041CFF" w:rsidRPr="003770B0" w:rsidRDefault="00B41F7F" w:rsidP="002326EF">
      <w:pPr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70B0">
        <w:rPr>
          <w:rFonts w:ascii="Times New Roman" w:hAnsi="Times New Roman"/>
          <w:sz w:val="28"/>
          <w:szCs w:val="28"/>
        </w:rPr>
        <w:t>П</w:t>
      </w:r>
      <w:r w:rsidR="00B77DD0" w:rsidRPr="003770B0">
        <w:rPr>
          <w:rFonts w:ascii="Times New Roman" w:hAnsi="Times New Roman"/>
          <w:sz w:val="28"/>
          <w:szCs w:val="28"/>
        </w:rPr>
        <w:t>реюдици</w:t>
      </w:r>
      <w:r w:rsidRPr="003770B0">
        <w:rPr>
          <w:rFonts w:ascii="Times New Roman" w:hAnsi="Times New Roman"/>
          <w:sz w:val="28"/>
          <w:szCs w:val="28"/>
        </w:rPr>
        <w:t>ей</w:t>
      </w:r>
      <w:proofErr w:type="spellEnd"/>
      <w:r w:rsidR="00B77DD0" w:rsidRPr="003770B0">
        <w:rPr>
          <w:rFonts w:ascii="Times New Roman" w:hAnsi="Times New Roman"/>
          <w:sz w:val="28"/>
          <w:szCs w:val="28"/>
        </w:rPr>
        <w:t xml:space="preserve"> в уголовном судопроизводстве </w:t>
      </w:r>
      <w:r w:rsidRPr="003770B0">
        <w:rPr>
          <w:rFonts w:ascii="Times New Roman" w:hAnsi="Times New Roman"/>
          <w:sz w:val="28"/>
          <w:szCs w:val="28"/>
        </w:rPr>
        <w:t>следует считать</w:t>
      </w:r>
      <w:r w:rsidR="00041CFF" w:rsidRPr="003770B0">
        <w:rPr>
          <w:rFonts w:ascii="Times New Roman" w:hAnsi="Times New Roman"/>
          <w:sz w:val="28"/>
          <w:szCs w:val="28"/>
        </w:rPr>
        <w:t xml:space="preserve"> правило, </w:t>
      </w:r>
      <w:r w:rsidR="00F81A5F" w:rsidRPr="003770B0">
        <w:rPr>
          <w:rFonts w:ascii="Times New Roman" w:hAnsi="Times New Roman"/>
          <w:sz w:val="28"/>
          <w:szCs w:val="28"/>
        </w:rPr>
        <w:t xml:space="preserve">которое освобождает </w:t>
      </w:r>
      <w:r w:rsidR="00041CFF" w:rsidRPr="003770B0">
        <w:rPr>
          <w:rFonts w:ascii="Times New Roman" w:hAnsi="Times New Roman"/>
          <w:sz w:val="28"/>
          <w:szCs w:val="28"/>
        </w:rPr>
        <w:t xml:space="preserve">от доказывания обстоятельств, установленных вступившим в законную силу решением суда, </w:t>
      </w:r>
      <w:r w:rsidR="00302336" w:rsidRPr="003770B0">
        <w:rPr>
          <w:rFonts w:ascii="Times New Roman" w:hAnsi="Times New Roman"/>
          <w:sz w:val="28"/>
          <w:szCs w:val="28"/>
        </w:rPr>
        <w:t xml:space="preserve">и обязывает </w:t>
      </w:r>
      <w:r w:rsidR="00041CFF" w:rsidRPr="003770B0">
        <w:rPr>
          <w:rFonts w:ascii="Times New Roman" w:hAnsi="Times New Roman"/>
          <w:sz w:val="28"/>
          <w:szCs w:val="28"/>
        </w:rPr>
        <w:t>призна</w:t>
      </w:r>
      <w:r w:rsidR="00302336" w:rsidRPr="003770B0">
        <w:rPr>
          <w:rFonts w:ascii="Times New Roman" w:hAnsi="Times New Roman"/>
          <w:sz w:val="28"/>
          <w:szCs w:val="28"/>
        </w:rPr>
        <w:t>вать их</w:t>
      </w:r>
      <w:r w:rsidR="00041CFF" w:rsidRPr="003770B0">
        <w:rPr>
          <w:rFonts w:ascii="Times New Roman" w:hAnsi="Times New Roman"/>
          <w:sz w:val="28"/>
          <w:szCs w:val="28"/>
        </w:rPr>
        <w:t xml:space="preserve"> в ходе производства по уголовному делу, если </w:t>
      </w:r>
      <w:r w:rsidR="00302336" w:rsidRPr="003770B0">
        <w:rPr>
          <w:rFonts w:ascii="Times New Roman" w:hAnsi="Times New Roman"/>
          <w:sz w:val="28"/>
          <w:szCs w:val="28"/>
        </w:rPr>
        <w:t>такие обстоятельства</w:t>
      </w:r>
      <w:r w:rsidR="00041CFF" w:rsidRPr="003770B0">
        <w:rPr>
          <w:rFonts w:ascii="Times New Roman" w:hAnsi="Times New Roman"/>
          <w:sz w:val="28"/>
          <w:szCs w:val="28"/>
        </w:rPr>
        <w:t xml:space="preserve"> не вызывают сомнений у органов, осуществляющих уголовное судопроизводство.</w:t>
      </w:r>
    </w:p>
    <w:p w14:paraId="5B4772BC" w14:textId="77777777" w:rsidR="00EC5EEF" w:rsidRDefault="00B41F7F" w:rsidP="002326EF">
      <w:pPr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этим</w:t>
      </w:r>
      <w:r w:rsidR="00EC5EEF">
        <w:rPr>
          <w:rFonts w:ascii="Times New Roman" w:hAnsi="Times New Roman"/>
          <w:sz w:val="28"/>
          <w:szCs w:val="28"/>
        </w:rPr>
        <w:t xml:space="preserve"> </w:t>
      </w:r>
      <w:r w:rsidR="008B5B7A">
        <w:rPr>
          <w:rFonts w:ascii="Times New Roman" w:hAnsi="Times New Roman"/>
          <w:sz w:val="28"/>
          <w:szCs w:val="28"/>
        </w:rPr>
        <w:t xml:space="preserve">ст. 90 УПК РФ </w:t>
      </w:r>
      <w:r>
        <w:rPr>
          <w:rFonts w:ascii="Times New Roman" w:hAnsi="Times New Roman"/>
          <w:sz w:val="28"/>
          <w:szCs w:val="28"/>
        </w:rPr>
        <w:t>целесообразно изложить</w:t>
      </w:r>
      <w:r w:rsidR="008B5B7A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14:paraId="5F097109" w14:textId="77777777" w:rsidR="00041CFF" w:rsidRPr="00E463EB" w:rsidRDefault="00B41F7F" w:rsidP="002326EF">
      <w:pPr>
        <w:shd w:val="clear" w:color="auto" w:fill="FFFFFF"/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 </w:t>
      </w:r>
      <w:r w:rsidR="00041CFF" w:rsidRPr="00E463EB">
        <w:rPr>
          <w:rFonts w:ascii="Times New Roman" w:hAnsi="Times New Roman"/>
          <w:sz w:val="28"/>
          <w:szCs w:val="28"/>
        </w:rPr>
        <w:t>Обстоятельства, установленные вступившим в законную силу решением суда, признаются дознавателем, следователем, прокурором, судом без дополнительной проверки, за исключением случаев, когда эти обстоятельства вызывают сомнения и опровергаются доказательствами, собранными в ходе производства по уголовному делу и проверенными в порядке, предусмотренном УПК РФ.</w:t>
      </w:r>
    </w:p>
    <w:p w14:paraId="08423ED7" w14:textId="77777777" w:rsidR="00041CFF" w:rsidRPr="00E463EB" w:rsidRDefault="00041CFF" w:rsidP="002326EF">
      <w:pPr>
        <w:shd w:val="clear" w:color="auto" w:fill="FFFFFF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3EB">
        <w:rPr>
          <w:rFonts w:ascii="Times New Roman" w:hAnsi="Times New Roman"/>
          <w:sz w:val="28"/>
          <w:szCs w:val="28"/>
        </w:rPr>
        <w:t>2. При наличии данных, свидетельствующих о недостоверности одного или нескольких обстоятельств, установленных решением  суда, следователь с согласия руководителя следственного органа, дознаватель с согласия прокурора возбуждает перед судом ходатайство о признании обстоятельств, установленных решением суда</w:t>
      </w:r>
      <w:r w:rsidR="002A12E4">
        <w:rPr>
          <w:rFonts w:ascii="Times New Roman" w:hAnsi="Times New Roman"/>
          <w:sz w:val="28"/>
          <w:szCs w:val="28"/>
        </w:rPr>
        <w:t>,</w:t>
      </w:r>
      <w:r w:rsidRPr="00E463EB">
        <w:rPr>
          <w:rFonts w:ascii="Times New Roman" w:hAnsi="Times New Roman"/>
          <w:sz w:val="28"/>
          <w:szCs w:val="28"/>
        </w:rPr>
        <w:t xml:space="preserve"> не имеющими преюдициальную силу, а суд – выносит определение о признании обстоятельств, установленных решением суда, не имеющими преюдициальную силу, в котором указывает:</w:t>
      </w:r>
    </w:p>
    <w:p w14:paraId="7071660A" w14:textId="77777777" w:rsidR="00041CFF" w:rsidRPr="00E463EB" w:rsidRDefault="00041CFF" w:rsidP="002326EF">
      <w:pPr>
        <w:shd w:val="clear" w:color="auto" w:fill="FFFFFF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3EB">
        <w:rPr>
          <w:rFonts w:ascii="Times New Roman" w:hAnsi="Times New Roman"/>
          <w:sz w:val="28"/>
          <w:szCs w:val="28"/>
        </w:rPr>
        <w:t>1) решение суда, установившего обстоятельства, признаваемые не имеющими преюдициальную силу;</w:t>
      </w:r>
    </w:p>
    <w:p w14:paraId="496486B7" w14:textId="77777777" w:rsidR="00041CFF" w:rsidRPr="00E463EB" w:rsidRDefault="00041CFF" w:rsidP="002326EF">
      <w:pPr>
        <w:shd w:val="clear" w:color="auto" w:fill="FFFFFF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3EB">
        <w:rPr>
          <w:rFonts w:ascii="Times New Roman" w:hAnsi="Times New Roman"/>
          <w:sz w:val="28"/>
          <w:szCs w:val="28"/>
        </w:rPr>
        <w:lastRenderedPageBreak/>
        <w:t>2) перечень и содержание обстоятельств, признаваемых не имеющими преюдициальную силу;</w:t>
      </w:r>
    </w:p>
    <w:p w14:paraId="309108B4" w14:textId="77777777" w:rsidR="00041CFF" w:rsidRPr="00E463EB" w:rsidRDefault="00041CFF" w:rsidP="002326EF">
      <w:pPr>
        <w:shd w:val="clear" w:color="auto" w:fill="FFFFFF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3EB">
        <w:rPr>
          <w:rFonts w:ascii="Times New Roman" w:hAnsi="Times New Roman"/>
          <w:sz w:val="28"/>
          <w:szCs w:val="28"/>
        </w:rPr>
        <w:t>3) доказательства, свидетельствующие о недостоверности каждого из обстоятельств, признаваемых не имеющими преюдициальную силу;</w:t>
      </w:r>
    </w:p>
    <w:p w14:paraId="47079C49" w14:textId="77777777" w:rsidR="00041CFF" w:rsidRPr="00E463EB" w:rsidRDefault="00041CFF" w:rsidP="002326EF">
      <w:pPr>
        <w:shd w:val="clear" w:color="auto" w:fill="FFFFFF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3EB">
        <w:rPr>
          <w:rFonts w:ascii="Times New Roman" w:hAnsi="Times New Roman"/>
          <w:sz w:val="28"/>
          <w:szCs w:val="28"/>
        </w:rPr>
        <w:t>4) решение о признании определенных обстоятельств не имеющими преюдициальную силу и продолжении уголовного судопроизводства исходя из обстоятельств, установленных по уголовному делу</w:t>
      </w:r>
      <w:r w:rsidR="00B41F7F">
        <w:rPr>
          <w:rFonts w:ascii="Times New Roman" w:hAnsi="Times New Roman"/>
          <w:sz w:val="28"/>
          <w:szCs w:val="28"/>
        </w:rPr>
        <w:t>»</w:t>
      </w:r>
      <w:r w:rsidRPr="00E463EB">
        <w:rPr>
          <w:rFonts w:ascii="Times New Roman" w:hAnsi="Times New Roman"/>
          <w:sz w:val="28"/>
          <w:szCs w:val="28"/>
        </w:rPr>
        <w:t>.</w:t>
      </w:r>
    </w:p>
    <w:p w14:paraId="0A036D85" w14:textId="77777777" w:rsidR="00041CFF" w:rsidRDefault="008B5B7A" w:rsidP="002326EF">
      <w:pPr>
        <w:shd w:val="clear" w:color="auto" w:fill="FFFFFF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B7A">
        <w:rPr>
          <w:rFonts w:ascii="Times New Roman" w:hAnsi="Times New Roman"/>
          <w:b/>
          <w:sz w:val="28"/>
          <w:szCs w:val="28"/>
        </w:rPr>
        <w:t>В заключении</w:t>
      </w:r>
      <w:r>
        <w:rPr>
          <w:rFonts w:ascii="Times New Roman" w:hAnsi="Times New Roman"/>
          <w:sz w:val="28"/>
          <w:szCs w:val="28"/>
        </w:rPr>
        <w:t xml:space="preserve"> формулируются основные выводы и предложения, вытекающие из проведенного исследования, приводятся конкретные предложения по изменению ряда статей УПК РФ.</w:t>
      </w:r>
    </w:p>
    <w:p w14:paraId="408D485B" w14:textId="77777777" w:rsidR="006C114D" w:rsidRDefault="008B5B7A" w:rsidP="002326EF">
      <w:pPr>
        <w:shd w:val="clear" w:color="auto" w:fill="FFFFFF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B7A">
        <w:rPr>
          <w:rFonts w:ascii="Times New Roman" w:hAnsi="Times New Roman"/>
          <w:b/>
          <w:sz w:val="28"/>
          <w:szCs w:val="28"/>
        </w:rPr>
        <w:t>В приложениях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="00B41F7F">
        <w:rPr>
          <w:rFonts w:ascii="Times New Roman" w:hAnsi="Times New Roman"/>
          <w:sz w:val="28"/>
          <w:szCs w:val="28"/>
        </w:rPr>
        <w:t>представлены</w:t>
      </w:r>
      <w:r>
        <w:rPr>
          <w:rFonts w:ascii="Times New Roman" w:hAnsi="Times New Roman"/>
          <w:sz w:val="28"/>
          <w:szCs w:val="28"/>
        </w:rPr>
        <w:t xml:space="preserve"> результаты проведенного анкетирования дознавателей, следователей, руководителей следственных органов и начальников подразделений дознания; схем</w:t>
      </w:r>
      <w:r w:rsidR="00B41F7F">
        <w:rPr>
          <w:rFonts w:ascii="Times New Roman" w:hAnsi="Times New Roman"/>
          <w:sz w:val="28"/>
          <w:szCs w:val="28"/>
        </w:rPr>
        <w:t>атическое изображение</w:t>
      </w:r>
      <w:r>
        <w:rPr>
          <w:rFonts w:ascii="Times New Roman" w:hAnsi="Times New Roman"/>
          <w:sz w:val="28"/>
          <w:szCs w:val="28"/>
        </w:rPr>
        <w:t xml:space="preserve"> следствий из презумпции невиновности; графики</w:t>
      </w:r>
      <w:r w:rsidR="00B41F7F">
        <w:rPr>
          <w:rFonts w:ascii="Times New Roman" w:hAnsi="Times New Roman"/>
          <w:sz w:val="28"/>
          <w:szCs w:val="28"/>
        </w:rPr>
        <w:t>, отражающие</w:t>
      </w:r>
      <w:r>
        <w:rPr>
          <w:rFonts w:ascii="Times New Roman" w:hAnsi="Times New Roman"/>
          <w:sz w:val="28"/>
          <w:szCs w:val="28"/>
        </w:rPr>
        <w:t xml:space="preserve"> количеств</w:t>
      </w:r>
      <w:r w:rsidR="00B41F7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оправданных лиц </w:t>
      </w:r>
      <w:r w:rsidR="00D4561F">
        <w:rPr>
          <w:rFonts w:ascii="Times New Roman" w:hAnsi="Times New Roman"/>
          <w:sz w:val="28"/>
          <w:szCs w:val="28"/>
        </w:rPr>
        <w:t>за последние 18 лет</w:t>
      </w:r>
      <w:r>
        <w:rPr>
          <w:rFonts w:ascii="Times New Roman" w:hAnsi="Times New Roman"/>
          <w:sz w:val="28"/>
          <w:szCs w:val="28"/>
        </w:rPr>
        <w:t>.</w:t>
      </w:r>
    </w:p>
    <w:p w14:paraId="071D9804" w14:textId="77777777" w:rsidR="006C114D" w:rsidRDefault="006C114D" w:rsidP="002A12E4">
      <w:pPr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14:paraId="155D7379" w14:textId="77777777" w:rsidR="006C114D" w:rsidRDefault="00D4561F" w:rsidP="006C114D">
      <w:pPr>
        <w:shd w:val="clear" w:color="auto" w:fill="FFFFFF"/>
        <w:autoSpaceDE w:val="0"/>
        <w:autoSpaceDN w:val="0"/>
        <w:adjustRightInd w:val="0"/>
        <w:spacing w:after="0" w:line="312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561F">
        <w:rPr>
          <w:rFonts w:ascii="Times New Roman" w:hAnsi="Times New Roman"/>
          <w:b/>
          <w:sz w:val="28"/>
          <w:szCs w:val="28"/>
        </w:rPr>
        <w:t>Основные положения диссертации</w:t>
      </w:r>
      <w:r w:rsidR="006C114D">
        <w:rPr>
          <w:rFonts w:ascii="Times New Roman" w:hAnsi="Times New Roman"/>
          <w:b/>
          <w:sz w:val="28"/>
          <w:szCs w:val="28"/>
        </w:rPr>
        <w:t xml:space="preserve"> </w:t>
      </w:r>
      <w:r w:rsidRPr="00D4561F">
        <w:rPr>
          <w:rFonts w:ascii="Times New Roman" w:hAnsi="Times New Roman"/>
          <w:b/>
          <w:sz w:val="28"/>
          <w:szCs w:val="28"/>
        </w:rPr>
        <w:t xml:space="preserve">опубликованы </w:t>
      </w:r>
    </w:p>
    <w:p w14:paraId="3D23AE44" w14:textId="77777777" w:rsidR="008B5B7A" w:rsidRDefault="00D4561F" w:rsidP="006C114D">
      <w:pPr>
        <w:shd w:val="clear" w:color="auto" w:fill="FFFFFF"/>
        <w:autoSpaceDE w:val="0"/>
        <w:autoSpaceDN w:val="0"/>
        <w:adjustRightInd w:val="0"/>
        <w:spacing w:after="0" w:line="312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561F">
        <w:rPr>
          <w:rFonts w:ascii="Times New Roman" w:hAnsi="Times New Roman"/>
          <w:b/>
          <w:sz w:val="28"/>
          <w:szCs w:val="28"/>
        </w:rPr>
        <w:t>в следующих работах</w:t>
      </w:r>
      <w:r w:rsidR="002A12E4">
        <w:rPr>
          <w:rFonts w:ascii="Times New Roman" w:hAnsi="Times New Roman"/>
          <w:b/>
          <w:sz w:val="28"/>
          <w:szCs w:val="28"/>
        </w:rPr>
        <w:t xml:space="preserve"> автора</w:t>
      </w:r>
      <w:r w:rsidRPr="00D4561F">
        <w:rPr>
          <w:rFonts w:ascii="Times New Roman" w:hAnsi="Times New Roman"/>
          <w:b/>
          <w:sz w:val="28"/>
          <w:szCs w:val="28"/>
        </w:rPr>
        <w:t>:</w:t>
      </w:r>
    </w:p>
    <w:p w14:paraId="1CE14138" w14:textId="77777777" w:rsidR="002A12E4" w:rsidRPr="006C114D" w:rsidRDefault="002A12E4" w:rsidP="006C114D">
      <w:pPr>
        <w:shd w:val="clear" w:color="auto" w:fill="FFFFFF"/>
        <w:autoSpaceDE w:val="0"/>
        <w:autoSpaceDN w:val="0"/>
        <w:adjustRightInd w:val="0"/>
        <w:spacing w:after="0" w:line="312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88FC502" w14:textId="77777777" w:rsidR="00041CFF" w:rsidRPr="00CB5046" w:rsidRDefault="00D4561F" w:rsidP="006C114D">
      <w:pPr>
        <w:numPr>
          <w:ilvl w:val="0"/>
          <w:numId w:val="15"/>
        </w:numPr>
        <w:spacing w:after="0" w:line="312" w:lineRule="auto"/>
        <w:ind w:left="0" w:firstLine="708"/>
        <w:jc w:val="both"/>
        <w:rPr>
          <w:rFonts w:ascii="Times New Roman" w:hAnsi="Times New Roman"/>
          <w:i/>
          <w:sz w:val="28"/>
          <w:szCs w:val="28"/>
        </w:rPr>
      </w:pPr>
      <w:r w:rsidRPr="00CB5046">
        <w:rPr>
          <w:rFonts w:ascii="Times New Roman" w:hAnsi="Times New Roman"/>
          <w:i/>
          <w:sz w:val="28"/>
          <w:szCs w:val="28"/>
        </w:rPr>
        <w:t>В изданиях, рекомендованных Высшей аттестационной комиссией Министерства образования и науки Российской Федерации:</w:t>
      </w:r>
    </w:p>
    <w:p w14:paraId="0E859208" w14:textId="77777777" w:rsidR="00CB5046" w:rsidRPr="00CB5046" w:rsidRDefault="00CB5046" w:rsidP="006C114D">
      <w:pPr>
        <w:numPr>
          <w:ilvl w:val="0"/>
          <w:numId w:val="16"/>
        </w:numPr>
        <w:spacing w:after="0" w:line="312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A12E4">
        <w:rPr>
          <w:rFonts w:ascii="Times New Roman" w:hAnsi="Times New Roman"/>
          <w:bCs/>
          <w:i/>
          <w:sz w:val="28"/>
          <w:szCs w:val="28"/>
        </w:rPr>
        <w:t>Эсаулов С.В.</w:t>
      </w:r>
      <w:r w:rsidRPr="00CB5046">
        <w:rPr>
          <w:rFonts w:ascii="Times New Roman" w:hAnsi="Times New Roman"/>
          <w:bCs/>
          <w:sz w:val="28"/>
          <w:szCs w:val="28"/>
        </w:rPr>
        <w:t xml:space="preserve"> К вопросу об обязанности доказывания невиновности в российском уголовном процессе // Вестник Тамбовского университета. Серия: Гуманитарные науки. 2011. № 2. С. 367-370</w:t>
      </w:r>
      <w:r w:rsidR="00381FAF">
        <w:rPr>
          <w:rFonts w:ascii="Times New Roman" w:hAnsi="Times New Roman"/>
          <w:bCs/>
          <w:sz w:val="28"/>
          <w:szCs w:val="28"/>
        </w:rPr>
        <w:t xml:space="preserve"> (0,3 </w:t>
      </w:r>
      <w:proofErr w:type="spellStart"/>
      <w:r w:rsidR="00381FAF">
        <w:rPr>
          <w:rFonts w:ascii="Times New Roman" w:hAnsi="Times New Roman"/>
          <w:bCs/>
          <w:sz w:val="28"/>
          <w:szCs w:val="28"/>
        </w:rPr>
        <w:t>п.л</w:t>
      </w:r>
      <w:proofErr w:type="spellEnd"/>
      <w:r w:rsidR="00381FAF">
        <w:rPr>
          <w:rFonts w:ascii="Times New Roman" w:hAnsi="Times New Roman"/>
          <w:bCs/>
          <w:sz w:val="28"/>
          <w:szCs w:val="28"/>
        </w:rPr>
        <w:t>.)</w:t>
      </w:r>
      <w:r w:rsidRPr="00CB5046">
        <w:rPr>
          <w:rFonts w:ascii="Times New Roman" w:hAnsi="Times New Roman"/>
          <w:bCs/>
          <w:sz w:val="28"/>
          <w:szCs w:val="28"/>
        </w:rPr>
        <w:t xml:space="preserve">. </w:t>
      </w:r>
    </w:p>
    <w:p w14:paraId="353FE824" w14:textId="77777777" w:rsidR="00CB5046" w:rsidRPr="00CB5046" w:rsidRDefault="00CB5046" w:rsidP="006C114D">
      <w:pPr>
        <w:numPr>
          <w:ilvl w:val="0"/>
          <w:numId w:val="16"/>
        </w:numPr>
        <w:spacing w:after="0" w:line="312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A12E4">
        <w:rPr>
          <w:rFonts w:ascii="Times New Roman" w:hAnsi="Times New Roman"/>
          <w:bCs/>
          <w:i/>
          <w:sz w:val="28"/>
          <w:szCs w:val="28"/>
        </w:rPr>
        <w:t>Эсаулов С.В.</w:t>
      </w:r>
      <w:r w:rsidRPr="00CB5046">
        <w:rPr>
          <w:rFonts w:ascii="Times New Roman" w:hAnsi="Times New Roman"/>
          <w:bCs/>
          <w:sz w:val="28"/>
          <w:szCs w:val="28"/>
        </w:rPr>
        <w:t xml:space="preserve"> О межотраслевом характере принципа презумпции невиновности в российском праве // Вестник Воронежского института МВД РФ. 2011. № 2. С. 184-187</w:t>
      </w:r>
      <w:r w:rsidR="00381FAF">
        <w:rPr>
          <w:rFonts w:ascii="Times New Roman" w:hAnsi="Times New Roman"/>
          <w:bCs/>
          <w:sz w:val="28"/>
          <w:szCs w:val="28"/>
        </w:rPr>
        <w:t xml:space="preserve"> (0,4 </w:t>
      </w:r>
      <w:proofErr w:type="spellStart"/>
      <w:r w:rsidR="00381FAF">
        <w:rPr>
          <w:rFonts w:ascii="Times New Roman" w:hAnsi="Times New Roman"/>
          <w:bCs/>
          <w:sz w:val="28"/>
          <w:szCs w:val="28"/>
        </w:rPr>
        <w:t>п.л</w:t>
      </w:r>
      <w:proofErr w:type="spellEnd"/>
      <w:r w:rsidR="00381FAF">
        <w:rPr>
          <w:rFonts w:ascii="Times New Roman" w:hAnsi="Times New Roman"/>
          <w:bCs/>
          <w:sz w:val="28"/>
          <w:szCs w:val="28"/>
        </w:rPr>
        <w:t>.)</w:t>
      </w:r>
      <w:r w:rsidRPr="00CB5046">
        <w:rPr>
          <w:rFonts w:ascii="Times New Roman" w:hAnsi="Times New Roman"/>
          <w:bCs/>
          <w:sz w:val="28"/>
          <w:szCs w:val="28"/>
        </w:rPr>
        <w:t>.</w:t>
      </w:r>
    </w:p>
    <w:p w14:paraId="6FB97F7F" w14:textId="77777777" w:rsidR="00D4561F" w:rsidRPr="00CB5046" w:rsidRDefault="00CB5046" w:rsidP="006C114D">
      <w:pPr>
        <w:numPr>
          <w:ilvl w:val="0"/>
          <w:numId w:val="16"/>
        </w:numPr>
        <w:spacing w:after="0" w:line="312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A12E4">
        <w:rPr>
          <w:rFonts w:ascii="Times New Roman" w:hAnsi="Times New Roman"/>
          <w:bCs/>
          <w:i/>
          <w:sz w:val="28"/>
          <w:szCs w:val="28"/>
        </w:rPr>
        <w:t>Эсаулов С.В.</w:t>
      </w:r>
      <w:r w:rsidRPr="00CB5046">
        <w:rPr>
          <w:rFonts w:ascii="Times New Roman" w:hAnsi="Times New Roman"/>
          <w:bCs/>
          <w:sz w:val="28"/>
          <w:szCs w:val="28"/>
        </w:rPr>
        <w:t xml:space="preserve"> К вопросу о следствиях, вытекающих из принципа презумпции невиновности в уголовном процессе // Вестник Московского университета МВД РФ. 2012. № 2. С. 93-95</w:t>
      </w:r>
      <w:r w:rsidR="00381FAF">
        <w:rPr>
          <w:rFonts w:ascii="Times New Roman" w:hAnsi="Times New Roman"/>
          <w:bCs/>
          <w:sz w:val="28"/>
          <w:szCs w:val="28"/>
        </w:rPr>
        <w:t xml:space="preserve"> (0,3 </w:t>
      </w:r>
      <w:proofErr w:type="spellStart"/>
      <w:r w:rsidR="00381FAF">
        <w:rPr>
          <w:rFonts w:ascii="Times New Roman" w:hAnsi="Times New Roman"/>
          <w:bCs/>
          <w:sz w:val="28"/>
          <w:szCs w:val="28"/>
        </w:rPr>
        <w:t>п.л</w:t>
      </w:r>
      <w:proofErr w:type="spellEnd"/>
      <w:r w:rsidR="00381FAF">
        <w:rPr>
          <w:rFonts w:ascii="Times New Roman" w:hAnsi="Times New Roman"/>
          <w:bCs/>
          <w:sz w:val="28"/>
          <w:szCs w:val="28"/>
        </w:rPr>
        <w:t>.)</w:t>
      </w:r>
      <w:r w:rsidRPr="00CB5046">
        <w:rPr>
          <w:rFonts w:ascii="Times New Roman" w:hAnsi="Times New Roman"/>
          <w:bCs/>
          <w:sz w:val="28"/>
          <w:szCs w:val="28"/>
        </w:rPr>
        <w:t>.</w:t>
      </w:r>
    </w:p>
    <w:p w14:paraId="3A5D23D9" w14:textId="77777777" w:rsidR="00CB5046" w:rsidRDefault="00CB5046" w:rsidP="006C114D">
      <w:pPr>
        <w:spacing w:after="0" w:line="312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2350749" w14:textId="77777777" w:rsidR="00CB5046" w:rsidRPr="00CB5046" w:rsidRDefault="00CB5046" w:rsidP="006C114D">
      <w:pPr>
        <w:numPr>
          <w:ilvl w:val="0"/>
          <w:numId w:val="15"/>
        </w:numPr>
        <w:spacing w:after="0" w:line="312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CB5046">
        <w:rPr>
          <w:rFonts w:ascii="Times New Roman" w:hAnsi="Times New Roman"/>
          <w:bCs/>
          <w:i/>
          <w:sz w:val="28"/>
          <w:szCs w:val="28"/>
        </w:rPr>
        <w:t>В иных научных изданиях:</w:t>
      </w:r>
    </w:p>
    <w:p w14:paraId="676551FC" w14:textId="77777777" w:rsidR="00CB5046" w:rsidRDefault="00CB5046" w:rsidP="006C114D">
      <w:pPr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4.</w:t>
      </w:r>
      <w:r w:rsidR="00381FAF" w:rsidRPr="00381FAF">
        <w:rPr>
          <w:rFonts w:ascii="Times New Roman" w:hAnsi="Times New Roman"/>
          <w:b/>
          <w:sz w:val="28"/>
          <w:szCs w:val="28"/>
        </w:rPr>
        <w:t xml:space="preserve"> </w:t>
      </w:r>
      <w:r w:rsidR="00EC5EEF" w:rsidRPr="002A12E4">
        <w:rPr>
          <w:rFonts w:ascii="Times New Roman" w:hAnsi="Times New Roman"/>
          <w:i/>
          <w:sz w:val="28"/>
          <w:szCs w:val="28"/>
        </w:rPr>
        <w:t>Эсаулов С.В.</w:t>
      </w:r>
      <w:r w:rsidR="00EC5EEF" w:rsidRPr="00EC5EEF">
        <w:rPr>
          <w:rFonts w:ascii="Times New Roman" w:hAnsi="Times New Roman"/>
          <w:sz w:val="28"/>
          <w:szCs w:val="28"/>
        </w:rPr>
        <w:t xml:space="preserve"> </w:t>
      </w:r>
      <w:r w:rsidR="00381FAF" w:rsidRPr="00381FAF">
        <w:rPr>
          <w:rFonts w:ascii="Times New Roman" w:hAnsi="Times New Roman"/>
          <w:sz w:val="28"/>
          <w:szCs w:val="28"/>
        </w:rPr>
        <w:t>К</w:t>
      </w:r>
      <w:r w:rsidR="00381FAF" w:rsidRPr="00381FAF">
        <w:rPr>
          <w:rFonts w:ascii="Times New Roman" w:hAnsi="Times New Roman"/>
          <w:bCs/>
          <w:sz w:val="28"/>
          <w:szCs w:val="28"/>
        </w:rPr>
        <w:t xml:space="preserve"> вопросу о становлении принципа презумпции невиновности в отечественном законодательстве</w:t>
      </w:r>
      <w:r w:rsidR="00EC5EEF">
        <w:rPr>
          <w:rFonts w:ascii="Times New Roman" w:hAnsi="Times New Roman"/>
          <w:bCs/>
          <w:sz w:val="28"/>
          <w:szCs w:val="28"/>
        </w:rPr>
        <w:t xml:space="preserve"> // Современные тенденции развития государства и права России: Сборник материалов Всероссийской научно-практической конференции: 30-31 марта 2010 г. Том 2 – Тамбов: Издательство Першина Р.В., 2010. С. 323-328</w:t>
      </w:r>
      <w:r w:rsidR="00381FAF" w:rsidRPr="00381FAF">
        <w:rPr>
          <w:rFonts w:ascii="Times New Roman" w:hAnsi="Times New Roman"/>
          <w:bCs/>
          <w:sz w:val="28"/>
          <w:szCs w:val="28"/>
        </w:rPr>
        <w:t xml:space="preserve"> (0,4 </w:t>
      </w:r>
      <w:proofErr w:type="spellStart"/>
      <w:r w:rsidR="00381FAF" w:rsidRPr="00381FAF">
        <w:rPr>
          <w:rFonts w:ascii="Times New Roman" w:hAnsi="Times New Roman"/>
          <w:bCs/>
          <w:sz w:val="28"/>
          <w:szCs w:val="28"/>
        </w:rPr>
        <w:t>п.л</w:t>
      </w:r>
      <w:proofErr w:type="spellEnd"/>
      <w:r w:rsidR="00381FAF" w:rsidRPr="00381FAF">
        <w:rPr>
          <w:rFonts w:ascii="Times New Roman" w:hAnsi="Times New Roman"/>
          <w:bCs/>
          <w:sz w:val="28"/>
          <w:szCs w:val="28"/>
        </w:rPr>
        <w:t>.).</w:t>
      </w:r>
    </w:p>
    <w:p w14:paraId="350721EA" w14:textId="77777777" w:rsidR="00CB5046" w:rsidRDefault="00381FAF" w:rsidP="006C114D">
      <w:pPr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 w:rsidR="00EC5EEF" w:rsidRPr="002A12E4">
        <w:rPr>
          <w:rFonts w:ascii="Times New Roman" w:hAnsi="Times New Roman"/>
          <w:i/>
          <w:sz w:val="28"/>
          <w:szCs w:val="28"/>
        </w:rPr>
        <w:t>Эсаулов С.В.</w:t>
      </w:r>
      <w:r w:rsidR="00EC5EEF" w:rsidRPr="00EC5E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</w:t>
      </w:r>
      <w:r w:rsidRPr="00381FAF">
        <w:rPr>
          <w:rFonts w:ascii="Times New Roman" w:hAnsi="Times New Roman"/>
          <w:bCs/>
          <w:sz w:val="28"/>
          <w:szCs w:val="28"/>
        </w:rPr>
        <w:t xml:space="preserve"> действии презумпции невиновности по кругу лиц в уголовном судопроизводстве</w:t>
      </w:r>
      <w:r w:rsidR="003C34C9">
        <w:rPr>
          <w:rFonts w:ascii="Times New Roman" w:hAnsi="Times New Roman"/>
          <w:bCs/>
          <w:sz w:val="28"/>
          <w:szCs w:val="28"/>
        </w:rPr>
        <w:t xml:space="preserve"> // Сборник тезисов </w:t>
      </w:r>
      <w:r w:rsidR="003C34C9">
        <w:rPr>
          <w:rFonts w:ascii="Times New Roman" w:hAnsi="Times New Roman"/>
          <w:bCs/>
          <w:sz w:val="28"/>
          <w:szCs w:val="28"/>
          <w:lang w:val="en-US"/>
        </w:rPr>
        <w:t>V</w:t>
      </w:r>
      <w:r w:rsidR="003C34C9" w:rsidRPr="003C34C9">
        <w:rPr>
          <w:rFonts w:ascii="Times New Roman" w:hAnsi="Times New Roman"/>
          <w:bCs/>
          <w:sz w:val="28"/>
          <w:szCs w:val="28"/>
        </w:rPr>
        <w:t xml:space="preserve"> </w:t>
      </w:r>
      <w:r w:rsidR="003C34C9">
        <w:rPr>
          <w:rFonts w:ascii="Times New Roman" w:hAnsi="Times New Roman"/>
          <w:bCs/>
          <w:sz w:val="28"/>
          <w:szCs w:val="28"/>
        </w:rPr>
        <w:t>Московской межвузовской научно-практической конференции «Студенческая наука».2011. С. 178-179</w:t>
      </w:r>
      <w:r w:rsidRPr="00381FAF">
        <w:rPr>
          <w:rFonts w:ascii="Times New Roman" w:hAnsi="Times New Roman"/>
          <w:bCs/>
          <w:sz w:val="28"/>
          <w:szCs w:val="28"/>
        </w:rPr>
        <w:t xml:space="preserve"> (0,1 </w:t>
      </w:r>
      <w:proofErr w:type="spellStart"/>
      <w:r w:rsidRPr="00381FAF">
        <w:rPr>
          <w:rFonts w:ascii="Times New Roman" w:hAnsi="Times New Roman"/>
          <w:bCs/>
          <w:sz w:val="28"/>
          <w:szCs w:val="28"/>
        </w:rPr>
        <w:t>п.л</w:t>
      </w:r>
      <w:proofErr w:type="spellEnd"/>
      <w:r w:rsidRPr="00381FAF">
        <w:rPr>
          <w:rFonts w:ascii="Times New Roman" w:hAnsi="Times New Roman"/>
          <w:bCs/>
          <w:sz w:val="28"/>
          <w:szCs w:val="28"/>
        </w:rPr>
        <w:t>.).</w:t>
      </w:r>
    </w:p>
    <w:p w14:paraId="6DACE107" w14:textId="77777777" w:rsidR="00CB5046" w:rsidRPr="00381FAF" w:rsidRDefault="00381FAF" w:rsidP="006C114D">
      <w:pPr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</w:t>
      </w:r>
      <w:r w:rsidRPr="00381FAF">
        <w:rPr>
          <w:rFonts w:ascii="Times New Roman" w:hAnsi="Times New Roman"/>
          <w:bCs/>
          <w:sz w:val="28"/>
          <w:szCs w:val="28"/>
        </w:rPr>
        <w:t xml:space="preserve"> </w:t>
      </w:r>
      <w:r w:rsidR="00EC5EEF" w:rsidRPr="002A12E4">
        <w:rPr>
          <w:rFonts w:ascii="Times New Roman" w:hAnsi="Times New Roman"/>
          <w:i/>
          <w:sz w:val="28"/>
          <w:szCs w:val="28"/>
        </w:rPr>
        <w:t>Эсаулов С.В.</w:t>
      </w:r>
      <w:r w:rsidR="00EC5EEF" w:rsidRPr="00EC5EEF">
        <w:rPr>
          <w:rFonts w:ascii="Times New Roman" w:hAnsi="Times New Roman"/>
          <w:sz w:val="28"/>
          <w:szCs w:val="28"/>
        </w:rPr>
        <w:t xml:space="preserve"> </w:t>
      </w:r>
      <w:r w:rsidR="003C34C9">
        <w:rPr>
          <w:rFonts w:ascii="Times New Roman" w:hAnsi="Times New Roman"/>
          <w:bCs/>
          <w:sz w:val="28"/>
          <w:szCs w:val="28"/>
        </w:rPr>
        <w:t>Международно-правовые основы принципа презумпции невиновности в уголовно-процессуальной деятельности полиции /</w:t>
      </w:r>
      <w:proofErr w:type="gramStart"/>
      <w:r w:rsidR="003C34C9">
        <w:rPr>
          <w:rFonts w:ascii="Times New Roman" w:hAnsi="Times New Roman"/>
          <w:bCs/>
          <w:sz w:val="28"/>
          <w:szCs w:val="28"/>
        </w:rPr>
        <w:t xml:space="preserve">/ </w:t>
      </w:r>
      <w:r w:rsidRPr="00381FAF">
        <w:rPr>
          <w:rFonts w:ascii="Times New Roman" w:hAnsi="Times New Roman"/>
          <w:bCs/>
          <w:sz w:val="28"/>
          <w:szCs w:val="28"/>
        </w:rPr>
        <w:t xml:space="preserve"> </w:t>
      </w:r>
      <w:r w:rsidR="003C34C9" w:rsidRPr="00CB5046">
        <w:rPr>
          <w:rFonts w:ascii="Times New Roman" w:hAnsi="Times New Roman"/>
          <w:bCs/>
          <w:sz w:val="28"/>
          <w:szCs w:val="28"/>
        </w:rPr>
        <w:t>Вестник</w:t>
      </w:r>
      <w:proofErr w:type="gramEnd"/>
      <w:r w:rsidR="003C34C9" w:rsidRPr="00CB5046">
        <w:rPr>
          <w:rFonts w:ascii="Times New Roman" w:hAnsi="Times New Roman"/>
          <w:bCs/>
          <w:sz w:val="28"/>
          <w:szCs w:val="28"/>
        </w:rPr>
        <w:t xml:space="preserve"> </w:t>
      </w:r>
      <w:r w:rsidR="003C34C9">
        <w:rPr>
          <w:rFonts w:ascii="Times New Roman" w:hAnsi="Times New Roman"/>
          <w:bCs/>
          <w:sz w:val="28"/>
          <w:szCs w:val="28"/>
        </w:rPr>
        <w:t xml:space="preserve">Всероссийского института повышения квалификации </w:t>
      </w:r>
      <w:r w:rsidR="003C34C9" w:rsidRPr="00CB5046">
        <w:rPr>
          <w:rFonts w:ascii="Times New Roman" w:hAnsi="Times New Roman"/>
          <w:bCs/>
          <w:sz w:val="28"/>
          <w:szCs w:val="28"/>
        </w:rPr>
        <w:t>МВД РФ. 201</w:t>
      </w:r>
      <w:r w:rsidR="003C34C9">
        <w:rPr>
          <w:rFonts w:ascii="Times New Roman" w:hAnsi="Times New Roman"/>
          <w:bCs/>
          <w:sz w:val="28"/>
          <w:szCs w:val="28"/>
        </w:rPr>
        <w:t>1</w:t>
      </w:r>
      <w:r w:rsidR="003C34C9" w:rsidRPr="00CB5046">
        <w:rPr>
          <w:rFonts w:ascii="Times New Roman" w:hAnsi="Times New Roman"/>
          <w:bCs/>
          <w:sz w:val="28"/>
          <w:szCs w:val="28"/>
        </w:rPr>
        <w:t xml:space="preserve">. № </w:t>
      </w:r>
      <w:r w:rsidR="003C34C9">
        <w:rPr>
          <w:rFonts w:ascii="Times New Roman" w:hAnsi="Times New Roman"/>
          <w:bCs/>
          <w:sz w:val="28"/>
          <w:szCs w:val="28"/>
        </w:rPr>
        <w:t>1</w:t>
      </w:r>
      <w:r w:rsidR="003C34C9" w:rsidRPr="00CB5046">
        <w:rPr>
          <w:rFonts w:ascii="Times New Roman" w:hAnsi="Times New Roman"/>
          <w:bCs/>
          <w:sz w:val="28"/>
          <w:szCs w:val="28"/>
        </w:rPr>
        <w:t xml:space="preserve">. С. </w:t>
      </w:r>
      <w:r w:rsidR="003C34C9">
        <w:rPr>
          <w:rFonts w:ascii="Times New Roman" w:hAnsi="Times New Roman"/>
          <w:bCs/>
          <w:sz w:val="28"/>
          <w:szCs w:val="28"/>
        </w:rPr>
        <w:t xml:space="preserve">69-71 (0,3 </w:t>
      </w:r>
      <w:proofErr w:type="spellStart"/>
      <w:r w:rsidR="003C34C9">
        <w:rPr>
          <w:rFonts w:ascii="Times New Roman" w:hAnsi="Times New Roman"/>
          <w:bCs/>
          <w:sz w:val="28"/>
          <w:szCs w:val="28"/>
        </w:rPr>
        <w:t>п.л</w:t>
      </w:r>
      <w:proofErr w:type="spellEnd"/>
      <w:r w:rsidR="003C34C9">
        <w:rPr>
          <w:rFonts w:ascii="Times New Roman" w:hAnsi="Times New Roman"/>
          <w:bCs/>
          <w:sz w:val="28"/>
          <w:szCs w:val="28"/>
        </w:rPr>
        <w:t>.)</w:t>
      </w:r>
      <w:r w:rsidR="003C34C9" w:rsidRPr="00CB5046">
        <w:rPr>
          <w:rFonts w:ascii="Times New Roman" w:hAnsi="Times New Roman"/>
          <w:bCs/>
          <w:sz w:val="28"/>
          <w:szCs w:val="28"/>
        </w:rPr>
        <w:t>.</w:t>
      </w:r>
    </w:p>
    <w:p w14:paraId="1C41AD46" w14:textId="77777777" w:rsidR="00ED79D0" w:rsidRPr="00127AF8" w:rsidRDefault="00381FAF" w:rsidP="006C114D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 </w:t>
      </w:r>
      <w:r w:rsidR="00EC5EEF" w:rsidRPr="002A12E4">
        <w:rPr>
          <w:rFonts w:ascii="Times New Roman" w:hAnsi="Times New Roman"/>
          <w:i/>
          <w:sz w:val="28"/>
          <w:szCs w:val="28"/>
        </w:rPr>
        <w:t>Эсаулов С.В.</w:t>
      </w:r>
      <w:r w:rsidR="00EC5EEF" w:rsidRPr="00EC5E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</w:t>
      </w:r>
      <w:r w:rsidRPr="00381FAF">
        <w:rPr>
          <w:rFonts w:ascii="Times New Roman" w:hAnsi="Times New Roman"/>
          <w:bCs/>
          <w:sz w:val="28"/>
          <w:szCs w:val="28"/>
        </w:rPr>
        <w:t xml:space="preserve"> вопросу о соотношении принципа презумпции невиновности и </w:t>
      </w:r>
      <w:proofErr w:type="spellStart"/>
      <w:r w:rsidRPr="00381FAF">
        <w:rPr>
          <w:rFonts w:ascii="Times New Roman" w:hAnsi="Times New Roman"/>
          <w:bCs/>
          <w:sz w:val="28"/>
          <w:szCs w:val="28"/>
        </w:rPr>
        <w:t>преюдиции</w:t>
      </w:r>
      <w:proofErr w:type="spellEnd"/>
      <w:r w:rsidRPr="00381FAF">
        <w:rPr>
          <w:rFonts w:ascii="Times New Roman" w:hAnsi="Times New Roman"/>
          <w:bCs/>
          <w:sz w:val="28"/>
          <w:szCs w:val="28"/>
        </w:rPr>
        <w:t xml:space="preserve"> в российском уголовном процессе</w:t>
      </w:r>
      <w:r w:rsidR="009617D9">
        <w:rPr>
          <w:rFonts w:ascii="Times New Roman" w:hAnsi="Times New Roman"/>
          <w:bCs/>
          <w:sz w:val="28"/>
          <w:szCs w:val="28"/>
        </w:rPr>
        <w:t xml:space="preserve"> // </w:t>
      </w:r>
      <w:r w:rsidR="00D4253F">
        <w:rPr>
          <w:rFonts w:ascii="Times New Roman" w:hAnsi="Times New Roman"/>
          <w:bCs/>
          <w:sz w:val="28"/>
          <w:szCs w:val="28"/>
        </w:rPr>
        <w:t xml:space="preserve">Международная и внутригосударственная правовая политики в условиях глобализации: </w:t>
      </w:r>
      <w:r w:rsidR="009617D9">
        <w:rPr>
          <w:rFonts w:ascii="Times New Roman" w:hAnsi="Times New Roman"/>
          <w:bCs/>
          <w:sz w:val="28"/>
          <w:szCs w:val="28"/>
        </w:rPr>
        <w:t xml:space="preserve">Сборник статей по материалам </w:t>
      </w:r>
      <w:r w:rsidR="009617D9">
        <w:rPr>
          <w:rFonts w:ascii="Times New Roman" w:hAnsi="Times New Roman"/>
          <w:bCs/>
          <w:sz w:val="28"/>
          <w:szCs w:val="28"/>
          <w:lang w:val="en-US"/>
        </w:rPr>
        <w:t>III</w:t>
      </w:r>
      <w:r w:rsidR="009617D9" w:rsidRPr="009617D9">
        <w:rPr>
          <w:rFonts w:ascii="Times New Roman" w:hAnsi="Times New Roman"/>
          <w:bCs/>
          <w:sz w:val="28"/>
          <w:szCs w:val="28"/>
        </w:rPr>
        <w:t xml:space="preserve"> </w:t>
      </w:r>
      <w:r w:rsidR="009617D9">
        <w:rPr>
          <w:rFonts w:ascii="Times New Roman" w:hAnsi="Times New Roman"/>
          <w:bCs/>
          <w:sz w:val="28"/>
          <w:szCs w:val="28"/>
        </w:rPr>
        <w:t>международной научной конференции</w:t>
      </w:r>
      <w:r w:rsidR="00D4253F">
        <w:rPr>
          <w:rFonts w:ascii="Times New Roman" w:hAnsi="Times New Roman"/>
          <w:bCs/>
          <w:sz w:val="28"/>
          <w:szCs w:val="28"/>
        </w:rPr>
        <w:t>:</w:t>
      </w:r>
      <w:r w:rsidR="002A12E4">
        <w:rPr>
          <w:rFonts w:ascii="Times New Roman" w:hAnsi="Times New Roman"/>
          <w:bCs/>
          <w:sz w:val="28"/>
          <w:szCs w:val="28"/>
        </w:rPr>
        <w:t xml:space="preserve"> </w:t>
      </w:r>
      <w:r w:rsidR="00D4253F">
        <w:rPr>
          <w:rFonts w:ascii="Times New Roman" w:hAnsi="Times New Roman"/>
          <w:bCs/>
          <w:sz w:val="28"/>
          <w:szCs w:val="28"/>
        </w:rPr>
        <w:t xml:space="preserve">13-15 октября 2011 г. / под ред. </w:t>
      </w:r>
      <w:proofErr w:type="spellStart"/>
      <w:r w:rsidR="00D4253F">
        <w:rPr>
          <w:rFonts w:ascii="Times New Roman" w:hAnsi="Times New Roman"/>
          <w:bCs/>
          <w:sz w:val="28"/>
          <w:szCs w:val="28"/>
        </w:rPr>
        <w:t>А.В.Малько</w:t>
      </w:r>
      <w:proofErr w:type="spellEnd"/>
      <w:r w:rsidR="00D4253F">
        <w:rPr>
          <w:rFonts w:ascii="Times New Roman" w:hAnsi="Times New Roman"/>
          <w:bCs/>
          <w:sz w:val="28"/>
          <w:szCs w:val="28"/>
        </w:rPr>
        <w:t>, Р.В. Пузикова; Рос. акад. наук и др.</w:t>
      </w:r>
      <w:r w:rsidR="009617D9">
        <w:rPr>
          <w:rFonts w:ascii="Times New Roman" w:hAnsi="Times New Roman"/>
          <w:bCs/>
          <w:sz w:val="28"/>
          <w:szCs w:val="28"/>
        </w:rPr>
        <w:t xml:space="preserve"> </w:t>
      </w:r>
      <w:r w:rsidR="00D4253F">
        <w:rPr>
          <w:rFonts w:ascii="Times New Roman" w:hAnsi="Times New Roman"/>
          <w:bCs/>
          <w:sz w:val="28"/>
          <w:szCs w:val="28"/>
        </w:rPr>
        <w:t xml:space="preserve">Тамбов: Изд-во ТРОО </w:t>
      </w:r>
      <w:r w:rsidR="009617D9">
        <w:rPr>
          <w:rFonts w:ascii="Times New Roman" w:hAnsi="Times New Roman"/>
          <w:bCs/>
          <w:sz w:val="28"/>
          <w:szCs w:val="28"/>
        </w:rPr>
        <w:t>«</w:t>
      </w:r>
      <w:r w:rsidR="00D4253F">
        <w:rPr>
          <w:rFonts w:ascii="Times New Roman" w:hAnsi="Times New Roman"/>
          <w:bCs/>
          <w:sz w:val="28"/>
          <w:szCs w:val="28"/>
        </w:rPr>
        <w:t>Бизнес-Наука-Общество</w:t>
      </w:r>
      <w:r w:rsidR="009617D9">
        <w:rPr>
          <w:rFonts w:ascii="Times New Roman" w:hAnsi="Times New Roman"/>
          <w:bCs/>
          <w:sz w:val="28"/>
          <w:szCs w:val="28"/>
        </w:rPr>
        <w:t>»</w:t>
      </w:r>
      <w:r w:rsidR="00D4253F">
        <w:rPr>
          <w:rFonts w:ascii="Times New Roman" w:hAnsi="Times New Roman"/>
          <w:bCs/>
          <w:sz w:val="28"/>
          <w:szCs w:val="28"/>
        </w:rPr>
        <w:t>, 2011. С. 237-241.</w:t>
      </w:r>
      <w:r w:rsidRPr="00381FAF">
        <w:rPr>
          <w:rFonts w:ascii="Times New Roman" w:hAnsi="Times New Roman"/>
          <w:bCs/>
          <w:sz w:val="28"/>
          <w:szCs w:val="28"/>
        </w:rPr>
        <w:t xml:space="preserve"> (0,3 </w:t>
      </w:r>
      <w:proofErr w:type="spellStart"/>
      <w:r w:rsidRPr="00381FAF">
        <w:rPr>
          <w:rFonts w:ascii="Times New Roman" w:hAnsi="Times New Roman"/>
          <w:bCs/>
          <w:sz w:val="28"/>
          <w:szCs w:val="28"/>
        </w:rPr>
        <w:t>п.л</w:t>
      </w:r>
      <w:proofErr w:type="spellEnd"/>
      <w:r w:rsidRPr="00381FAF">
        <w:rPr>
          <w:rFonts w:ascii="Times New Roman" w:hAnsi="Times New Roman"/>
          <w:bCs/>
          <w:sz w:val="28"/>
          <w:szCs w:val="28"/>
        </w:rPr>
        <w:t>.).</w:t>
      </w:r>
    </w:p>
    <w:sectPr w:rsidR="00ED79D0" w:rsidRPr="00127AF8" w:rsidSect="006C725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BFDA8" w14:textId="77777777" w:rsidR="00625D30" w:rsidRDefault="00625D30" w:rsidP="00873B64">
      <w:pPr>
        <w:spacing w:after="0" w:line="240" w:lineRule="auto"/>
      </w:pPr>
      <w:r>
        <w:separator/>
      </w:r>
    </w:p>
  </w:endnote>
  <w:endnote w:type="continuationSeparator" w:id="0">
    <w:p w14:paraId="54B54158" w14:textId="77777777" w:rsidR="00625D30" w:rsidRDefault="00625D30" w:rsidP="00873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88006" w14:textId="77777777" w:rsidR="00D312F3" w:rsidRDefault="00D312F3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6B3F">
      <w:rPr>
        <w:noProof/>
      </w:rPr>
      <w:t>14</w:t>
    </w:r>
    <w:r>
      <w:rPr>
        <w:noProof/>
      </w:rPr>
      <w:fldChar w:fldCharType="end"/>
    </w:r>
  </w:p>
  <w:p w14:paraId="1A744F15" w14:textId="77777777" w:rsidR="00D312F3" w:rsidRDefault="00D312F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AAA60" w14:textId="77777777" w:rsidR="00625D30" w:rsidRDefault="00625D30" w:rsidP="00873B64">
      <w:pPr>
        <w:spacing w:after="0" w:line="240" w:lineRule="auto"/>
      </w:pPr>
      <w:r>
        <w:separator/>
      </w:r>
    </w:p>
  </w:footnote>
  <w:footnote w:type="continuationSeparator" w:id="0">
    <w:p w14:paraId="4E5F23C4" w14:textId="77777777" w:rsidR="00625D30" w:rsidRDefault="00625D30" w:rsidP="00873B64">
      <w:pPr>
        <w:spacing w:after="0" w:line="240" w:lineRule="auto"/>
      </w:pPr>
      <w:r>
        <w:continuationSeparator/>
      </w:r>
    </w:p>
  </w:footnote>
  <w:footnote w:id="1">
    <w:p w14:paraId="43805C9B" w14:textId="77777777" w:rsidR="00D312F3" w:rsidRDefault="00D312F3" w:rsidP="006C725E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5602C1">
        <w:rPr>
          <w:rFonts w:ascii="Times New Roman" w:hAnsi="Times New Roman"/>
        </w:rPr>
        <w:t xml:space="preserve">См.: </w:t>
      </w:r>
      <w:r w:rsidRPr="005602C1">
        <w:rPr>
          <w:rFonts w:ascii="Times New Roman" w:hAnsi="Times New Roman"/>
          <w:bCs/>
        </w:rPr>
        <w:t xml:space="preserve">Медведев и Путин: два ответа на один вопрос // Сайт информационного агентства «Интерфакс» [Электронный ресурс]. Режим доступа: </w:t>
      </w:r>
      <w:hyperlink r:id="rId1" w:history="1">
        <w:r w:rsidRPr="005602C1">
          <w:rPr>
            <w:rFonts w:ascii="Times New Roman" w:hAnsi="Times New Roman"/>
          </w:rPr>
          <w:t>http://interfax.ru/politics/txt.asp?id=182253</w:t>
        </w:r>
      </w:hyperlink>
      <w:r w:rsidRPr="005602C1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2E8D8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236D5"/>
    <w:multiLevelType w:val="hybridMultilevel"/>
    <w:tmpl w:val="0C9ADAA8"/>
    <w:lvl w:ilvl="0" w:tplc="0D5CDAC4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51055E"/>
    <w:multiLevelType w:val="hybridMultilevel"/>
    <w:tmpl w:val="4E4AFD70"/>
    <w:lvl w:ilvl="0" w:tplc="DEE212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9C2DDB"/>
    <w:multiLevelType w:val="hybridMultilevel"/>
    <w:tmpl w:val="327E6A9C"/>
    <w:lvl w:ilvl="0" w:tplc="7E3E8C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D52777"/>
    <w:multiLevelType w:val="hybridMultilevel"/>
    <w:tmpl w:val="8A9AA326"/>
    <w:lvl w:ilvl="0" w:tplc="DD8CFC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7C11CDC"/>
    <w:multiLevelType w:val="hybridMultilevel"/>
    <w:tmpl w:val="672219B0"/>
    <w:lvl w:ilvl="0" w:tplc="829AB6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81B221A"/>
    <w:multiLevelType w:val="hybridMultilevel"/>
    <w:tmpl w:val="F564C2A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95A7B2E"/>
    <w:multiLevelType w:val="hybridMultilevel"/>
    <w:tmpl w:val="B19AE8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9E54F36"/>
    <w:multiLevelType w:val="hybridMultilevel"/>
    <w:tmpl w:val="8EBAF61E"/>
    <w:lvl w:ilvl="0" w:tplc="6B4469BA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9800B2"/>
    <w:multiLevelType w:val="hybridMultilevel"/>
    <w:tmpl w:val="C810A6B6"/>
    <w:lvl w:ilvl="0" w:tplc="04190011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11575AF"/>
    <w:multiLevelType w:val="hybridMultilevel"/>
    <w:tmpl w:val="F22633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9CB46DA"/>
    <w:multiLevelType w:val="hybridMultilevel"/>
    <w:tmpl w:val="424000D2"/>
    <w:lvl w:ilvl="0" w:tplc="DACC54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4242D94"/>
    <w:multiLevelType w:val="hybridMultilevel"/>
    <w:tmpl w:val="08F643BA"/>
    <w:lvl w:ilvl="0" w:tplc="6F20A5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5F14A0B"/>
    <w:multiLevelType w:val="hybridMultilevel"/>
    <w:tmpl w:val="BE3C9B70"/>
    <w:lvl w:ilvl="0" w:tplc="A2DAF6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2916E7"/>
    <w:multiLevelType w:val="hybridMultilevel"/>
    <w:tmpl w:val="74A094CC"/>
    <w:lvl w:ilvl="0" w:tplc="82021D90">
      <w:start w:val="1"/>
      <w:numFmt w:val="decimal"/>
      <w:lvlText w:val="%1."/>
      <w:lvlJc w:val="left"/>
      <w:pPr>
        <w:ind w:left="21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2" w:hanging="360"/>
      </w:pPr>
    </w:lvl>
    <w:lvl w:ilvl="2" w:tplc="0419001B" w:tentative="1">
      <w:start w:val="1"/>
      <w:numFmt w:val="lowerRoman"/>
      <w:lvlText w:val="%3."/>
      <w:lvlJc w:val="right"/>
      <w:pPr>
        <w:ind w:left="3552" w:hanging="180"/>
      </w:pPr>
    </w:lvl>
    <w:lvl w:ilvl="3" w:tplc="0419000F" w:tentative="1">
      <w:start w:val="1"/>
      <w:numFmt w:val="decimal"/>
      <w:lvlText w:val="%4."/>
      <w:lvlJc w:val="left"/>
      <w:pPr>
        <w:ind w:left="4272" w:hanging="360"/>
      </w:pPr>
    </w:lvl>
    <w:lvl w:ilvl="4" w:tplc="04190019" w:tentative="1">
      <w:start w:val="1"/>
      <w:numFmt w:val="lowerLetter"/>
      <w:lvlText w:val="%5."/>
      <w:lvlJc w:val="left"/>
      <w:pPr>
        <w:ind w:left="4992" w:hanging="360"/>
      </w:pPr>
    </w:lvl>
    <w:lvl w:ilvl="5" w:tplc="0419001B" w:tentative="1">
      <w:start w:val="1"/>
      <w:numFmt w:val="lowerRoman"/>
      <w:lvlText w:val="%6."/>
      <w:lvlJc w:val="right"/>
      <w:pPr>
        <w:ind w:left="5712" w:hanging="180"/>
      </w:pPr>
    </w:lvl>
    <w:lvl w:ilvl="6" w:tplc="0419000F" w:tentative="1">
      <w:start w:val="1"/>
      <w:numFmt w:val="decimal"/>
      <w:lvlText w:val="%7."/>
      <w:lvlJc w:val="left"/>
      <w:pPr>
        <w:ind w:left="6432" w:hanging="360"/>
      </w:pPr>
    </w:lvl>
    <w:lvl w:ilvl="7" w:tplc="04190019" w:tentative="1">
      <w:start w:val="1"/>
      <w:numFmt w:val="lowerLetter"/>
      <w:lvlText w:val="%8."/>
      <w:lvlJc w:val="left"/>
      <w:pPr>
        <w:ind w:left="7152" w:hanging="360"/>
      </w:pPr>
    </w:lvl>
    <w:lvl w:ilvl="8" w:tplc="0419001B" w:tentative="1">
      <w:start w:val="1"/>
      <w:numFmt w:val="lowerRoman"/>
      <w:lvlText w:val="%9."/>
      <w:lvlJc w:val="right"/>
      <w:pPr>
        <w:ind w:left="7872" w:hanging="180"/>
      </w:pPr>
    </w:lvl>
  </w:abstractNum>
  <w:abstractNum w:abstractNumId="15" w15:restartNumberingAfterBreak="0">
    <w:nsid w:val="5F482035"/>
    <w:multiLevelType w:val="hybridMultilevel"/>
    <w:tmpl w:val="A2CC1B0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F797BB8"/>
    <w:multiLevelType w:val="hybridMultilevel"/>
    <w:tmpl w:val="28DA937C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29107CC"/>
    <w:multiLevelType w:val="hybridMultilevel"/>
    <w:tmpl w:val="A4585AEE"/>
    <w:lvl w:ilvl="0" w:tplc="A2200EFE">
      <w:start w:val="1"/>
      <w:numFmt w:val="upperRoman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516241A"/>
    <w:multiLevelType w:val="hybridMultilevel"/>
    <w:tmpl w:val="464883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2"/>
  </w:num>
  <w:num w:numId="3">
    <w:abstractNumId w:val="16"/>
  </w:num>
  <w:num w:numId="4">
    <w:abstractNumId w:val="12"/>
  </w:num>
  <w:num w:numId="5">
    <w:abstractNumId w:val="7"/>
  </w:num>
  <w:num w:numId="6">
    <w:abstractNumId w:val="18"/>
  </w:num>
  <w:num w:numId="7">
    <w:abstractNumId w:val="1"/>
  </w:num>
  <w:num w:numId="8">
    <w:abstractNumId w:val="4"/>
  </w:num>
  <w:num w:numId="9">
    <w:abstractNumId w:val="13"/>
  </w:num>
  <w:num w:numId="10">
    <w:abstractNumId w:val="6"/>
  </w:num>
  <w:num w:numId="11">
    <w:abstractNumId w:val="9"/>
  </w:num>
  <w:num w:numId="12">
    <w:abstractNumId w:val="10"/>
  </w:num>
  <w:num w:numId="13">
    <w:abstractNumId w:val="15"/>
  </w:num>
  <w:num w:numId="14">
    <w:abstractNumId w:val="8"/>
  </w:num>
  <w:num w:numId="15">
    <w:abstractNumId w:val="17"/>
  </w:num>
  <w:num w:numId="16">
    <w:abstractNumId w:val="14"/>
  </w:num>
  <w:num w:numId="17">
    <w:abstractNumId w:val="5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B64"/>
    <w:rsid w:val="000065E5"/>
    <w:rsid w:val="00006EE4"/>
    <w:rsid w:val="000202D4"/>
    <w:rsid w:val="00041CFF"/>
    <w:rsid w:val="00043987"/>
    <w:rsid w:val="000504B5"/>
    <w:rsid w:val="00056128"/>
    <w:rsid w:val="0008398F"/>
    <w:rsid w:val="000B6CBF"/>
    <w:rsid w:val="000D5A53"/>
    <w:rsid w:val="000E3B88"/>
    <w:rsid w:val="000F48E0"/>
    <w:rsid w:val="00126847"/>
    <w:rsid w:val="00127AF8"/>
    <w:rsid w:val="00146D36"/>
    <w:rsid w:val="001526AB"/>
    <w:rsid w:val="00196FEC"/>
    <w:rsid w:val="001B3FA8"/>
    <w:rsid w:val="001E675E"/>
    <w:rsid w:val="00203AAE"/>
    <w:rsid w:val="00213ACC"/>
    <w:rsid w:val="0022175E"/>
    <w:rsid w:val="002236AC"/>
    <w:rsid w:val="00230A58"/>
    <w:rsid w:val="002326EF"/>
    <w:rsid w:val="00256B3F"/>
    <w:rsid w:val="002755DA"/>
    <w:rsid w:val="00283258"/>
    <w:rsid w:val="00292435"/>
    <w:rsid w:val="002A12E4"/>
    <w:rsid w:val="002A7F5F"/>
    <w:rsid w:val="002E3D79"/>
    <w:rsid w:val="002F4F23"/>
    <w:rsid w:val="00301D20"/>
    <w:rsid w:val="00302336"/>
    <w:rsid w:val="00304257"/>
    <w:rsid w:val="00305E35"/>
    <w:rsid w:val="0031058D"/>
    <w:rsid w:val="00331C8B"/>
    <w:rsid w:val="00337863"/>
    <w:rsid w:val="003432C7"/>
    <w:rsid w:val="003770B0"/>
    <w:rsid w:val="00381FAF"/>
    <w:rsid w:val="003943A0"/>
    <w:rsid w:val="003944C3"/>
    <w:rsid w:val="003C34C9"/>
    <w:rsid w:val="003D72CB"/>
    <w:rsid w:val="003F1811"/>
    <w:rsid w:val="003F7CFA"/>
    <w:rsid w:val="00410665"/>
    <w:rsid w:val="004121AC"/>
    <w:rsid w:val="00417FAE"/>
    <w:rsid w:val="004259D1"/>
    <w:rsid w:val="00434848"/>
    <w:rsid w:val="004413E1"/>
    <w:rsid w:val="00451C8F"/>
    <w:rsid w:val="00460105"/>
    <w:rsid w:val="004671B5"/>
    <w:rsid w:val="00471578"/>
    <w:rsid w:val="004B2128"/>
    <w:rsid w:val="004C2CEC"/>
    <w:rsid w:val="004D42F4"/>
    <w:rsid w:val="004D7A51"/>
    <w:rsid w:val="004E14E6"/>
    <w:rsid w:val="004E4080"/>
    <w:rsid w:val="004F7033"/>
    <w:rsid w:val="005108E0"/>
    <w:rsid w:val="005222C2"/>
    <w:rsid w:val="00526969"/>
    <w:rsid w:val="0053138B"/>
    <w:rsid w:val="00541B24"/>
    <w:rsid w:val="00546915"/>
    <w:rsid w:val="00557F8B"/>
    <w:rsid w:val="00576C89"/>
    <w:rsid w:val="005F09F0"/>
    <w:rsid w:val="00605A6C"/>
    <w:rsid w:val="00611ADD"/>
    <w:rsid w:val="006254A9"/>
    <w:rsid w:val="00625D30"/>
    <w:rsid w:val="00626739"/>
    <w:rsid w:val="0063183B"/>
    <w:rsid w:val="00636CE5"/>
    <w:rsid w:val="00643B6B"/>
    <w:rsid w:val="00645FF7"/>
    <w:rsid w:val="00665619"/>
    <w:rsid w:val="00674CCD"/>
    <w:rsid w:val="00687219"/>
    <w:rsid w:val="006A2525"/>
    <w:rsid w:val="006A2D97"/>
    <w:rsid w:val="006B1370"/>
    <w:rsid w:val="006C114D"/>
    <w:rsid w:val="006C2C49"/>
    <w:rsid w:val="006C725E"/>
    <w:rsid w:val="006F0612"/>
    <w:rsid w:val="007258B5"/>
    <w:rsid w:val="00731E53"/>
    <w:rsid w:val="007705A3"/>
    <w:rsid w:val="007947E3"/>
    <w:rsid w:val="007A2E8C"/>
    <w:rsid w:val="007A65D2"/>
    <w:rsid w:val="007D5C6B"/>
    <w:rsid w:val="00812D4B"/>
    <w:rsid w:val="00861759"/>
    <w:rsid w:val="0087360A"/>
    <w:rsid w:val="00873B64"/>
    <w:rsid w:val="00874A93"/>
    <w:rsid w:val="008B5B7A"/>
    <w:rsid w:val="008D6EC1"/>
    <w:rsid w:val="00903E50"/>
    <w:rsid w:val="00926C3E"/>
    <w:rsid w:val="00947EA2"/>
    <w:rsid w:val="00960FB5"/>
    <w:rsid w:val="009617D9"/>
    <w:rsid w:val="00965167"/>
    <w:rsid w:val="009A0444"/>
    <w:rsid w:val="009A0A7A"/>
    <w:rsid w:val="009C758B"/>
    <w:rsid w:val="009D324C"/>
    <w:rsid w:val="009E1696"/>
    <w:rsid w:val="009E3059"/>
    <w:rsid w:val="00A14836"/>
    <w:rsid w:val="00A27885"/>
    <w:rsid w:val="00A455D0"/>
    <w:rsid w:val="00A50F81"/>
    <w:rsid w:val="00A538A4"/>
    <w:rsid w:val="00A72675"/>
    <w:rsid w:val="00A829F9"/>
    <w:rsid w:val="00AB1A09"/>
    <w:rsid w:val="00AB5D8A"/>
    <w:rsid w:val="00AE688D"/>
    <w:rsid w:val="00B10AB2"/>
    <w:rsid w:val="00B12C95"/>
    <w:rsid w:val="00B130A4"/>
    <w:rsid w:val="00B41F7F"/>
    <w:rsid w:val="00B520E5"/>
    <w:rsid w:val="00B604AE"/>
    <w:rsid w:val="00B77DD0"/>
    <w:rsid w:val="00BA43BA"/>
    <w:rsid w:val="00BA7938"/>
    <w:rsid w:val="00C3415B"/>
    <w:rsid w:val="00C4097D"/>
    <w:rsid w:val="00C44A5F"/>
    <w:rsid w:val="00C52F36"/>
    <w:rsid w:val="00C71C48"/>
    <w:rsid w:val="00C82C8F"/>
    <w:rsid w:val="00C942D2"/>
    <w:rsid w:val="00CB1E28"/>
    <w:rsid w:val="00CB5046"/>
    <w:rsid w:val="00CC6629"/>
    <w:rsid w:val="00CC771E"/>
    <w:rsid w:val="00CE7391"/>
    <w:rsid w:val="00D05ED0"/>
    <w:rsid w:val="00D312F3"/>
    <w:rsid w:val="00D4253F"/>
    <w:rsid w:val="00D4561F"/>
    <w:rsid w:val="00D47355"/>
    <w:rsid w:val="00D63FC7"/>
    <w:rsid w:val="00D94674"/>
    <w:rsid w:val="00DA385D"/>
    <w:rsid w:val="00DD0E7D"/>
    <w:rsid w:val="00DD4A07"/>
    <w:rsid w:val="00E0398E"/>
    <w:rsid w:val="00E10AFF"/>
    <w:rsid w:val="00E112B8"/>
    <w:rsid w:val="00E21121"/>
    <w:rsid w:val="00E36007"/>
    <w:rsid w:val="00E63579"/>
    <w:rsid w:val="00E725CA"/>
    <w:rsid w:val="00EA5B71"/>
    <w:rsid w:val="00EA6BAB"/>
    <w:rsid w:val="00EC5EEF"/>
    <w:rsid w:val="00ED4155"/>
    <w:rsid w:val="00ED79D0"/>
    <w:rsid w:val="00EE503F"/>
    <w:rsid w:val="00EF7B8E"/>
    <w:rsid w:val="00F466C5"/>
    <w:rsid w:val="00F6067E"/>
    <w:rsid w:val="00F778B5"/>
    <w:rsid w:val="00F81A5F"/>
    <w:rsid w:val="00FB34E4"/>
    <w:rsid w:val="00FB64FB"/>
    <w:rsid w:val="00FD2BB1"/>
    <w:rsid w:val="00FD7699"/>
    <w:rsid w:val="00FE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ADD830"/>
  <w15:docId w15:val="{088CA35A-296C-4B0E-A504-8467237E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B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3B64"/>
    <w:rPr>
      <w:b/>
      <w:bCs/>
    </w:rPr>
  </w:style>
  <w:style w:type="paragraph" w:styleId="a4">
    <w:name w:val="footnote text"/>
    <w:basedOn w:val="a"/>
    <w:link w:val="a5"/>
    <w:unhideWhenUsed/>
    <w:rsid w:val="00873B6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873B64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semiHidden/>
    <w:unhideWhenUsed/>
    <w:rsid w:val="00873B64"/>
    <w:rPr>
      <w:vertAlign w:val="superscript"/>
    </w:rPr>
  </w:style>
  <w:style w:type="paragraph" w:styleId="a7">
    <w:name w:val="List Paragraph"/>
    <w:basedOn w:val="a"/>
    <w:uiPriority w:val="34"/>
    <w:qFormat/>
    <w:rsid w:val="00873B64"/>
    <w:pPr>
      <w:ind w:left="720"/>
      <w:contextualSpacing/>
    </w:pPr>
  </w:style>
  <w:style w:type="character" w:customStyle="1" w:styleId="apple-converted-space">
    <w:name w:val="apple-converted-space"/>
    <w:basedOn w:val="a0"/>
    <w:rsid w:val="00873B64"/>
  </w:style>
  <w:style w:type="paragraph" w:styleId="a8">
    <w:name w:val="Normal (Web)"/>
    <w:basedOn w:val="a"/>
    <w:uiPriority w:val="99"/>
    <w:unhideWhenUsed/>
    <w:rsid w:val="00873B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basedOn w:val="a0"/>
    <w:rsid w:val="00873B64"/>
    <w:rPr>
      <w:rFonts w:ascii="Times New Roman" w:hAnsi="Times New Roman" w:cs="Times New Roman"/>
      <w:sz w:val="16"/>
      <w:szCs w:val="16"/>
    </w:rPr>
  </w:style>
  <w:style w:type="character" w:styleId="a9">
    <w:name w:val="Hyperlink"/>
    <w:basedOn w:val="a0"/>
    <w:uiPriority w:val="99"/>
    <w:unhideWhenUsed/>
    <w:rsid w:val="009E1696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C341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3415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341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3415B"/>
    <w:rPr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e"/>
    <w:uiPriority w:val="99"/>
    <w:rsid w:val="00C71C48"/>
    <w:rPr>
      <w:rFonts w:ascii="Times New Roman" w:hAnsi="Times New Roman"/>
      <w:sz w:val="27"/>
      <w:szCs w:val="27"/>
      <w:shd w:val="clear" w:color="auto" w:fill="FFFFFF"/>
    </w:rPr>
  </w:style>
  <w:style w:type="paragraph" w:styleId="ae">
    <w:name w:val="Body Text"/>
    <w:basedOn w:val="a"/>
    <w:link w:val="1"/>
    <w:uiPriority w:val="99"/>
    <w:rsid w:val="00C71C48"/>
    <w:pPr>
      <w:shd w:val="clear" w:color="auto" w:fill="FFFFFF"/>
      <w:spacing w:after="900" w:line="475" w:lineRule="exact"/>
      <w:ind w:hanging="4080"/>
      <w:jc w:val="center"/>
    </w:pPr>
    <w:rPr>
      <w:rFonts w:ascii="Times New Roman" w:hAnsi="Times New Roman"/>
      <w:sz w:val="27"/>
      <w:szCs w:val="27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C71C48"/>
    <w:rPr>
      <w:sz w:val="22"/>
      <w:szCs w:val="22"/>
      <w:lang w:eastAsia="en-US"/>
    </w:rPr>
  </w:style>
  <w:style w:type="character" w:styleId="af0">
    <w:name w:val="annotation reference"/>
    <w:basedOn w:val="a0"/>
    <w:uiPriority w:val="99"/>
    <w:semiHidden/>
    <w:unhideWhenUsed/>
    <w:rsid w:val="007258B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258B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258B5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258B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258B5"/>
    <w:rPr>
      <w:b/>
      <w:bCs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725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258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nterfax.ru/politics/txt.asp?id=182253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E8264-BF3F-4E63-8B1D-7DD1CE954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6741</Words>
  <Characters>38430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45081</CharactersWithSpaces>
  <SharedDoc>false</SharedDoc>
  <HLinks>
    <vt:vector size="12" baseType="variant">
      <vt:variant>
        <vt:i4>77</vt:i4>
      </vt:variant>
      <vt:variant>
        <vt:i4>0</vt:i4>
      </vt:variant>
      <vt:variant>
        <vt:i4>0</vt:i4>
      </vt:variant>
      <vt:variant>
        <vt:i4>5</vt:i4>
      </vt:variant>
      <vt:variant>
        <vt:lpwstr>http://www.mosu-mvd.com/</vt:lpwstr>
      </vt:variant>
      <vt:variant>
        <vt:lpwstr/>
      </vt:variant>
      <vt:variant>
        <vt:i4>1179666</vt:i4>
      </vt:variant>
      <vt:variant>
        <vt:i4>0</vt:i4>
      </vt:variant>
      <vt:variant>
        <vt:i4>0</vt:i4>
      </vt:variant>
      <vt:variant>
        <vt:i4>5</vt:i4>
      </vt:variant>
      <vt:variant>
        <vt:lpwstr>http://interfax.ru/politics/txt.asp?id=182253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2012-10-01T12:06:00Z</cp:lastPrinted>
  <dcterms:created xsi:type="dcterms:W3CDTF">2020-03-06T10:03:00Z</dcterms:created>
  <dcterms:modified xsi:type="dcterms:W3CDTF">2020-03-06T10:03:00Z</dcterms:modified>
</cp:coreProperties>
</file>