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78A3" w14:textId="77777777" w:rsidR="00F02D2D" w:rsidRP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FAD397" w14:textId="77777777" w:rsidR="00F02D2D" w:rsidRP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4218B" w14:textId="77777777" w:rsidR="00F02D2D" w:rsidRP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7BB98" w14:textId="77777777" w:rsidR="00F02D2D" w:rsidRPr="00F02D2D" w:rsidRDefault="00F02D2D" w:rsidP="009C6C1A">
      <w:pPr>
        <w:spacing w:after="0" w:line="240" w:lineRule="auto"/>
        <w:ind w:left="707" w:firstLine="2"/>
        <w:jc w:val="right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14:paraId="144497DA" w14:textId="77777777" w:rsid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53AC" w14:textId="77777777" w:rsid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0C047" w14:textId="77777777" w:rsidR="009C6C1A" w:rsidRDefault="009C6C1A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D58FC" w14:textId="77777777" w:rsidR="00F02D2D" w:rsidRP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B7251" w14:textId="77777777" w:rsidR="00F02D2D" w:rsidRPr="00F02D2D" w:rsidRDefault="00F02D2D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2D">
        <w:rPr>
          <w:rFonts w:ascii="Times New Roman" w:hAnsi="Times New Roman" w:cs="Times New Roman"/>
          <w:b/>
          <w:sz w:val="28"/>
          <w:szCs w:val="28"/>
        </w:rPr>
        <w:t>Безуглый Сергей Николаевич</w:t>
      </w:r>
    </w:p>
    <w:p w14:paraId="1D5D852A" w14:textId="77777777" w:rsid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A59C7" w14:textId="77777777" w:rsid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2DFA4" w14:textId="77777777" w:rsidR="009C6C1A" w:rsidRPr="00F02D2D" w:rsidRDefault="009C6C1A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A60D5" w14:textId="77777777" w:rsidR="00F02D2D" w:rsidRPr="00A766B8" w:rsidRDefault="00446B63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B8">
        <w:rPr>
          <w:rFonts w:ascii="Times New Roman" w:hAnsi="Times New Roman" w:cs="Times New Roman"/>
          <w:b/>
          <w:sz w:val="28"/>
          <w:szCs w:val="28"/>
        </w:rPr>
        <w:t>О</w:t>
      </w:r>
      <w:r w:rsidR="00F02D2D" w:rsidRPr="00A766B8">
        <w:rPr>
          <w:rFonts w:ascii="Times New Roman" w:hAnsi="Times New Roman" w:cs="Times New Roman"/>
          <w:b/>
          <w:sz w:val="28"/>
          <w:szCs w:val="28"/>
        </w:rPr>
        <w:t>ТВЕТСТВЕННОСТЬ ЗА НЕОКОНЧЕННОЕ ПРЕСТУПЛЕНИЕ ПО УГОЛО</w:t>
      </w:r>
      <w:r w:rsidRPr="00A766B8">
        <w:rPr>
          <w:rFonts w:ascii="Times New Roman" w:hAnsi="Times New Roman" w:cs="Times New Roman"/>
          <w:b/>
          <w:sz w:val="28"/>
          <w:szCs w:val="28"/>
        </w:rPr>
        <w:t>В</w:t>
      </w:r>
      <w:r w:rsidR="00F02D2D" w:rsidRPr="00A766B8">
        <w:rPr>
          <w:rFonts w:ascii="Times New Roman" w:hAnsi="Times New Roman" w:cs="Times New Roman"/>
          <w:b/>
          <w:sz w:val="28"/>
          <w:szCs w:val="28"/>
        </w:rPr>
        <w:t xml:space="preserve">НОМУ </w:t>
      </w:r>
      <w:r w:rsidRPr="00A766B8">
        <w:rPr>
          <w:rFonts w:ascii="Times New Roman" w:hAnsi="Times New Roman" w:cs="Times New Roman"/>
          <w:b/>
          <w:sz w:val="28"/>
          <w:szCs w:val="28"/>
        </w:rPr>
        <w:t>ЗАКОНОДАТЕЛЬСТВУ РОССИЙСКОЙ ФЕДЕРАЦИИ</w:t>
      </w:r>
      <w:r w:rsidR="00F02D2D" w:rsidRPr="00A766B8">
        <w:rPr>
          <w:rFonts w:ascii="Times New Roman" w:hAnsi="Times New Roman" w:cs="Times New Roman"/>
          <w:b/>
          <w:sz w:val="28"/>
          <w:szCs w:val="28"/>
        </w:rPr>
        <w:t>: ПРОБЛЕМЫ ТЕОРИИ И ПРАКТИКИ</w:t>
      </w:r>
    </w:p>
    <w:p w14:paraId="6D51A571" w14:textId="77777777" w:rsidR="00F02D2D" w:rsidRPr="00A766B8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4C6A0" w14:textId="77777777" w:rsidR="009C6C1A" w:rsidRDefault="009C6C1A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4DB98" w14:textId="77777777" w:rsidR="009C6C1A" w:rsidRDefault="009C6C1A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90640" w14:textId="77777777" w:rsidR="009C6C1A" w:rsidRPr="00F02D2D" w:rsidRDefault="009C6C1A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18949" w14:textId="77777777" w:rsidR="00F02D2D" w:rsidRPr="00F02D2D" w:rsidRDefault="00F02D2D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Специальность 12.00.08 – уголовное право и криминология;</w:t>
      </w:r>
    </w:p>
    <w:p w14:paraId="561C8CA9" w14:textId="77777777" w:rsidR="00F02D2D" w:rsidRPr="00F02D2D" w:rsidRDefault="00F02D2D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уголовно-исполнительное право</w:t>
      </w:r>
    </w:p>
    <w:p w14:paraId="204D12C0" w14:textId="77777777" w:rsid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5240B" w14:textId="77777777" w:rsidR="00F02D2D" w:rsidRP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4A119" w14:textId="77777777" w:rsid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51386" w14:textId="77777777" w:rsidR="00261CA9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AD48C" w14:textId="77777777" w:rsidR="00261CA9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8C2AB" w14:textId="77777777" w:rsidR="00261CA9" w:rsidRPr="00F02D2D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102B9" w14:textId="77777777" w:rsidR="00F02D2D" w:rsidRPr="00F02D2D" w:rsidRDefault="00F02D2D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</w:t>
      </w:r>
    </w:p>
    <w:p w14:paraId="3CE23C90" w14:textId="77777777" w:rsidR="00F02D2D" w:rsidRPr="00F02D2D" w:rsidRDefault="00F02D2D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кандидата юридических наук</w:t>
      </w:r>
    </w:p>
    <w:p w14:paraId="4E3A337B" w14:textId="77777777" w:rsid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5E75A" w14:textId="77777777" w:rsidR="00261CA9" w:rsidRDefault="00261CA9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9303B" w14:textId="77777777" w:rsidR="00261CA9" w:rsidRDefault="00261CA9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BF450" w14:textId="77777777" w:rsidR="00261CA9" w:rsidRPr="00F02D2D" w:rsidRDefault="00261CA9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899B3" w14:textId="77777777" w:rsidR="00F02D2D" w:rsidRP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D2C96" w14:textId="77777777" w:rsidR="00F02D2D" w:rsidRPr="00F02D2D" w:rsidRDefault="00F02D2D" w:rsidP="009C6C1A">
      <w:pPr>
        <w:spacing w:after="0" w:line="240" w:lineRule="auto"/>
        <w:ind w:left="5663" w:firstLine="1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ED4580D" w14:textId="77777777" w:rsidR="00F02D2D" w:rsidRPr="00F02D2D" w:rsidRDefault="00F02D2D" w:rsidP="009C6C1A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доктор юридических наук,</w:t>
      </w:r>
    </w:p>
    <w:p w14:paraId="5342B13B" w14:textId="77777777" w:rsidR="00F02D2D" w:rsidRPr="00F02D2D" w:rsidRDefault="00F02D2D" w:rsidP="009C6C1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D2D">
        <w:rPr>
          <w:rFonts w:ascii="Times New Roman" w:hAnsi="Times New Roman" w:cs="Times New Roman"/>
          <w:sz w:val="28"/>
          <w:szCs w:val="28"/>
        </w:rPr>
        <w:t>профессор Лесников Г.Ю.</w:t>
      </w:r>
    </w:p>
    <w:p w14:paraId="4095FB5A" w14:textId="77777777" w:rsidR="00F02D2D" w:rsidRPr="00F02D2D" w:rsidRDefault="00F02D2D" w:rsidP="009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87A25" w14:textId="77777777" w:rsidR="00F02D2D" w:rsidRDefault="00F02D2D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2BE1A" w14:textId="77777777" w:rsidR="00261CA9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3AB10" w14:textId="77777777" w:rsidR="00261CA9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64075" w14:textId="77777777" w:rsidR="00261CA9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39275" w14:textId="77777777" w:rsidR="00261CA9" w:rsidRPr="00F02D2D" w:rsidRDefault="00261CA9" w:rsidP="009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6770E" w14:textId="77777777" w:rsidR="00F02D2D" w:rsidRPr="00F02D2D" w:rsidRDefault="00F02D2D" w:rsidP="009C6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Москва –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9524B25" w14:textId="77777777" w:rsid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br w:type="page"/>
      </w:r>
      <w:r w:rsidRPr="00F02D2D">
        <w:rPr>
          <w:rFonts w:ascii="Times New Roman" w:hAnsi="Times New Roman" w:cs="Times New Roman"/>
          <w:sz w:val="28"/>
          <w:szCs w:val="28"/>
        </w:rPr>
        <w:lastRenderedPageBreak/>
        <w:t>Работа выполнена на кафедре уголовного права и процесса юридического института Федерального государственного автономного образовательного учре</w:t>
      </w:r>
      <w:r w:rsidR="00D80CFD">
        <w:rPr>
          <w:rFonts w:ascii="Times New Roman" w:hAnsi="Times New Roman" w:cs="Times New Roman"/>
          <w:sz w:val="28"/>
          <w:szCs w:val="28"/>
        </w:rPr>
        <w:t>ждения высшего</w:t>
      </w:r>
      <w:r w:rsidRPr="00F02D2D">
        <w:rPr>
          <w:rFonts w:ascii="Times New Roman" w:hAnsi="Times New Roman" w:cs="Times New Roman"/>
          <w:sz w:val="28"/>
          <w:szCs w:val="28"/>
        </w:rPr>
        <w:t xml:space="preserve"> образования «Белгородский государственный национальный исследовательский университет»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70"/>
        <w:gridCol w:w="5785"/>
      </w:tblGrid>
      <w:tr w:rsidR="00A766B8" w:rsidRPr="00A766B8" w14:paraId="1EAB4A4C" w14:textId="77777777" w:rsidTr="00A766B8">
        <w:tc>
          <w:tcPr>
            <w:tcW w:w="1908" w:type="pct"/>
            <w:hideMark/>
          </w:tcPr>
          <w:p w14:paraId="4519BC68" w14:textId="77777777" w:rsidR="00A766B8" w:rsidRDefault="00A766B8" w:rsidP="00A7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5DC630" w14:textId="77777777" w:rsidR="00A766B8" w:rsidRPr="002B6523" w:rsidRDefault="00A766B8" w:rsidP="00A7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  <w:r w:rsidR="002B6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92" w:type="pct"/>
            <w:hideMark/>
          </w:tcPr>
          <w:p w14:paraId="3388E233" w14:textId="77777777" w:rsidR="00A766B8" w:rsidRDefault="00A766B8" w:rsidP="00A7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5A924D" w14:textId="77777777" w:rsidR="00A766B8" w:rsidRPr="00A766B8" w:rsidRDefault="00D80CFD" w:rsidP="00D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7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766B8" w:rsidRPr="00A7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юридических наук, профессор</w:t>
            </w:r>
          </w:p>
        </w:tc>
      </w:tr>
    </w:tbl>
    <w:p w14:paraId="2C4E1389" w14:textId="77777777" w:rsidR="00A766B8" w:rsidRPr="00F02D2D" w:rsidRDefault="00D80CFD" w:rsidP="00D80CF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7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Лесников Геннадий Юрьевич</w:t>
      </w:r>
    </w:p>
    <w:p w14:paraId="4A504503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2" w:type="pct"/>
        <w:tblLook w:val="01E0" w:firstRow="1" w:lastRow="1" w:firstColumn="1" w:lastColumn="1" w:noHBand="0" w:noVBand="0"/>
      </w:tblPr>
      <w:tblGrid>
        <w:gridCol w:w="3687"/>
        <w:gridCol w:w="852"/>
        <w:gridCol w:w="4932"/>
      </w:tblGrid>
      <w:tr w:rsidR="00F02D2D" w:rsidRPr="00F02D2D" w14:paraId="0CBD7CEB" w14:textId="77777777" w:rsidTr="00607D66">
        <w:tc>
          <w:tcPr>
            <w:tcW w:w="1946" w:type="pct"/>
            <w:shd w:val="clear" w:color="auto" w:fill="auto"/>
          </w:tcPr>
          <w:p w14:paraId="0474608E" w14:textId="77777777" w:rsidR="00F02D2D" w:rsidRPr="002B6523" w:rsidRDefault="00A766B8" w:rsidP="00A76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23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оппоненты</w:t>
            </w:r>
            <w:r w:rsidR="002B65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7FA8E09A" w14:textId="77777777" w:rsidR="00F02D2D" w:rsidRPr="00D80CFD" w:rsidRDefault="00794D56" w:rsidP="00FC4E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CFD" w:rsidRPr="00D80CFD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Ситникова Александра Ивановна</w:t>
            </w:r>
          </w:p>
        </w:tc>
      </w:tr>
      <w:tr w:rsidR="00F02D2D" w:rsidRPr="00F02D2D" w14:paraId="1DD0D812" w14:textId="77777777" w:rsidTr="00607D66">
        <w:trPr>
          <w:trHeight w:val="523"/>
        </w:trPr>
        <w:tc>
          <w:tcPr>
            <w:tcW w:w="2396" w:type="pct"/>
            <w:gridSpan w:val="2"/>
            <w:shd w:val="clear" w:color="auto" w:fill="auto"/>
          </w:tcPr>
          <w:p w14:paraId="5C6DF858" w14:textId="77777777" w:rsidR="00F02D2D" w:rsidRPr="00F02D2D" w:rsidRDefault="00F02D2D" w:rsidP="00FC4E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pct"/>
            <w:shd w:val="clear" w:color="auto" w:fill="auto"/>
          </w:tcPr>
          <w:p w14:paraId="01DD31EC" w14:textId="77777777" w:rsidR="00F02D2D" w:rsidRPr="00F02D2D" w:rsidRDefault="00D80CFD" w:rsidP="00607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 w:rsidR="00607D66">
              <w:rPr>
                <w:rFonts w:ascii="Times New Roman" w:hAnsi="Times New Roman" w:cs="Times New Roman"/>
                <w:sz w:val="28"/>
                <w:szCs w:val="28"/>
              </w:rPr>
              <w:t>, доцент кафедры уголовного права ФГБОУ ВО «Юго-западный государственный университет»</w:t>
            </w:r>
          </w:p>
        </w:tc>
      </w:tr>
      <w:tr w:rsidR="00F02D2D" w:rsidRPr="00F02D2D" w14:paraId="3C5E8A7A" w14:textId="77777777" w:rsidTr="00607D66">
        <w:tc>
          <w:tcPr>
            <w:tcW w:w="1946" w:type="pct"/>
            <w:shd w:val="clear" w:color="auto" w:fill="auto"/>
          </w:tcPr>
          <w:p w14:paraId="6FFDD9E5" w14:textId="77777777" w:rsidR="00F02D2D" w:rsidRPr="00F02D2D" w:rsidRDefault="00F02D2D" w:rsidP="00FC4E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789D0F3D" w14:textId="77777777" w:rsidR="00F02D2D" w:rsidRPr="00F02D2D" w:rsidRDefault="00F02D2D" w:rsidP="00FC4E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2D" w:rsidRPr="00F02D2D" w14:paraId="3EEE5F6F" w14:textId="77777777" w:rsidTr="00607D66">
        <w:tc>
          <w:tcPr>
            <w:tcW w:w="1946" w:type="pct"/>
            <w:shd w:val="clear" w:color="auto" w:fill="auto"/>
          </w:tcPr>
          <w:p w14:paraId="11F332C7" w14:textId="77777777" w:rsidR="00F02D2D" w:rsidRPr="00F02D2D" w:rsidRDefault="00F02D2D" w:rsidP="00FC4E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39EFC892" w14:textId="77777777" w:rsidR="00F02D2D" w:rsidRPr="002B6523" w:rsidRDefault="00794D56" w:rsidP="00FC4E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B6523" w:rsidRPr="002B6523"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 Александр Юрьевич</w:t>
            </w:r>
          </w:p>
        </w:tc>
      </w:tr>
      <w:tr w:rsidR="00F02D2D" w:rsidRPr="00F02D2D" w14:paraId="1E74DC6B" w14:textId="77777777" w:rsidTr="00607D66">
        <w:tc>
          <w:tcPr>
            <w:tcW w:w="2396" w:type="pct"/>
            <w:gridSpan w:val="2"/>
            <w:shd w:val="clear" w:color="auto" w:fill="auto"/>
          </w:tcPr>
          <w:p w14:paraId="59CFE95C" w14:textId="77777777" w:rsidR="00A766B8" w:rsidRDefault="00A766B8" w:rsidP="00A7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84591" w14:textId="77777777" w:rsidR="00F02D2D" w:rsidRPr="002B6523" w:rsidRDefault="00F02D2D" w:rsidP="00A76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pct"/>
            <w:shd w:val="clear" w:color="auto" w:fill="auto"/>
          </w:tcPr>
          <w:p w14:paraId="41D188AB" w14:textId="77777777" w:rsidR="00F02D2D" w:rsidRPr="00091C16" w:rsidRDefault="002B6523" w:rsidP="00607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  <w:r w:rsidR="00794D56">
              <w:rPr>
                <w:rFonts w:ascii="Times New Roman" w:hAnsi="Times New Roman" w:cs="Times New Roman"/>
                <w:sz w:val="28"/>
                <w:szCs w:val="28"/>
              </w:rPr>
              <w:t>, доцент кафедры уголовно-правовых дисциплин</w:t>
            </w:r>
            <w:r w:rsidR="00607D66">
              <w:rPr>
                <w:rFonts w:ascii="Times New Roman" w:hAnsi="Times New Roman" w:cs="Times New Roman"/>
                <w:sz w:val="28"/>
                <w:szCs w:val="28"/>
              </w:rPr>
              <w:t xml:space="preserve"> ФГКОУ ВО «Академия Генеральной прокуратуры Российской Федерации»</w:t>
            </w:r>
          </w:p>
        </w:tc>
      </w:tr>
    </w:tbl>
    <w:p w14:paraId="0438B59D" w14:textId="77777777" w:rsidR="00794D56" w:rsidRDefault="00794D56" w:rsidP="005F5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9BF91E" w14:textId="77777777" w:rsidR="00F02D2D" w:rsidRDefault="00091C16" w:rsidP="005F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2B6523">
        <w:rPr>
          <w:rFonts w:ascii="Times New Roman" w:hAnsi="Times New Roman" w:cs="Times New Roman"/>
          <w:b/>
          <w:sz w:val="28"/>
          <w:szCs w:val="28"/>
        </w:rPr>
        <w:t>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F52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ФГАОУ ВО «Северо-Кавказский </w:t>
      </w:r>
    </w:p>
    <w:p w14:paraId="10B0A667" w14:textId="77777777" w:rsidR="005F5287" w:rsidRDefault="005F5287" w:rsidP="005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15929">
        <w:rPr>
          <w:rFonts w:ascii="Times New Roman" w:hAnsi="Times New Roman" w:cs="Times New Roman"/>
          <w:sz w:val="28"/>
          <w:szCs w:val="28"/>
        </w:rPr>
        <w:t xml:space="preserve"> </w:t>
      </w:r>
      <w:r w:rsidR="00632A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федеральный университет»</w:t>
      </w:r>
    </w:p>
    <w:p w14:paraId="63EC813A" w14:textId="77777777" w:rsidR="005F5287" w:rsidRPr="00091C16" w:rsidRDefault="005F5287" w:rsidP="005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676AD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 xml:space="preserve">Защита состоится </w:t>
      </w:r>
      <w:proofErr w:type="gramStart"/>
      <w:r w:rsidRPr="00F02D2D">
        <w:rPr>
          <w:rFonts w:ascii="Times New Roman" w:hAnsi="Times New Roman" w:cs="Times New Roman"/>
          <w:sz w:val="28"/>
          <w:szCs w:val="28"/>
        </w:rPr>
        <w:t>«</w:t>
      </w:r>
      <w:r w:rsidR="00A766B8">
        <w:rPr>
          <w:rFonts w:ascii="Times New Roman" w:hAnsi="Times New Roman" w:cs="Times New Roman"/>
          <w:sz w:val="28"/>
          <w:szCs w:val="28"/>
        </w:rPr>
        <w:t xml:space="preserve">  </w:t>
      </w:r>
      <w:r w:rsidRPr="00F02D2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C4E90">
        <w:rPr>
          <w:rFonts w:ascii="Times New Roman" w:hAnsi="Times New Roman" w:cs="Times New Roman"/>
          <w:sz w:val="28"/>
          <w:szCs w:val="28"/>
        </w:rPr>
        <w:t xml:space="preserve"> </w:t>
      </w:r>
      <w:r w:rsidR="00632A3E">
        <w:rPr>
          <w:rFonts w:ascii="Times New Roman" w:hAnsi="Times New Roman" w:cs="Times New Roman"/>
          <w:sz w:val="28"/>
          <w:szCs w:val="28"/>
        </w:rPr>
        <w:t xml:space="preserve">2017 года в 14 </w:t>
      </w:r>
      <w:r w:rsidRPr="00F02D2D">
        <w:rPr>
          <w:rFonts w:ascii="Times New Roman" w:hAnsi="Times New Roman" w:cs="Times New Roman"/>
          <w:sz w:val="28"/>
          <w:szCs w:val="28"/>
        </w:rPr>
        <w:t xml:space="preserve">часов на заседании диссертационного совета Д 203.019.03, созданного на базе Московского университета МВД России имени В.Я. </w:t>
      </w:r>
      <w:proofErr w:type="spellStart"/>
      <w:r w:rsidRPr="00F02D2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7997, г"/>
        </w:smartTagPr>
        <w:r w:rsidRPr="00F02D2D">
          <w:rPr>
            <w:rFonts w:ascii="Times New Roman" w:hAnsi="Times New Roman" w:cs="Times New Roman"/>
            <w:sz w:val="28"/>
            <w:szCs w:val="28"/>
          </w:rPr>
          <w:t>117997, г</w:t>
        </w:r>
      </w:smartTag>
      <w:r w:rsidRPr="00F02D2D">
        <w:rPr>
          <w:rFonts w:ascii="Times New Roman" w:hAnsi="Times New Roman" w:cs="Times New Roman"/>
          <w:sz w:val="28"/>
          <w:szCs w:val="28"/>
        </w:rPr>
        <w:t>. Москва, ул. Академика Волгина, д. 12).</w:t>
      </w:r>
    </w:p>
    <w:p w14:paraId="75A36DD6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 xml:space="preserve">С диссертацией и авторефератом можно ознакомиться в библиотеке Московского университета МВД России имени В.Я. </w:t>
      </w:r>
      <w:proofErr w:type="spellStart"/>
      <w:r w:rsidRPr="00F02D2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>, а также на официальных сайтах Высшей аттестационной комиссии при Министерстве образования и науки Российской Федерации (</w:t>
      </w:r>
      <w:r w:rsidRPr="00F02D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02D2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02D2D">
        <w:rPr>
          <w:rFonts w:ascii="Times New Roman" w:hAnsi="Times New Roman" w:cs="Times New Roman"/>
          <w:sz w:val="28"/>
          <w:szCs w:val="28"/>
          <w:lang w:val="en-US"/>
        </w:rPr>
        <w:t>vak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>.</w:t>
      </w:r>
      <w:r w:rsidRPr="00F02D2D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F02D2D">
        <w:rPr>
          <w:rFonts w:ascii="Times New Roman" w:hAnsi="Times New Roman" w:cs="Times New Roman"/>
          <w:sz w:val="28"/>
          <w:szCs w:val="28"/>
        </w:rPr>
        <w:t>.</w:t>
      </w:r>
      <w:r w:rsidRPr="00F02D2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02D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D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 xml:space="preserve">) и Московского университета МВД имени В.Я. </w:t>
      </w:r>
      <w:proofErr w:type="spellStart"/>
      <w:r w:rsidRPr="00F02D2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 xml:space="preserve"> (</w:t>
      </w:r>
      <w:r w:rsidRPr="00F02D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02D2D">
        <w:rPr>
          <w:rFonts w:ascii="Times New Roman" w:hAnsi="Times New Roman" w:cs="Times New Roman"/>
          <w:sz w:val="28"/>
          <w:szCs w:val="28"/>
        </w:rPr>
        <w:t xml:space="preserve">:// </w:t>
      </w:r>
      <w:r w:rsidRPr="00F02D2D">
        <w:rPr>
          <w:rFonts w:ascii="Times New Roman" w:hAnsi="Times New Roman" w:cs="Times New Roman"/>
          <w:sz w:val="28"/>
          <w:szCs w:val="28"/>
          <w:lang w:val="en-US"/>
        </w:rPr>
        <w:t>diss</w:t>
      </w:r>
      <w:r w:rsidRPr="00F02D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D2D">
        <w:rPr>
          <w:rFonts w:ascii="Times New Roman" w:hAnsi="Times New Roman" w:cs="Times New Roman"/>
          <w:sz w:val="28"/>
          <w:szCs w:val="28"/>
          <w:lang w:val="en-US"/>
        </w:rPr>
        <w:t>mosu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2D2D">
        <w:rPr>
          <w:rFonts w:ascii="Times New Roman" w:hAnsi="Times New Roman" w:cs="Times New Roman"/>
          <w:sz w:val="28"/>
          <w:szCs w:val="28"/>
          <w:lang w:val="en-US"/>
        </w:rPr>
        <w:t>mvd</w:t>
      </w:r>
      <w:proofErr w:type="spellEnd"/>
      <w:r w:rsidRPr="00F02D2D">
        <w:rPr>
          <w:rFonts w:ascii="Times New Roman" w:hAnsi="Times New Roman" w:cs="Times New Roman"/>
          <w:sz w:val="28"/>
          <w:szCs w:val="28"/>
        </w:rPr>
        <w:t>.</w:t>
      </w:r>
      <w:r w:rsidRPr="00F02D2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02D2D">
        <w:rPr>
          <w:rFonts w:ascii="Times New Roman" w:hAnsi="Times New Roman" w:cs="Times New Roman"/>
          <w:sz w:val="28"/>
          <w:szCs w:val="28"/>
        </w:rPr>
        <w:t>).</w:t>
      </w:r>
    </w:p>
    <w:p w14:paraId="19B9A448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01A2E" w14:textId="77777777" w:rsidR="00F02D2D" w:rsidRPr="00F02D2D" w:rsidRDefault="00F02D2D" w:rsidP="00A7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2D">
        <w:rPr>
          <w:rFonts w:ascii="Times New Roman" w:hAnsi="Times New Roman" w:cs="Times New Roman"/>
          <w:sz w:val="28"/>
          <w:szCs w:val="28"/>
        </w:rPr>
        <w:t>Автореферат разослан «___»___________201 г.</w:t>
      </w:r>
    </w:p>
    <w:p w14:paraId="0D58F6C9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0269C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5F1E3" w14:textId="77777777" w:rsidR="00F02D2D" w:rsidRPr="00F02D2D" w:rsidRDefault="00F02D2D" w:rsidP="00FC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D4251" w14:textId="77777777" w:rsidR="00A766B8" w:rsidRDefault="00A766B8" w:rsidP="00A7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07C0" w14:textId="77777777" w:rsidR="00915929" w:rsidRDefault="00915929" w:rsidP="00A7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420FF" w14:textId="77777777" w:rsidR="00A766B8" w:rsidRPr="00A766B8" w:rsidRDefault="00A766B8" w:rsidP="00A7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</w:p>
    <w:p w14:paraId="49A2C515" w14:textId="77777777" w:rsidR="00A766B8" w:rsidRPr="00A766B8" w:rsidRDefault="00A766B8" w:rsidP="00A7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диссертационного совета</w:t>
      </w:r>
    </w:p>
    <w:p w14:paraId="046F8695" w14:textId="77777777" w:rsidR="00A766B8" w:rsidRPr="00A766B8" w:rsidRDefault="00A766B8" w:rsidP="00A7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наук,</w:t>
      </w:r>
    </w:p>
    <w:p w14:paraId="458AAE56" w14:textId="77777777" w:rsidR="005715AD" w:rsidRPr="00794D56" w:rsidRDefault="00A766B8" w:rsidP="0079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доцент</w:t>
      </w: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Шишков</w:t>
      </w:r>
    </w:p>
    <w:p w14:paraId="744EF986" w14:textId="77777777" w:rsidR="008D088B" w:rsidRPr="008D088B" w:rsidRDefault="002B6523" w:rsidP="00632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D088B" w:rsidRPr="008D08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I. ОБЩАЯ ХАРАКТЕРИСТИКА РАБОТЫ</w:t>
      </w:r>
    </w:p>
    <w:p w14:paraId="14C7732F" w14:textId="77777777" w:rsidR="0047409C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501865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исследования.</w:t>
      </w:r>
      <w:r w:rsidRPr="00FF2EAC">
        <w:rPr>
          <w:rFonts w:ascii="Times New Roman" w:hAnsi="Times New Roman" w:cs="Times New Roman"/>
          <w:sz w:val="28"/>
          <w:szCs w:val="28"/>
        </w:rPr>
        <w:t xml:space="preserve"> </w:t>
      </w:r>
      <w:r w:rsidRPr="00BE0A11">
        <w:rPr>
          <w:rFonts w:ascii="Times New Roman" w:hAnsi="Times New Roman" w:cs="Times New Roman"/>
          <w:sz w:val="28"/>
          <w:szCs w:val="28"/>
        </w:rPr>
        <w:t xml:space="preserve">В появлении уголовно-правового понятия «неоконченное преступление» </w:t>
      </w:r>
      <w:r w:rsidRPr="0076471B">
        <w:rPr>
          <w:rFonts w:ascii="Times New Roman" w:hAnsi="Times New Roman" w:cs="Times New Roman"/>
          <w:sz w:val="28"/>
          <w:szCs w:val="28"/>
        </w:rPr>
        <w:t>в У</w:t>
      </w:r>
      <w:r w:rsidR="001A056E" w:rsidRPr="0076471B">
        <w:rPr>
          <w:rFonts w:ascii="Times New Roman" w:hAnsi="Times New Roman" w:cs="Times New Roman"/>
          <w:sz w:val="28"/>
          <w:szCs w:val="28"/>
        </w:rPr>
        <w:t xml:space="preserve">головном кодексе Российской Федерации (далее – УК </w:t>
      </w:r>
      <w:r w:rsidRPr="0076471B">
        <w:rPr>
          <w:rFonts w:ascii="Times New Roman" w:hAnsi="Times New Roman" w:cs="Times New Roman"/>
          <w:sz w:val="28"/>
          <w:szCs w:val="28"/>
        </w:rPr>
        <w:t>РФ</w:t>
      </w:r>
      <w:r w:rsidR="001A056E" w:rsidRPr="0076471B">
        <w:rPr>
          <w:rFonts w:ascii="Times New Roman" w:hAnsi="Times New Roman" w:cs="Times New Roman"/>
          <w:sz w:val="28"/>
          <w:szCs w:val="28"/>
        </w:rPr>
        <w:t>)</w:t>
      </w:r>
      <w:r w:rsidRPr="0076471B">
        <w:rPr>
          <w:rFonts w:ascii="Times New Roman" w:hAnsi="Times New Roman" w:cs="Times New Roman"/>
          <w:sz w:val="28"/>
          <w:szCs w:val="28"/>
        </w:rPr>
        <w:t xml:space="preserve"> </w:t>
      </w:r>
      <w:r w:rsidRPr="00BE0A11">
        <w:rPr>
          <w:rFonts w:ascii="Times New Roman" w:hAnsi="Times New Roman" w:cs="Times New Roman"/>
          <w:sz w:val="28"/>
          <w:szCs w:val="28"/>
        </w:rPr>
        <w:t xml:space="preserve">1996 года – </w:t>
      </w:r>
      <w:r w:rsidRPr="0090310E">
        <w:rPr>
          <w:rFonts w:ascii="Times New Roman" w:hAnsi="Times New Roman" w:cs="Times New Roman"/>
          <w:strike/>
          <w:sz w:val="28"/>
          <w:szCs w:val="28"/>
        </w:rPr>
        <w:t>кодифицированном нормативном правовом акте, определяющем деяния, признаваемые в Российской Федерации преступлениями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A11">
        <w:rPr>
          <w:rFonts w:ascii="Times New Roman" w:hAnsi="Times New Roman" w:cs="Times New Roman"/>
          <w:sz w:val="28"/>
          <w:szCs w:val="28"/>
        </w:rPr>
        <w:t xml:space="preserve">уже была заложена определенная противоречивость. Ни один предшествующий УК РФ такого понятия не содержал, да и действующий уголовный кодекс, сформулировав это понятие, так и не дал его нормативного определения, что, негативно отражается на практике применения этого института. </w:t>
      </w:r>
    </w:p>
    <w:p w14:paraId="429A7BF6" w14:textId="77777777" w:rsidR="0047409C" w:rsidRPr="00BE0A11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Несмотря на изменения, которые претерпели </w:t>
      </w:r>
      <w:r w:rsidRPr="005E4C8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F2EAC">
        <w:rPr>
          <w:rFonts w:ascii="Times New Roman" w:hAnsi="Times New Roman" w:cs="Times New Roman"/>
          <w:sz w:val="28"/>
          <w:szCs w:val="28"/>
        </w:rPr>
        <w:t>нормы Общей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8C">
        <w:rPr>
          <w:rFonts w:ascii="Times New Roman" w:hAnsi="Times New Roman" w:cs="Times New Roman"/>
          <w:sz w:val="28"/>
          <w:szCs w:val="28"/>
        </w:rPr>
        <w:t xml:space="preserve">УК РФ, </w:t>
      </w:r>
      <w:r w:rsidRPr="00FF2EAC">
        <w:rPr>
          <w:rFonts w:ascii="Times New Roman" w:hAnsi="Times New Roman" w:cs="Times New Roman"/>
          <w:sz w:val="28"/>
          <w:szCs w:val="28"/>
        </w:rPr>
        <w:t>содержание института неоконченного преступления не изменялось с момента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8C">
        <w:rPr>
          <w:rFonts w:ascii="Times New Roman" w:hAnsi="Times New Roman" w:cs="Times New Roman"/>
          <w:sz w:val="28"/>
          <w:szCs w:val="28"/>
        </w:rPr>
        <w:t xml:space="preserve">кодекса. </w:t>
      </w:r>
      <w:r w:rsidRPr="0090310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Институт неоконченного преступления своей целью имеет предупреждение преступлений путем пресечения преступной деятельности на ее ранних стадиях.</w:t>
      </w:r>
      <w:r w:rsidR="0090310E">
        <w:rPr>
          <w:rFonts w:ascii="Times New Roman" w:hAnsi="Times New Roman" w:cs="Times New Roman"/>
          <w:color w:val="FF0000"/>
          <w:sz w:val="28"/>
          <w:szCs w:val="28"/>
        </w:rPr>
        <w:t xml:space="preserve"> РАЗВЕ ЭТА ЦЕЛЬ ГЛАВНАЯ???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EA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C8C">
        <w:rPr>
          <w:rFonts w:ascii="Times New Roman" w:hAnsi="Times New Roman" w:cs="Times New Roman"/>
          <w:sz w:val="28"/>
          <w:szCs w:val="28"/>
        </w:rPr>
        <w:t xml:space="preserve">по сути,  </w:t>
      </w:r>
      <w:r w:rsidRPr="00FF2EAC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11">
        <w:rPr>
          <w:rFonts w:ascii="Times New Roman" w:hAnsi="Times New Roman" w:cs="Times New Roman"/>
          <w:sz w:val="28"/>
          <w:szCs w:val="28"/>
        </w:rPr>
        <w:t xml:space="preserve">эффективная форма </w:t>
      </w:r>
      <w:r w:rsidRPr="00FF2EAC">
        <w:rPr>
          <w:rFonts w:ascii="Times New Roman" w:hAnsi="Times New Roman" w:cs="Times New Roman"/>
          <w:sz w:val="28"/>
          <w:szCs w:val="28"/>
        </w:rPr>
        <w:t xml:space="preserve">охраны прав и свобод человека и гражданина </w:t>
      </w:r>
      <w:r w:rsidRPr="00BE0A11">
        <w:rPr>
          <w:rFonts w:ascii="Times New Roman" w:hAnsi="Times New Roman" w:cs="Times New Roman"/>
          <w:sz w:val="28"/>
          <w:szCs w:val="28"/>
        </w:rPr>
        <w:t xml:space="preserve">в рамках достижения </w:t>
      </w:r>
      <w:r w:rsidRPr="00FF2EAC">
        <w:rPr>
          <w:rFonts w:ascii="Times New Roman" w:hAnsi="Times New Roman" w:cs="Times New Roman"/>
          <w:sz w:val="28"/>
          <w:szCs w:val="28"/>
        </w:rPr>
        <w:t>задач, установленных УК РФ</w:t>
      </w:r>
      <w:r w:rsidRPr="00BE0A11">
        <w:rPr>
          <w:rFonts w:ascii="Times New Roman" w:hAnsi="Times New Roman" w:cs="Times New Roman"/>
          <w:sz w:val="28"/>
          <w:szCs w:val="28"/>
        </w:rPr>
        <w:t>.</w:t>
      </w:r>
    </w:p>
    <w:p w14:paraId="3B925473" w14:textId="77777777" w:rsidR="0047409C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65">
        <w:rPr>
          <w:rFonts w:ascii="Times New Roman" w:hAnsi="Times New Roman" w:cs="Times New Roman"/>
          <w:color w:val="000000"/>
          <w:sz w:val="28"/>
          <w:szCs w:val="28"/>
        </w:rPr>
        <w:t>Законодатель в н</w:t>
      </w:r>
      <w:r>
        <w:rPr>
          <w:rFonts w:ascii="Times New Roman" w:hAnsi="Times New Roman" w:cs="Times New Roman"/>
          <w:color w:val="000000"/>
          <w:sz w:val="28"/>
          <w:szCs w:val="28"/>
        </w:rPr>
        <w:t>еоконченном преступлении выделяет</w:t>
      </w:r>
      <w:r w:rsidRPr="00501865">
        <w:rPr>
          <w:rFonts w:ascii="Times New Roman" w:hAnsi="Times New Roman" w:cs="Times New Roman"/>
          <w:color w:val="000000"/>
          <w:sz w:val="28"/>
          <w:szCs w:val="28"/>
        </w:rPr>
        <w:t xml:space="preserve"> две его разновидн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ости: приготовление к преступлению и покушение на преступление</w:t>
      </w:r>
      <w:r w:rsidRPr="005018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0A11">
        <w:rPr>
          <w:rFonts w:ascii="Times New Roman" w:hAnsi="Times New Roman" w:cs="Times New Roman"/>
          <w:sz w:val="28"/>
          <w:szCs w:val="28"/>
        </w:rPr>
        <w:t xml:space="preserve">Научная дискуссия относительно этих </w:t>
      </w:r>
      <w:r w:rsidRPr="00501865">
        <w:rPr>
          <w:rFonts w:ascii="Times New Roman" w:hAnsi="Times New Roman" w:cs="Times New Roman"/>
          <w:color w:val="000000"/>
          <w:sz w:val="28"/>
          <w:szCs w:val="28"/>
        </w:rPr>
        <w:t>видов неоконченного преступления и их соотношения с понятием стадии престу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пления в науке уголовного права </w:t>
      </w:r>
      <w:r w:rsidRPr="00723162">
        <w:rPr>
          <w:rFonts w:ascii="Times New Roman" w:hAnsi="Times New Roman" w:cs="Times New Roman"/>
          <w:sz w:val="28"/>
          <w:szCs w:val="28"/>
        </w:rPr>
        <w:t>продолжается</w:t>
      </w:r>
      <w:r w:rsidRPr="005018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7BE8F93" w14:textId="77777777" w:rsidR="0047409C" w:rsidRPr="0090310E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A11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Pr="00203E82">
        <w:rPr>
          <w:rFonts w:ascii="Times New Roman" w:hAnsi="Times New Roman" w:cs="Times New Roman"/>
          <w:color w:val="FF0000"/>
          <w:sz w:val="28"/>
          <w:szCs w:val="28"/>
        </w:rPr>
        <w:t>приготовление к преступлению и покушение на преступление, являясь нормами Общей части УК РФ, не могут существовать вне связи с нормами Особенной части УК РФ</w:t>
      </w:r>
      <w:r w:rsidRPr="00203E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10E" w:rsidRPr="00203E8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РАЗВЕ ЭТО НОРМЫ??</w:t>
      </w:r>
      <w:r w:rsidR="0090310E"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10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писываемые признаки деяний, которые могут быть квалифицированы как приготовление или покушение, 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их единообразное применение к конкретным нормам Особенной части не всегда возможно, а это настоятельно требует 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научно-обоснованных пояснений по частным вопросам применения той или иной нормы.</w:t>
      </w:r>
      <w:r w:rsidR="00903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10E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РЕДАКЦИЯ??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496E566" w14:textId="77777777" w:rsidR="0047409C" w:rsidRPr="00FF50F7" w:rsidRDefault="001A056E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роль вы</w:t>
      </w:r>
      <w:r w:rsidR="0047409C">
        <w:rPr>
          <w:rFonts w:ascii="Times New Roman" w:hAnsi="Times New Roman" w:cs="Times New Roman"/>
          <w:sz w:val="28"/>
          <w:szCs w:val="28"/>
        </w:rPr>
        <w:t>полняет Пленум</w:t>
      </w:r>
      <w:r w:rsidR="0047409C" w:rsidRPr="00BE0A11">
        <w:rPr>
          <w:rFonts w:ascii="Times New Roman" w:hAnsi="Times New Roman" w:cs="Times New Roman"/>
          <w:sz w:val="28"/>
          <w:szCs w:val="28"/>
        </w:rPr>
        <w:t xml:space="preserve"> </w:t>
      </w:r>
      <w:r w:rsidR="0047409C" w:rsidRPr="00501865">
        <w:rPr>
          <w:rFonts w:ascii="Times New Roman" w:hAnsi="Times New Roman" w:cs="Times New Roman"/>
          <w:sz w:val="28"/>
          <w:szCs w:val="28"/>
        </w:rPr>
        <w:t>Верховного Суда Российской Федерации</w:t>
      </w:r>
      <w:r w:rsidR="0047409C">
        <w:rPr>
          <w:rFonts w:ascii="Times New Roman" w:hAnsi="Times New Roman" w:cs="Times New Roman"/>
          <w:sz w:val="28"/>
          <w:szCs w:val="28"/>
        </w:rPr>
        <w:t>,</w:t>
      </w:r>
      <w:r w:rsidR="0047409C" w:rsidRPr="00501865">
        <w:rPr>
          <w:rFonts w:ascii="Times New Roman" w:hAnsi="Times New Roman" w:cs="Times New Roman"/>
          <w:sz w:val="28"/>
          <w:szCs w:val="28"/>
        </w:rPr>
        <w:t xml:space="preserve"> </w:t>
      </w:r>
      <w:r w:rsidR="0047409C" w:rsidRPr="00BE0A11">
        <w:rPr>
          <w:rFonts w:ascii="Times New Roman" w:hAnsi="Times New Roman" w:cs="Times New Roman"/>
          <w:sz w:val="28"/>
          <w:szCs w:val="28"/>
        </w:rPr>
        <w:t xml:space="preserve">формулируя </w:t>
      </w:r>
      <w:r w:rsidR="0047409C" w:rsidRPr="00FF2EAC">
        <w:rPr>
          <w:rFonts w:ascii="Times New Roman" w:hAnsi="Times New Roman" w:cs="Times New Roman"/>
          <w:sz w:val="28"/>
          <w:szCs w:val="28"/>
        </w:rPr>
        <w:t>практические</w:t>
      </w:r>
      <w:r w:rsidR="0047409C">
        <w:rPr>
          <w:rFonts w:ascii="Times New Roman" w:hAnsi="Times New Roman" w:cs="Times New Roman"/>
          <w:sz w:val="28"/>
          <w:szCs w:val="28"/>
        </w:rPr>
        <w:t xml:space="preserve"> </w:t>
      </w:r>
      <w:r w:rsidR="0047409C" w:rsidRPr="00501865">
        <w:rPr>
          <w:rFonts w:ascii="Times New Roman" w:hAnsi="Times New Roman" w:cs="Times New Roman"/>
          <w:sz w:val="28"/>
          <w:szCs w:val="28"/>
        </w:rPr>
        <w:t xml:space="preserve">разъяснения по вопросам применения уголовного законодательства, и суды придерживаются </w:t>
      </w:r>
      <w:r w:rsidR="0047409C">
        <w:rPr>
          <w:rFonts w:ascii="Times New Roman" w:hAnsi="Times New Roman" w:cs="Times New Roman"/>
          <w:sz w:val="28"/>
          <w:szCs w:val="28"/>
        </w:rPr>
        <w:t xml:space="preserve">предложенной Пленумом позиции. </w:t>
      </w:r>
      <w:r w:rsidR="0047409C" w:rsidRPr="00FF2EA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7409C" w:rsidRPr="00501865">
        <w:rPr>
          <w:rFonts w:ascii="Times New Roman" w:hAnsi="Times New Roman" w:cs="Times New Roman"/>
          <w:sz w:val="28"/>
          <w:szCs w:val="28"/>
        </w:rPr>
        <w:t xml:space="preserve">в некоторых случаях рекомендации </w:t>
      </w:r>
      <w:r w:rsidR="0047409C" w:rsidRPr="00FF2EAC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="0090310E"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НОРМ </w:t>
      </w:r>
      <w:r w:rsidR="0047409C" w:rsidRPr="00501865">
        <w:rPr>
          <w:rFonts w:ascii="Times New Roman" w:hAnsi="Times New Roman" w:cs="Times New Roman"/>
          <w:sz w:val="28"/>
          <w:szCs w:val="28"/>
        </w:rPr>
        <w:t>института неоконченного преступления подвергаются</w:t>
      </w:r>
      <w:r w:rsidR="0047409C" w:rsidRPr="00FF50F7">
        <w:rPr>
          <w:rFonts w:ascii="Times New Roman" w:hAnsi="Times New Roman" w:cs="Times New Roman"/>
          <w:sz w:val="28"/>
          <w:szCs w:val="28"/>
        </w:rPr>
        <w:t xml:space="preserve"> обоснованной </w:t>
      </w:r>
      <w:r w:rsidR="0047409C" w:rsidRPr="00501865">
        <w:rPr>
          <w:rFonts w:ascii="Times New Roman" w:hAnsi="Times New Roman" w:cs="Times New Roman"/>
          <w:sz w:val="28"/>
          <w:szCs w:val="28"/>
        </w:rPr>
        <w:t xml:space="preserve">критике </w:t>
      </w:r>
      <w:r w:rsidR="0047409C" w:rsidRPr="00DE63A6">
        <w:rPr>
          <w:rFonts w:ascii="Times New Roman" w:hAnsi="Times New Roman" w:cs="Times New Roman"/>
          <w:sz w:val="28"/>
          <w:szCs w:val="28"/>
        </w:rPr>
        <w:t>специалистами по теории уголовного права</w:t>
      </w:r>
      <w:r w:rsidR="0047409C" w:rsidRPr="00501865">
        <w:rPr>
          <w:rFonts w:ascii="Times New Roman" w:hAnsi="Times New Roman" w:cs="Times New Roman"/>
          <w:sz w:val="28"/>
          <w:szCs w:val="28"/>
        </w:rPr>
        <w:t xml:space="preserve">, </w:t>
      </w:r>
      <w:r w:rsidR="0047409C" w:rsidRPr="00FF2EAC">
        <w:rPr>
          <w:rFonts w:ascii="Times New Roman" w:hAnsi="Times New Roman" w:cs="Times New Roman"/>
          <w:sz w:val="28"/>
          <w:szCs w:val="28"/>
        </w:rPr>
        <w:t xml:space="preserve">так как противоречат </w:t>
      </w:r>
      <w:r w:rsidR="0047409C" w:rsidRPr="00501865">
        <w:rPr>
          <w:rFonts w:ascii="Times New Roman" w:hAnsi="Times New Roman" w:cs="Times New Roman"/>
          <w:sz w:val="28"/>
          <w:szCs w:val="28"/>
        </w:rPr>
        <w:t>нормам</w:t>
      </w:r>
      <w:r w:rsidR="0047409C" w:rsidRPr="00FF50F7">
        <w:rPr>
          <w:rFonts w:ascii="Times New Roman" w:hAnsi="Times New Roman" w:cs="Times New Roman"/>
          <w:sz w:val="28"/>
          <w:szCs w:val="28"/>
        </w:rPr>
        <w:t xml:space="preserve"> и Общей и Особенной частей УК РФ. </w:t>
      </w:r>
    </w:p>
    <w:p w14:paraId="0BEB6295" w14:textId="77777777" w:rsidR="0047409C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FF50F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A056E" w:rsidRPr="0076471B">
        <w:rPr>
          <w:rFonts w:ascii="Times New Roman" w:hAnsi="Times New Roman" w:cs="Times New Roman"/>
          <w:sz w:val="28"/>
          <w:szCs w:val="28"/>
        </w:rPr>
        <w:t>такого</w:t>
      </w:r>
      <w:r w:rsidR="001A056E">
        <w:rPr>
          <w:rFonts w:ascii="Times New Roman" w:hAnsi="Times New Roman" w:cs="Times New Roman"/>
          <w:sz w:val="28"/>
          <w:szCs w:val="28"/>
        </w:rPr>
        <w:t xml:space="preserve"> </w:t>
      </w:r>
      <w:r w:rsidRPr="00FF50F7">
        <w:rPr>
          <w:rFonts w:ascii="Times New Roman" w:hAnsi="Times New Roman" w:cs="Times New Roman"/>
          <w:sz w:val="28"/>
          <w:szCs w:val="28"/>
        </w:rPr>
        <w:t xml:space="preserve">примера можно привести Постановление </w:t>
      </w:r>
      <w:r w:rsidRPr="00501865">
        <w:rPr>
          <w:rFonts w:ascii="Times New Roman" w:hAnsi="Times New Roman" w:cs="Times New Roman"/>
          <w:sz w:val="28"/>
          <w:szCs w:val="28"/>
        </w:rPr>
        <w:t>Пленума Верховного Суда Российской Федерации</w:t>
      </w:r>
      <w:r w:rsidR="001A056E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Pr="00FF2E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7EA">
        <w:rPr>
          <w:rFonts w:ascii="Times New Roman" w:hAnsi="Times New Roman" w:cs="Times New Roman"/>
          <w:sz w:val="28"/>
          <w:szCs w:val="28"/>
        </w:rPr>
        <w:t>ППВС РФ</w:t>
      </w:r>
      <w:r w:rsidR="00CB07EA">
        <w:rPr>
          <w:rFonts w:ascii="Times New Roman" w:hAnsi="Times New Roman" w:cs="Times New Roman"/>
          <w:sz w:val="28"/>
          <w:szCs w:val="28"/>
        </w:rPr>
        <w:t xml:space="preserve"> </w:t>
      </w:r>
      <w:r w:rsidR="00CB07EA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ТАКИЕ СОКРАЩЕНИЯ В АВТОРЕФЕРАТЕ И ДИССЕРТАЦИИ НЕ СЛЕДУЕТ ИСПОЛЬЗОВАТЬ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1865">
        <w:rPr>
          <w:rFonts w:ascii="Times New Roman" w:hAnsi="Times New Roman" w:cs="Times New Roman"/>
          <w:sz w:val="28"/>
          <w:szCs w:val="28"/>
        </w:rPr>
        <w:t xml:space="preserve"> от 15 июня 2006г. № 14 «О судебной практике по делам о преступлениях, связанных с наркотическими средствами, психотропными, сильнодействующими и ядовитыми веществами»</w:t>
      </w:r>
      <w:r w:rsidRPr="0050186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01865">
        <w:rPr>
          <w:rFonts w:ascii="Times New Roman" w:hAnsi="Times New Roman" w:cs="Times New Roman"/>
          <w:sz w:val="28"/>
          <w:szCs w:val="28"/>
        </w:rPr>
        <w:t xml:space="preserve"> в редакции от 30.06.2015г.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3A6">
        <w:rPr>
          <w:rFonts w:ascii="Times New Roman" w:hAnsi="Times New Roman" w:cs="Times New Roman"/>
          <w:sz w:val="28"/>
          <w:szCs w:val="28"/>
        </w:rPr>
        <w:t>кардинальным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F7">
        <w:rPr>
          <w:rFonts w:ascii="Times New Roman" w:hAnsi="Times New Roman" w:cs="Times New Roman"/>
          <w:sz w:val="28"/>
          <w:szCs w:val="28"/>
        </w:rPr>
        <w:t xml:space="preserve">изменившее подход к квалификации покушения на незаконный сбыт наркотических веществ при производстве оперативно-розыскных мероприятий. Был так же изменен подход к квалификации приготовления и покушения на совершение наркопреступления. Такое усиление уголовной репрессии, осуществленное через изменение подхода 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>к квалификации норм</w:t>
      </w:r>
      <w:r w:rsidR="0090310E">
        <w:rPr>
          <w:rFonts w:ascii="Times New Roman" w:hAnsi="Times New Roman" w:cs="Times New Roman"/>
          <w:sz w:val="28"/>
          <w:szCs w:val="28"/>
        </w:rPr>
        <w:t xml:space="preserve"> </w:t>
      </w:r>
      <w:r w:rsidR="0090310E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ПРЕСТУПЛЕНИЙ?</w:t>
      </w:r>
      <w:r w:rsidRPr="00CB07E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FF50F7">
        <w:rPr>
          <w:rFonts w:ascii="Times New Roman" w:hAnsi="Times New Roman" w:cs="Times New Roman"/>
          <w:sz w:val="28"/>
          <w:szCs w:val="28"/>
        </w:rPr>
        <w:t xml:space="preserve"> обусловлено тем, что в определенные периоды развития общественных отношений отдельные преступления </w:t>
      </w:r>
      <w:r w:rsidR="00B66240" w:rsidRPr="0076471B">
        <w:rPr>
          <w:rFonts w:ascii="Times New Roman" w:hAnsi="Times New Roman" w:cs="Times New Roman"/>
          <w:sz w:val="28"/>
          <w:szCs w:val="28"/>
        </w:rPr>
        <w:t>представляют угрозу национальной безопасности</w:t>
      </w:r>
      <w:r w:rsidR="007647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031B084" w14:textId="77777777" w:rsidR="0047409C" w:rsidRPr="0090310E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5018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ППВС РФ</w:t>
      </w:r>
      <w:r w:rsidRPr="00501865">
        <w:rPr>
          <w:rFonts w:ascii="Times New Roman" w:hAnsi="Times New Roman" w:cs="Times New Roman"/>
          <w:sz w:val="28"/>
          <w:szCs w:val="28"/>
        </w:rPr>
        <w:t xml:space="preserve"> от 27.12.2002 г. № 29 </w:t>
      </w:r>
      <w:r w:rsidRPr="006D4ADD">
        <w:rPr>
          <w:rFonts w:ascii="Times New Roman" w:hAnsi="Times New Roman" w:cs="Times New Roman"/>
          <w:sz w:val="28"/>
          <w:szCs w:val="28"/>
        </w:rPr>
        <w:t>отмечается, что кража считается оконченной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865">
        <w:rPr>
          <w:rFonts w:ascii="Times New Roman" w:hAnsi="Times New Roman" w:cs="Times New Roman"/>
          <w:sz w:val="28"/>
          <w:szCs w:val="28"/>
        </w:rPr>
        <w:t xml:space="preserve">если имущество изъято, и виновный имеет реальную </w:t>
      </w:r>
      <w:r w:rsidRPr="00501865">
        <w:rPr>
          <w:rFonts w:ascii="Times New Roman" w:hAnsi="Times New Roman" w:cs="Times New Roman"/>
          <w:sz w:val="28"/>
          <w:szCs w:val="28"/>
        </w:rPr>
        <w:lastRenderedPageBreak/>
        <w:t>возможность им пользоваться или распоряжаться по своему усмотрению</w:t>
      </w:r>
      <w:r w:rsidRPr="00501865">
        <w:rPr>
          <w:rStyle w:val="a7"/>
          <w:rFonts w:ascii="Times New Roman" w:hAnsi="Times New Roman" w:cs="Times New Roman"/>
          <w:iCs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CB07EA">
        <w:rPr>
          <w:rFonts w:ascii="Times New Roman" w:hAnsi="Times New Roman" w:cs="Times New Roman"/>
          <w:iCs/>
          <w:color w:val="FF0000"/>
          <w:sz w:val="28"/>
          <w:szCs w:val="28"/>
        </w:rPr>
        <w:t>Здесь судебное толкование момента окончания хищения прямо отличается от определения момента окончания в законе.</w:t>
      </w:r>
      <w:r w:rsidR="0090310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</w:t>
      </w:r>
      <w:r w:rsidR="0090310E" w:rsidRPr="00CB07EA">
        <w:rPr>
          <w:rFonts w:ascii="Times New Roman" w:hAnsi="Times New Roman" w:cs="Times New Roman"/>
          <w:iCs/>
          <w:color w:val="FF0000"/>
          <w:sz w:val="28"/>
          <w:szCs w:val="28"/>
          <w:highlight w:val="yellow"/>
        </w:rPr>
        <w:t>ЧЕМ ОТЛИЧАЕТСЯ??</w:t>
      </w:r>
    </w:p>
    <w:p w14:paraId="6D4D8F3E" w14:textId="77777777" w:rsidR="0047409C" w:rsidRPr="0090310E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865">
        <w:rPr>
          <w:rFonts w:ascii="Times New Roman" w:hAnsi="Times New Roman" w:cs="Times New Roman"/>
          <w:sz w:val="28"/>
          <w:szCs w:val="28"/>
        </w:rPr>
        <w:t xml:space="preserve">Изменения толкования </w:t>
      </w:r>
      <w:r w:rsidRPr="006D4ADD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>происходя</w:t>
      </w:r>
      <w:r w:rsidRPr="00501865">
        <w:rPr>
          <w:rFonts w:ascii="Times New Roman" w:hAnsi="Times New Roman" w:cs="Times New Roman"/>
          <w:sz w:val="28"/>
          <w:szCs w:val="28"/>
        </w:rPr>
        <w:t xml:space="preserve">т в отрыве от изменения самой нормы Особенной части. </w:t>
      </w:r>
      <w:r w:rsidRPr="006D4ADD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нормы </w:t>
      </w:r>
      <w:r w:rsidR="00203E82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 ОТВЕТСТВЕННОСТИ ЗА???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>приготовления к преступлению и покушения на преступление</w:t>
      </w:r>
      <w:r w:rsidRPr="00501865">
        <w:rPr>
          <w:rFonts w:ascii="Times New Roman" w:hAnsi="Times New Roman" w:cs="Times New Roman"/>
          <w:sz w:val="28"/>
          <w:szCs w:val="28"/>
        </w:rPr>
        <w:t xml:space="preserve"> становятся</w:t>
      </w:r>
      <w:r>
        <w:rPr>
          <w:rFonts w:ascii="Times New Roman" w:hAnsi="Times New Roman" w:cs="Times New Roman"/>
          <w:sz w:val="28"/>
          <w:szCs w:val="28"/>
        </w:rPr>
        <w:t xml:space="preserve"> своеобразным </w:t>
      </w:r>
      <w:r w:rsidRPr="00501865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Pr="00FF2EAC">
        <w:rPr>
          <w:rFonts w:ascii="Times New Roman" w:hAnsi="Times New Roman" w:cs="Times New Roman"/>
          <w:sz w:val="28"/>
          <w:szCs w:val="28"/>
        </w:rPr>
        <w:t xml:space="preserve">противодействия преступности через усиление уголовной репрессии.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2EAC">
        <w:rPr>
          <w:rFonts w:ascii="Times New Roman" w:hAnsi="Times New Roman" w:cs="Times New Roman"/>
          <w:sz w:val="28"/>
          <w:szCs w:val="28"/>
        </w:rPr>
        <w:t xml:space="preserve"> монографических исследованиях, как сов</w:t>
      </w:r>
      <w:r>
        <w:rPr>
          <w:rFonts w:ascii="Times New Roman" w:hAnsi="Times New Roman" w:cs="Times New Roman"/>
          <w:sz w:val="28"/>
          <w:szCs w:val="28"/>
        </w:rPr>
        <w:t xml:space="preserve">етского периода, так и современного, </w:t>
      </w:r>
      <w:r w:rsidRPr="00FF2EAC">
        <w:rPr>
          <w:rFonts w:ascii="Times New Roman" w:hAnsi="Times New Roman" w:cs="Times New Roman"/>
          <w:sz w:val="28"/>
          <w:szCs w:val="28"/>
        </w:rPr>
        <w:t xml:space="preserve">освещались вопросы применения института неоконченного 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>преступления к отдельным нормам Особенной части УК РФ</w:t>
      </w:r>
      <w:r w:rsidRPr="00FF2EAC">
        <w:rPr>
          <w:rFonts w:ascii="Times New Roman" w:hAnsi="Times New Roman" w:cs="Times New Roman"/>
          <w:sz w:val="28"/>
          <w:szCs w:val="28"/>
        </w:rPr>
        <w:t xml:space="preserve">. Но учитывая, что общественные отношения </w:t>
      </w:r>
      <w:r w:rsidRPr="005E4C8C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FF50F7">
        <w:rPr>
          <w:rFonts w:ascii="Times New Roman" w:hAnsi="Times New Roman" w:cs="Times New Roman"/>
          <w:sz w:val="28"/>
          <w:szCs w:val="28"/>
        </w:rPr>
        <w:t>весьма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EAC">
        <w:rPr>
          <w:rFonts w:ascii="Times New Roman" w:hAnsi="Times New Roman" w:cs="Times New Roman"/>
          <w:sz w:val="28"/>
          <w:szCs w:val="28"/>
        </w:rPr>
        <w:t xml:space="preserve">динамично меняются, наблюдается их влияние на развитие уголовного законодательства, </w:t>
      </w:r>
      <w:r w:rsidRPr="0090310E">
        <w:rPr>
          <w:rFonts w:ascii="Times New Roman" w:hAnsi="Times New Roman" w:cs="Times New Roman"/>
          <w:color w:val="FF0000"/>
          <w:sz w:val="28"/>
          <w:szCs w:val="28"/>
        </w:rPr>
        <w:t>которое требует научного анализа базовых положений Общей части УК РФ в их единстве с нормами Особенной части.</w:t>
      </w:r>
    </w:p>
    <w:p w14:paraId="537D2ED0" w14:textId="77777777" w:rsidR="0047409C" w:rsidRPr="0090310E" w:rsidRDefault="00B66240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71B">
        <w:rPr>
          <w:rFonts w:ascii="Times New Roman" w:hAnsi="Times New Roman" w:cs="Times New Roman"/>
          <w:sz w:val="28"/>
          <w:szCs w:val="28"/>
        </w:rPr>
        <w:t>Вышеизложенные аргументы</w:t>
      </w:r>
      <w:r>
        <w:rPr>
          <w:rFonts w:ascii="Times New Roman" w:hAnsi="Times New Roman" w:cs="Times New Roman"/>
          <w:sz w:val="28"/>
          <w:szCs w:val="28"/>
        </w:rPr>
        <w:t>, лишь подчеркиваю</w:t>
      </w:r>
      <w:r w:rsidR="0047409C" w:rsidRPr="00FF2EAC">
        <w:rPr>
          <w:rFonts w:ascii="Times New Roman" w:hAnsi="Times New Roman" w:cs="Times New Roman"/>
          <w:sz w:val="28"/>
          <w:szCs w:val="28"/>
        </w:rPr>
        <w:t xml:space="preserve">т </w:t>
      </w:r>
      <w:r w:rsidR="0047409C" w:rsidRPr="00FF50F7">
        <w:rPr>
          <w:rFonts w:ascii="Times New Roman" w:hAnsi="Times New Roman" w:cs="Times New Roman"/>
          <w:sz w:val="28"/>
          <w:szCs w:val="28"/>
        </w:rPr>
        <w:t xml:space="preserve">важность и актуальность </w:t>
      </w:r>
      <w:r w:rsidR="0047409C" w:rsidRPr="00FF2EAC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="0047409C" w:rsidRPr="0090310E">
        <w:rPr>
          <w:rFonts w:ascii="Times New Roman" w:hAnsi="Times New Roman" w:cs="Times New Roman"/>
          <w:color w:val="FF0000"/>
          <w:sz w:val="28"/>
          <w:szCs w:val="28"/>
        </w:rPr>
        <w:t>теории института неоконченного преступления</w:t>
      </w:r>
      <w:r w:rsidR="0047409C" w:rsidRPr="00FF2EAC">
        <w:rPr>
          <w:rFonts w:ascii="Times New Roman" w:hAnsi="Times New Roman" w:cs="Times New Roman"/>
          <w:sz w:val="28"/>
          <w:szCs w:val="28"/>
        </w:rPr>
        <w:t xml:space="preserve"> с учетом сложившейся практики разъяснений Пленума Верховного Суда Российской Федерации. </w:t>
      </w:r>
      <w:r w:rsidR="0047409C" w:rsidRPr="00CB07EA">
        <w:rPr>
          <w:rFonts w:ascii="Times New Roman" w:hAnsi="Times New Roman" w:cs="Times New Roman"/>
          <w:color w:val="FF0000"/>
          <w:sz w:val="28"/>
          <w:szCs w:val="28"/>
        </w:rPr>
        <w:t xml:space="preserve">Институт неоконченного преступления, </w:t>
      </w:r>
      <w:r w:rsidRPr="00CB07EA">
        <w:rPr>
          <w:rFonts w:ascii="Times New Roman" w:hAnsi="Times New Roman" w:cs="Times New Roman"/>
          <w:color w:val="FF0000"/>
          <w:sz w:val="28"/>
          <w:szCs w:val="28"/>
        </w:rPr>
        <w:t xml:space="preserve">будучи </w:t>
      </w:r>
      <w:r w:rsidR="0047409C" w:rsidRPr="00CB07EA">
        <w:rPr>
          <w:rFonts w:ascii="Times New Roman" w:hAnsi="Times New Roman" w:cs="Times New Roman"/>
          <w:color w:val="FF0000"/>
          <w:sz w:val="28"/>
          <w:szCs w:val="28"/>
        </w:rPr>
        <w:t>совокупностью универсальных норм Общей части УК РФ, не в состоянии решить проблемы эффективности отдельных институтов Особенной части.</w:t>
      </w:r>
      <w:r w:rsidR="0047409C" w:rsidRPr="00903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10E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ЧТО ИМЕЕТ В ВИДУ АВТОР??</w:t>
      </w:r>
    </w:p>
    <w:p w14:paraId="0479D3FB" w14:textId="77777777" w:rsidR="0047409C" w:rsidRPr="0017649A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1865">
        <w:rPr>
          <w:rFonts w:ascii="Times New Roman" w:hAnsi="Times New Roman" w:cs="Times New Roman"/>
          <w:sz w:val="28"/>
          <w:szCs w:val="28"/>
        </w:rPr>
        <w:t xml:space="preserve">чение о неоконченном преступлении относится к числу важнейших </w:t>
      </w:r>
      <w:r w:rsidRPr="00583F8D">
        <w:rPr>
          <w:rFonts w:ascii="Times New Roman" w:hAnsi="Times New Roman" w:cs="Times New Roman"/>
          <w:sz w:val="28"/>
          <w:szCs w:val="28"/>
        </w:rPr>
        <w:t>направлений</w:t>
      </w:r>
      <w:r w:rsidRPr="00501865">
        <w:rPr>
          <w:rFonts w:ascii="Times New Roman" w:hAnsi="Times New Roman" w:cs="Times New Roman"/>
          <w:sz w:val="28"/>
          <w:szCs w:val="28"/>
        </w:rPr>
        <w:t xml:space="preserve"> науки российского уголовного права, что объясняется его тесной связью с </w:t>
      </w:r>
      <w:r w:rsidRPr="00203E82">
        <w:rPr>
          <w:rFonts w:ascii="Times New Roman" w:hAnsi="Times New Roman" w:cs="Times New Roman"/>
          <w:color w:val="FF0000"/>
          <w:sz w:val="28"/>
          <w:szCs w:val="28"/>
        </w:rPr>
        <w:t>вопросами</w:t>
      </w:r>
      <w:r w:rsidRPr="00501865">
        <w:rPr>
          <w:rFonts w:ascii="Times New Roman" w:hAnsi="Times New Roman" w:cs="Times New Roman"/>
          <w:sz w:val="28"/>
          <w:szCs w:val="28"/>
        </w:rPr>
        <w:t xml:space="preserve"> возникновения уголовн</w:t>
      </w:r>
      <w:r>
        <w:rPr>
          <w:rFonts w:ascii="Times New Roman" w:hAnsi="Times New Roman" w:cs="Times New Roman"/>
          <w:sz w:val="28"/>
          <w:szCs w:val="28"/>
        </w:rPr>
        <w:t>ой ответственности, отграничения</w:t>
      </w:r>
      <w:r w:rsidRPr="00501865">
        <w:rPr>
          <w:rFonts w:ascii="Times New Roman" w:hAnsi="Times New Roman" w:cs="Times New Roman"/>
          <w:sz w:val="28"/>
          <w:szCs w:val="28"/>
        </w:rPr>
        <w:t xml:space="preserve"> «преступного» от «непреступного</w:t>
      </w:r>
      <w:r w:rsidRPr="00583F8D">
        <w:rPr>
          <w:rFonts w:ascii="Times New Roman" w:hAnsi="Times New Roman" w:cs="Times New Roman"/>
          <w:sz w:val="28"/>
          <w:szCs w:val="28"/>
        </w:rPr>
        <w:t xml:space="preserve">». Кроме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приготовление к </w:t>
      </w:r>
      <w:r w:rsidRPr="00501865">
        <w:rPr>
          <w:rFonts w:ascii="Times New Roman" w:hAnsi="Times New Roman" w:cs="Times New Roman"/>
          <w:sz w:val="28"/>
          <w:szCs w:val="28"/>
        </w:rPr>
        <w:t>преступ</w:t>
      </w:r>
      <w:r>
        <w:rPr>
          <w:rFonts w:ascii="Times New Roman" w:hAnsi="Times New Roman" w:cs="Times New Roman"/>
          <w:sz w:val="28"/>
          <w:szCs w:val="28"/>
        </w:rPr>
        <w:t>лению и покушение на преступление</w:t>
      </w:r>
      <w:r w:rsidRPr="00501865">
        <w:rPr>
          <w:rFonts w:ascii="Times New Roman" w:hAnsi="Times New Roman" w:cs="Times New Roman"/>
          <w:sz w:val="28"/>
          <w:szCs w:val="28"/>
        </w:rPr>
        <w:t xml:space="preserve"> дифференцируют уголовную </w:t>
      </w:r>
      <w:r w:rsidRPr="0050186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отражая социальную справедливость при назначении меры наказания за совершенное деяние. </w:t>
      </w:r>
    </w:p>
    <w:p w14:paraId="50C605AC" w14:textId="77777777" w:rsidR="0047409C" w:rsidRPr="00FF2EAC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FF50F7">
        <w:rPr>
          <w:rFonts w:ascii="Times New Roman" w:hAnsi="Times New Roman" w:cs="Times New Roman"/>
          <w:sz w:val="28"/>
          <w:szCs w:val="28"/>
        </w:rPr>
        <w:t>Неоконченное преступление в силу своей специфики не содержит всех признаков состава преступления, описанного в Особенной части УК РФ, но содержит все признаки состава неоконченного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1865">
        <w:rPr>
          <w:rFonts w:ascii="Times New Roman" w:hAnsi="Times New Roman" w:cs="Times New Roman"/>
          <w:sz w:val="28"/>
          <w:szCs w:val="28"/>
        </w:rPr>
        <w:t xml:space="preserve"> ст. 8 УК РФ основанием уголовной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признается </w:t>
      </w:r>
      <w:r w:rsidRPr="00FF50F7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деяния</w:t>
      </w:r>
      <w:r w:rsidRPr="00501865">
        <w:rPr>
          <w:rFonts w:ascii="Times New Roman" w:hAnsi="Times New Roman" w:cs="Times New Roman"/>
          <w:sz w:val="28"/>
          <w:szCs w:val="28"/>
        </w:rPr>
        <w:t xml:space="preserve"> содержащего все признаки состава преступления. </w:t>
      </w:r>
      <w:r w:rsidRPr="00FF50F7">
        <w:rPr>
          <w:rFonts w:ascii="Times New Roman" w:hAnsi="Times New Roman" w:cs="Times New Roman"/>
          <w:sz w:val="28"/>
          <w:szCs w:val="28"/>
        </w:rPr>
        <w:t xml:space="preserve">Отсутствие единой позиции </w:t>
      </w:r>
      <w:r w:rsidRPr="00FF2EAC">
        <w:rPr>
          <w:rFonts w:ascii="Times New Roman" w:hAnsi="Times New Roman" w:cs="Times New Roman"/>
          <w:sz w:val="28"/>
          <w:szCs w:val="28"/>
        </w:rPr>
        <w:t>в науке уголовного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F7">
        <w:rPr>
          <w:rFonts w:ascii="Times New Roman" w:hAnsi="Times New Roman" w:cs="Times New Roman"/>
          <w:sz w:val="28"/>
          <w:szCs w:val="28"/>
        </w:rPr>
        <w:t>по этому вопросу</w:t>
      </w:r>
      <w:r w:rsidRPr="00FF2EAC">
        <w:rPr>
          <w:rFonts w:ascii="Times New Roman" w:hAnsi="Times New Roman" w:cs="Times New Roman"/>
          <w:sz w:val="28"/>
          <w:szCs w:val="28"/>
        </w:rPr>
        <w:t>, оказывает негативное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F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F2EAC">
        <w:rPr>
          <w:rFonts w:ascii="Times New Roman" w:hAnsi="Times New Roman" w:cs="Times New Roman"/>
          <w:sz w:val="28"/>
          <w:szCs w:val="28"/>
        </w:rPr>
        <w:t xml:space="preserve">на практику применения этого института органами уголовной юстиции. </w:t>
      </w:r>
    </w:p>
    <w:p w14:paraId="57D467E2" w14:textId="77777777" w:rsidR="0047409C" w:rsidRPr="00FF50F7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65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теоретическая разработка положений о неоконченном преступлении ведет к </w:t>
      </w:r>
      <w:r w:rsidRPr="00FF2EAC">
        <w:rPr>
          <w:rFonts w:ascii="Times New Roman" w:hAnsi="Times New Roman" w:cs="Times New Roman"/>
          <w:sz w:val="28"/>
          <w:szCs w:val="28"/>
        </w:rPr>
        <w:t xml:space="preserve">частому </w:t>
      </w:r>
      <w:r w:rsidRPr="00501865">
        <w:rPr>
          <w:rFonts w:ascii="Times New Roman" w:hAnsi="Times New Roman" w:cs="Times New Roman"/>
          <w:color w:val="000000"/>
          <w:sz w:val="28"/>
          <w:szCs w:val="28"/>
        </w:rPr>
        <w:t>появле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 следственно-судебных ошибок, которые </w:t>
      </w:r>
      <w:r w:rsidRPr="00FF2EAC">
        <w:rPr>
          <w:rFonts w:ascii="Times New Roman" w:hAnsi="Times New Roman" w:cs="Times New Roman"/>
          <w:sz w:val="28"/>
          <w:szCs w:val="28"/>
        </w:rPr>
        <w:t xml:space="preserve">обусловлены проблемами в уголовно-правовой квалификации неоконченных преступлений, а также </w:t>
      </w:r>
      <w:r w:rsidRPr="00FF50F7">
        <w:rPr>
          <w:rFonts w:ascii="Times New Roman" w:hAnsi="Times New Roman" w:cs="Times New Roman"/>
          <w:sz w:val="28"/>
          <w:szCs w:val="28"/>
        </w:rPr>
        <w:t xml:space="preserve">трудностями в определении </w:t>
      </w:r>
      <w:r w:rsidRPr="00FF2EAC">
        <w:rPr>
          <w:rFonts w:ascii="Times New Roman" w:hAnsi="Times New Roman" w:cs="Times New Roman"/>
          <w:sz w:val="28"/>
          <w:szCs w:val="28"/>
        </w:rPr>
        <w:t xml:space="preserve">элементов состава неоконченного </w:t>
      </w:r>
      <w:r w:rsidRPr="00FF50F7">
        <w:rPr>
          <w:rFonts w:ascii="Times New Roman" w:hAnsi="Times New Roman" w:cs="Times New Roman"/>
          <w:sz w:val="28"/>
          <w:szCs w:val="28"/>
        </w:rPr>
        <w:t>преступления.</w:t>
      </w:r>
    </w:p>
    <w:p w14:paraId="0AA21F1F" w14:textId="77777777" w:rsidR="0047409C" w:rsidRPr="0017649A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7EA">
        <w:rPr>
          <w:rFonts w:ascii="Times New Roman" w:hAnsi="Times New Roman" w:cs="Times New Roman"/>
          <w:color w:val="FF0000"/>
          <w:sz w:val="28"/>
          <w:szCs w:val="28"/>
        </w:rPr>
        <w:t xml:space="preserve">Криминологическое выделение стадий преступления представляется обоснованным и необходимым для изучения механизма совершения преступления, </w:t>
      </w:r>
      <w:r w:rsidR="00B66240" w:rsidRPr="00CB07EA">
        <w:rPr>
          <w:rFonts w:ascii="Times New Roman" w:hAnsi="Times New Roman" w:cs="Times New Roman"/>
          <w:color w:val="FF0000"/>
          <w:sz w:val="28"/>
          <w:szCs w:val="28"/>
        </w:rPr>
        <w:t xml:space="preserve">а также </w:t>
      </w:r>
      <w:r w:rsidRPr="00CB07EA">
        <w:rPr>
          <w:rFonts w:ascii="Times New Roman" w:hAnsi="Times New Roman" w:cs="Times New Roman"/>
          <w:color w:val="FF0000"/>
          <w:sz w:val="28"/>
          <w:szCs w:val="28"/>
        </w:rPr>
        <w:t>личности преступника.</w:t>
      </w:r>
      <w:r w:rsidRPr="00FF2EAC">
        <w:rPr>
          <w:rFonts w:ascii="Times New Roman" w:hAnsi="Times New Roman" w:cs="Times New Roman"/>
          <w:sz w:val="28"/>
          <w:szCs w:val="28"/>
        </w:rPr>
        <w:t xml:space="preserve"> </w:t>
      </w:r>
      <w:r w:rsidR="0017649A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 КАКИХ СТАДИЯХ ИДЕТ</w:t>
      </w:r>
      <w:r w:rsidR="0017649A"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 РЕЧЬ??</w:t>
      </w:r>
      <w:r w:rsidR="0017649A">
        <w:rPr>
          <w:rFonts w:ascii="Times New Roman" w:hAnsi="Times New Roman" w:cs="Times New Roman"/>
          <w:sz w:val="28"/>
          <w:szCs w:val="28"/>
        </w:rPr>
        <w:t xml:space="preserve"> </w:t>
      </w:r>
      <w:r w:rsidRPr="00FF2EAC">
        <w:rPr>
          <w:rFonts w:ascii="Times New Roman" w:hAnsi="Times New Roman" w:cs="Times New Roman"/>
          <w:sz w:val="28"/>
          <w:szCs w:val="28"/>
        </w:rPr>
        <w:t xml:space="preserve">Выработка криминологических рекомендаций исследуемого уголовно-правового явления </w:t>
      </w:r>
      <w:r w:rsidRPr="00FF50F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>эффективно пресечь развивающееся преступление на его ранних стадиях</w:t>
      </w:r>
      <w:r w:rsidRPr="00FF2EAC">
        <w:rPr>
          <w:rFonts w:ascii="Times New Roman" w:hAnsi="Times New Roman" w:cs="Times New Roman"/>
          <w:sz w:val="28"/>
          <w:szCs w:val="28"/>
        </w:rPr>
        <w:t>, так как дает общее представление о механизме его развития</w:t>
      </w:r>
      <w:r w:rsidRPr="00FF50F7">
        <w:rPr>
          <w:rFonts w:ascii="Times New Roman" w:hAnsi="Times New Roman" w:cs="Times New Roman"/>
          <w:sz w:val="28"/>
          <w:szCs w:val="28"/>
        </w:rPr>
        <w:t xml:space="preserve">. </w:t>
      </w:r>
      <w:r w:rsidR="00B66240" w:rsidRPr="0076471B">
        <w:rPr>
          <w:rFonts w:ascii="Times New Roman" w:hAnsi="Times New Roman" w:cs="Times New Roman"/>
          <w:sz w:val="28"/>
          <w:szCs w:val="28"/>
        </w:rPr>
        <w:t>Таким образом, в</w:t>
      </w:r>
      <w:r w:rsidRPr="0076471B">
        <w:rPr>
          <w:rFonts w:ascii="Times New Roman" w:hAnsi="Times New Roman" w:cs="Times New Roman"/>
          <w:sz w:val="28"/>
          <w:szCs w:val="28"/>
        </w:rPr>
        <w:t xml:space="preserve">ышеизложенные </w:t>
      </w:r>
      <w:r w:rsidRPr="00FF2EAC">
        <w:rPr>
          <w:rFonts w:ascii="Times New Roman" w:hAnsi="Times New Roman" w:cs="Times New Roman"/>
          <w:sz w:val="28"/>
          <w:szCs w:val="28"/>
        </w:rPr>
        <w:t xml:space="preserve">обстоятельства определяют актуальность выбранной темы исследования. </w:t>
      </w:r>
      <w:r w:rsidR="0017649A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СЛАБОВАТО ОБ АКТУАЛЬНОСТИ!</w:t>
      </w:r>
    </w:p>
    <w:p w14:paraId="0890AFD2" w14:textId="77777777" w:rsidR="0047409C" w:rsidRPr="0017649A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865">
        <w:rPr>
          <w:rFonts w:ascii="Times New Roman" w:hAnsi="Times New Roman" w:cs="Times New Roman"/>
          <w:b/>
          <w:sz w:val="28"/>
          <w:szCs w:val="28"/>
        </w:rPr>
        <w:t xml:space="preserve">Степень научной разработанности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темы исследования. </w:t>
      </w:r>
      <w:r w:rsidRPr="00583F8D">
        <w:rPr>
          <w:rFonts w:ascii="Times New Roman" w:hAnsi="Times New Roman" w:cs="Times New Roman"/>
          <w:sz w:val="28"/>
          <w:szCs w:val="28"/>
        </w:rPr>
        <w:t>Понятие неоконченного преступления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известно законодателю еще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с древних времен. </w:t>
      </w:r>
      <w:r w:rsidR="0017649A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ИНТЕРЕСНО, С КАКИХ ПО ДРЕВНОСТИ</w:t>
      </w:r>
      <w:r w:rsidR="0017649A"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?? </w:t>
      </w:r>
      <w:r w:rsidRPr="00583F8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неоконченному преступлению </w:t>
      </w:r>
      <w:r w:rsidRPr="00501865">
        <w:rPr>
          <w:rFonts w:ascii="Times New Roman" w:hAnsi="Times New Roman" w:cs="Times New Roman"/>
          <w:sz w:val="28"/>
          <w:szCs w:val="28"/>
        </w:rPr>
        <w:t xml:space="preserve">уделялось внимание на протяжении всей истории существования норм о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>неоконченной преступной деятельности.</w:t>
      </w:r>
    </w:p>
    <w:p w14:paraId="31B5D0AD" w14:textId="77777777" w:rsidR="0047409C" w:rsidRPr="00501865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65">
        <w:rPr>
          <w:rFonts w:ascii="Times New Roman" w:hAnsi="Times New Roman" w:cs="Times New Roman"/>
          <w:sz w:val="28"/>
          <w:szCs w:val="28"/>
        </w:rPr>
        <w:t xml:space="preserve">Родоначальниками учения о неоконченном преступлении являлись: С.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Баршев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86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Е. Владимиров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865">
        <w:rPr>
          <w:rFonts w:ascii="Times New Roman" w:hAnsi="Times New Roman" w:cs="Times New Roman"/>
          <w:sz w:val="28"/>
          <w:szCs w:val="28"/>
        </w:rPr>
        <w:t xml:space="preserve"> О. Горегляд,</w:t>
      </w:r>
      <w:r w:rsidRPr="00764563"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В. Есипов,</w:t>
      </w:r>
      <w:r>
        <w:rPr>
          <w:rFonts w:ascii="Times New Roman" w:hAnsi="Times New Roman" w:cs="Times New Roman"/>
          <w:sz w:val="28"/>
          <w:szCs w:val="28"/>
        </w:rPr>
        <w:t xml:space="preserve"> П. Д.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Калмыков, </w:t>
      </w:r>
      <w:r w:rsidRPr="00501865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86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Лохвицкий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865">
        <w:rPr>
          <w:rFonts w:ascii="Times New Roman" w:hAnsi="Times New Roman" w:cs="Times New Roman"/>
          <w:sz w:val="28"/>
          <w:szCs w:val="28"/>
        </w:rPr>
        <w:t xml:space="preserve">Н.А. Неклюдов, </w:t>
      </w:r>
      <w:r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86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С. Таганцев, </w:t>
      </w:r>
      <w:r>
        <w:rPr>
          <w:rFonts w:ascii="Times New Roman" w:hAnsi="Times New Roman" w:cs="Times New Roman"/>
          <w:sz w:val="28"/>
          <w:szCs w:val="28"/>
        </w:rPr>
        <w:t xml:space="preserve">А. Чебышев-Дмитриев, </w:t>
      </w:r>
      <w:r w:rsidRPr="0076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Цветаев</w:t>
      </w:r>
      <w:r w:rsidRPr="00501865">
        <w:rPr>
          <w:rFonts w:ascii="Times New Roman" w:hAnsi="Times New Roman" w:cs="Times New Roman"/>
          <w:sz w:val="28"/>
          <w:szCs w:val="28"/>
        </w:rPr>
        <w:t xml:space="preserve">  и другие.</w:t>
      </w:r>
    </w:p>
    <w:p w14:paraId="271337F8" w14:textId="77777777" w:rsidR="0047409C" w:rsidRPr="00501865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65">
        <w:rPr>
          <w:rFonts w:ascii="Times New Roman" w:hAnsi="Times New Roman" w:cs="Times New Roman"/>
          <w:sz w:val="28"/>
          <w:szCs w:val="28"/>
        </w:rPr>
        <w:t xml:space="preserve">В советский период проблемами неоконченного преступления </w:t>
      </w:r>
      <w:r w:rsidRPr="00583F8D">
        <w:rPr>
          <w:rFonts w:ascii="Times New Roman" w:hAnsi="Times New Roman" w:cs="Times New Roman"/>
          <w:sz w:val="28"/>
          <w:szCs w:val="28"/>
        </w:rPr>
        <w:t xml:space="preserve">занимались такие ученые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5018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И. М. Гальперин,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86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Д. Дурманов, </w:t>
      </w:r>
      <w:r>
        <w:rPr>
          <w:rFonts w:ascii="Times New Roman" w:hAnsi="Times New Roman" w:cs="Times New Roman"/>
          <w:sz w:val="28"/>
          <w:szCs w:val="28"/>
        </w:rPr>
        <w:t xml:space="preserve">Н. Ф. Кузнецова, </w:t>
      </w:r>
      <w:r w:rsidRPr="0050186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Тишкевич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В. Здравомыслов,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Ф. Караулов,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Келина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М. Колодкин</w:t>
      </w:r>
      <w:r w:rsidRPr="00501865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Лясс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А. Пионтковский,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И. Ткаченко и другие.</w:t>
      </w:r>
    </w:p>
    <w:p w14:paraId="2756E4A3" w14:textId="77777777" w:rsidR="0047409C" w:rsidRPr="00501865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65">
        <w:rPr>
          <w:rFonts w:ascii="Times New Roman" w:hAnsi="Times New Roman" w:cs="Times New Roman"/>
          <w:sz w:val="28"/>
          <w:szCs w:val="28"/>
        </w:rPr>
        <w:t>В современный период (после принятия УК РФ 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г.) неоконченное преступление привле</w:t>
      </w:r>
      <w:r>
        <w:rPr>
          <w:rFonts w:ascii="Times New Roman" w:hAnsi="Times New Roman" w:cs="Times New Roman"/>
          <w:sz w:val="28"/>
          <w:szCs w:val="28"/>
        </w:rPr>
        <w:t xml:space="preserve">кло внимание </w:t>
      </w:r>
      <w:r w:rsidRPr="005018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Д. Иванова,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П. Козлова,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В. Наумова, Г.</w:t>
      </w:r>
      <w:r>
        <w:rPr>
          <w:rFonts w:ascii="Times New Roman" w:hAnsi="Times New Roman" w:cs="Times New Roman"/>
          <w:sz w:val="28"/>
          <w:szCs w:val="28"/>
        </w:rPr>
        <w:t xml:space="preserve"> В. Назаренко,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0186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П. Редина,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И. Ситниковой,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Тадеева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14:paraId="4B8DF5E4" w14:textId="77777777" w:rsidR="0047409C" w:rsidRPr="0017649A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775">
        <w:rPr>
          <w:rFonts w:ascii="Times New Roman" w:hAnsi="Times New Roman" w:cs="Times New Roman"/>
          <w:sz w:val="28"/>
          <w:szCs w:val="28"/>
        </w:rPr>
        <w:t>Несмотря на достаточно большое количество трудов, касающихся вопросов неоконченного преступления и ответственности за его совершение, часть из них продолжает оставаться нерешенными.</w:t>
      </w:r>
      <w:r w:rsidRPr="0050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н</w:t>
      </w:r>
      <w:r w:rsidRPr="00501865">
        <w:rPr>
          <w:rFonts w:ascii="Times New Roman" w:hAnsi="Times New Roman" w:cs="Times New Roman"/>
          <w:sz w:val="28"/>
          <w:szCs w:val="28"/>
        </w:rPr>
        <w:t xml:space="preserve">екоторые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501865">
        <w:rPr>
          <w:rFonts w:ascii="Times New Roman" w:hAnsi="Times New Roman" w:cs="Times New Roman"/>
          <w:sz w:val="28"/>
          <w:szCs w:val="28"/>
        </w:rPr>
        <w:t>имеют абсолютно новый характер и недостаточно изучены в науке уголовного права. Все эти факторы обуславливают необходимость дальнейшего исследования неоконченного преступления.</w:t>
      </w:r>
      <w:r w:rsidR="0017649A">
        <w:rPr>
          <w:rFonts w:ascii="Times New Roman" w:hAnsi="Times New Roman" w:cs="Times New Roman"/>
          <w:sz w:val="28"/>
          <w:szCs w:val="28"/>
        </w:rPr>
        <w:t xml:space="preserve"> </w:t>
      </w:r>
      <w:r w:rsidR="0017649A" w:rsidRPr="00CB07E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КАКИЕ ЗАЩИЩЕНЫ ДИССЕРТАЦИИ ЗА ПОСЛЕДНИЙ ПЕРИОД??</w:t>
      </w:r>
    </w:p>
    <w:p w14:paraId="201EF9E8" w14:textId="77777777" w:rsidR="0047409C" w:rsidRPr="00B36314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B36314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 w:rsidRPr="00B36314">
        <w:rPr>
          <w:rFonts w:ascii="Times New Roman" w:hAnsi="Times New Roman" w:cs="Times New Roman"/>
          <w:sz w:val="28"/>
          <w:szCs w:val="28"/>
        </w:rPr>
        <w:t xml:space="preserve">. Целью диссертационного исследования является системное изучение неоконченного преступления как самостоятельного института уголовного права, выявление его сущности и значимости, проблем законодательной регламентации ответственности за совершение неоконченного преступления, а так же выработка на этой основе научно обоснованных предложений по совершенствованию уголовного законодательства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о неоконченном преступлении </w:t>
      </w:r>
      <w:r w:rsidRPr="00B36314">
        <w:rPr>
          <w:rFonts w:ascii="Times New Roman" w:hAnsi="Times New Roman" w:cs="Times New Roman"/>
          <w:sz w:val="28"/>
          <w:szCs w:val="28"/>
        </w:rPr>
        <w:t xml:space="preserve">и практики применения норм </w:t>
      </w:r>
      <w:r w:rsidRPr="0017649A">
        <w:rPr>
          <w:rFonts w:ascii="Times New Roman" w:hAnsi="Times New Roman" w:cs="Times New Roman"/>
          <w:color w:val="FF0000"/>
          <w:sz w:val="28"/>
          <w:szCs w:val="28"/>
        </w:rPr>
        <w:t xml:space="preserve">о неоконченном преступлении </w:t>
      </w:r>
      <w:r w:rsidRPr="00B36314">
        <w:rPr>
          <w:rFonts w:ascii="Times New Roman" w:hAnsi="Times New Roman" w:cs="Times New Roman"/>
          <w:sz w:val="28"/>
          <w:szCs w:val="28"/>
        </w:rPr>
        <w:t>и ответственности за его совершение.</w:t>
      </w:r>
    </w:p>
    <w:p w14:paraId="5F65F718" w14:textId="77777777" w:rsidR="0047409C" w:rsidRPr="00B36314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14">
        <w:rPr>
          <w:rFonts w:ascii="Times New Roman" w:hAnsi="Times New Roman" w:cs="Times New Roman"/>
          <w:sz w:val="28"/>
          <w:szCs w:val="28"/>
        </w:rPr>
        <w:t xml:space="preserve">Указанная цель диссертационного исследования  достигалась путем решения следующих задач: </w:t>
      </w:r>
    </w:p>
    <w:p w14:paraId="65C54E4D" w14:textId="77777777" w:rsidR="0047409C" w:rsidRPr="00CB07E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6314">
        <w:rPr>
          <w:sz w:val="28"/>
          <w:szCs w:val="28"/>
          <w:shd w:val="clear" w:color="auto" w:fill="FFFFFF"/>
        </w:rPr>
        <w:lastRenderedPageBreak/>
        <w:t xml:space="preserve">- </w:t>
      </w:r>
      <w:r w:rsidRPr="00CB07EA">
        <w:rPr>
          <w:color w:val="FF0000"/>
          <w:sz w:val="28"/>
          <w:szCs w:val="28"/>
        </w:rPr>
        <w:t>изучение</w:t>
      </w:r>
      <w:r w:rsidRPr="00B36314">
        <w:rPr>
          <w:sz w:val="28"/>
          <w:szCs w:val="28"/>
        </w:rPr>
        <w:t xml:space="preserve"> доктрин о неоконченной преступной деятельности и ответственности за ее осуществление в дореволюционной, советской, а также в современной науке уголовного права;</w:t>
      </w:r>
      <w:r w:rsidR="00CB07EA">
        <w:rPr>
          <w:sz w:val="28"/>
          <w:szCs w:val="28"/>
        </w:rPr>
        <w:t xml:space="preserve"> </w:t>
      </w:r>
      <w:r w:rsidR="00CB07EA" w:rsidRPr="00CB07EA">
        <w:rPr>
          <w:color w:val="FF0000"/>
          <w:sz w:val="28"/>
          <w:szCs w:val="28"/>
          <w:highlight w:val="yellow"/>
        </w:rPr>
        <w:t>ИЗУЧАЮТ В ШКОЛЕ!!!</w:t>
      </w:r>
    </w:p>
    <w:p w14:paraId="5D59C01B" w14:textId="77777777" w:rsidR="0047409C" w:rsidRPr="0017649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6314">
        <w:rPr>
          <w:sz w:val="28"/>
          <w:szCs w:val="28"/>
          <w:shd w:val="clear" w:color="auto" w:fill="FFFFFF"/>
        </w:rPr>
        <w:t xml:space="preserve">- </w:t>
      </w:r>
      <w:r w:rsidRPr="00B36314">
        <w:rPr>
          <w:sz w:val="28"/>
          <w:szCs w:val="28"/>
        </w:rPr>
        <w:t>определение понятия неоконченного преступления в науке уголовного права, его объективных и субъективных признаков;</w:t>
      </w:r>
      <w:r w:rsidR="0017649A">
        <w:rPr>
          <w:sz w:val="28"/>
          <w:szCs w:val="28"/>
        </w:rPr>
        <w:t xml:space="preserve"> </w:t>
      </w:r>
      <w:r w:rsidR="0017649A" w:rsidRPr="00CB07EA">
        <w:rPr>
          <w:color w:val="FF0000"/>
          <w:sz w:val="28"/>
          <w:szCs w:val="28"/>
          <w:highlight w:val="yellow"/>
        </w:rPr>
        <w:t>АВТОРСКОГО ПОНЯТИЯ??</w:t>
      </w:r>
    </w:p>
    <w:p w14:paraId="572BA75F" w14:textId="77777777" w:rsidR="0047409C" w:rsidRPr="00B36314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36314">
        <w:rPr>
          <w:sz w:val="28"/>
          <w:szCs w:val="28"/>
        </w:rPr>
        <w:t xml:space="preserve">- анализ </w:t>
      </w:r>
      <w:r w:rsidRPr="0017649A">
        <w:rPr>
          <w:color w:val="FF0000"/>
          <w:sz w:val="28"/>
          <w:szCs w:val="28"/>
        </w:rPr>
        <w:t>понятия стадии преступления</w:t>
      </w:r>
      <w:r w:rsidRPr="00B36314">
        <w:rPr>
          <w:sz w:val="28"/>
          <w:szCs w:val="28"/>
        </w:rPr>
        <w:t>, определение перечня стадий в науке уголовного права и криминологии;</w:t>
      </w:r>
    </w:p>
    <w:p w14:paraId="40C0C001" w14:textId="77777777" w:rsidR="0047409C" w:rsidRPr="0017649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6314">
        <w:rPr>
          <w:sz w:val="28"/>
          <w:szCs w:val="28"/>
          <w:shd w:val="clear" w:color="auto" w:fill="FFFFFF"/>
        </w:rPr>
        <w:t xml:space="preserve">- </w:t>
      </w:r>
      <w:r w:rsidRPr="00B36314">
        <w:rPr>
          <w:sz w:val="28"/>
          <w:szCs w:val="28"/>
        </w:rPr>
        <w:t xml:space="preserve">выявление закономерностей развития норм, регламентирующих ответственность за приготовление к преступлению, покушение на преступление </w:t>
      </w:r>
      <w:r w:rsidRPr="0017649A">
        <w:rPr>
          <w:color w:val="FF0000"/>
          <w:sz w:val="28"/>
          <w:szCs w:val="28"/>
        </w:rPr>
        <w:t>и добровольном отказе от совершения преступления</w:t>
      </w:r>
      <w:r w:rsidRPr="00B36314">
        <w:rPr>
          <w:sz w:val="28"/>
          <w:szCs w:val="28"/>
        </w:rPr>
        <w:t>;</w:t>
      </w:r>
      <w:r w:rsidR="0017649A">
        <w:rPr>
          <w:sz w:val="28"/>
          <w:szCs w:val="28"/>
        </w:rPr>
        <w:t xml:space="preserve"> </w:t>
      </w:r>
      <w:r w:rsidR="0017649A" w:rsidRPr="00CB07EA">
        <w:rPr>
          <w:color w:val="FF0000"/>
          <w:sz w:val="28"/>
          <w:szCs w:val="28"/>
          <w:highlight w:val="yellow"/>
        </w:rPr>
        <w:t>РЕДАКЦИЯ?</w:t>
      </w:r>
    </w:p>
    <w:p w14:paraId="3D92ADB2" w14:textId="77777777" w:rsidR="0047409C" w:rsidRPr="00B36314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36314">
        <w:rPr>
          <w:sz w:val="28"/>
          <w:szCs w:val="28"/>
        </w:rPr>
        <w:t>- выработка способа криминализации приготовления к преступлению и установление пределов его наказуемости;</w:t>
      </w:r>
      <w:r w:rsidRPr="00B36314">
        <w:rPr>
          <w:sz w:val="28"/>
          <w:szCs w:val="28"/>
          <w:shd w:val="clear" w:color="auto" w:fill="FFFFFF"/>
        </w:rPr>
        <w:t xml:space="preserve"> </w:t>
      </w:r>
    </w:p>
    <w:p w14:paraId="3F1E5C82" w14:textId="77777777" w:rsidR="0047409C" w:rsidRPr="0017649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B36314">
        <w:rPr>
          <w:sz w:val="28"/>
          <w:szCs w:val="28"/>
          <w:shd w:val="clear" w:color="auto" w:fill="FFFFFF"/>
        </w:rPr>
        <w:t xml:space="preserve">- </w:t>
      </w:r>
      <w:r w:rsidRPr="0017649A">
        <w:rPr>
          <w:color w:val="FF0000"/>
          <w:sz w:val="28"/>
          <w:szCs w:val="28"/>
          <w:shd w:val="clear" w:color="auto" w:fill="FFFFFF"/>
        </w:rPr>
        <w:t xml:space="preserve">определение возможности </w:t>
      </w:r>
      <w:r w:rsidRPr="00B36314">
        <w:rPr>
          <w:sz w:val="28"/>
          <w:szCs w:val="28"/>
          <w:shd w:val="clear" w:color="auto" w:fill="FFFFFF"/>
        </w:rPr>
        <w:t>приготовления к преступлению и покушения на преступление с материальным, формальным и усеченным составом.</w:t>
      </w:r>
      <w:r w:rsidR="0017649A">
        <w:rPr>
          <w:sz w:val="28"/>
          <w:szCs w:val="28"/>
          <w:shd w:val="clear" w:color="auto" w:fill="FFFFFF"/>
        </w:rPr>
        <w:t xml:space="preserve"> </w:t>
      </w:r>
      <w:r w:rsidR="0017649A" w:rsidRPr="00CB07EA">
        <w:rPr>
          <w:color w:val="FF0000"/>
          <w:sz w:val="28"/>
          <w:szCs w:val="28"/>
          <w:highlight w:val="yellow"/>
          <w:shd w:val="clear" w:color="auto" w:fill="FFFFFF"/>
        </w:rPr>
        <w:t>РЕДАКЦИЯ?</w:t>
      </w:r>
    </w:p>
    <w:p w14:paraId="0ACFAEB6" w14:textId="77777777" w:rsidR="0047409C" w:rsidRPr="0017649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6314">
        <w:rPr>
          <w:sz w:val="28"/>
          <w:szCs w:val="28"/>
          <w:shd w:val="clear" w:color="auto" w:fill="FFFFFF"/>
        </w:rPr>
        <w:t xml:space="preserve">- определение условий и понятия добровольного отказа от преступления в науке уголовного права, а так же </w:t>
      </w:r>
      <w:r w:rsidRPr="0017649A">
        <w:rPr>
          <w:color w:val="FF0000"/>
          <w:sz w:val="28"/>
          <w:szCs w:val="28"/>
          <w:shd w:val="clear" w:color="auto" w:fill="FFFFFF"/>
        </w:rPr>
        <w:t xml:space="preserve">анализ </w:t>
      </w:r>
      <w:r w:rsidRPr="0017649A">
        <w:rPr>
          <w:color w:val="FF0000"/>
          <w:sz w:val="28"/>
          <w:szCs w:val="28"/>
        </w:rPr>
        <w:t>соотношения понятий неоконченного преступления и добровольного отказа от преступления.</w:t>
      </w:r>
    </w:p>
    <w:p w14:paraId="5C6E3A88" w14:textId="77777777" w:rsidR="0047409C" w:rsidRPr="0017649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6314">
        <w:rPr>
          <w:sz w:val="28"/>
          <w:szCs w:val="28"/>
          <w:shd w:val="clear" w:color="auto" w:fill="FFFFFF"/>
        </w:rPr>
        <w:t xml:space="preserve">- </w:t>
      </w:r>
      <w:r w:rsidRPr="0017649A">
        <w:rPr>
          <w:color w:val="FF0000"/>
          <w:sz w:val="28"/>
          <w:szCs w:val="28"/>
        </w:rPr>
        <w:t xml:space="preserve">анализ проблем изменения меры ответственности за совершение неоконченных преступлений на основе изучения материалов судебно-следственной практики, а так же </w:t>
      </w:r>
      <w:r w:rsidRPr="0017649A">
        <w:rPr>
          <w:color w:val="FF0000"/>
          <w:sz w:val="28"/>
          <w:szCs w:val="28"/>
          <w:shd w:val="clear" w:color="auto" w:fill="FFFFFF"/>
        </w:rPr>
        <w:t>изучения Постановлений Пленума Верховного Суда Российской Федерации</w:t>
      </w:r>
      <w:r w:rsidRPr="00B36314">
        <w:rPr>
          <w:sz w:val="28"/>
          <w:szCs w:val="28"/>
          <w:shd w:val="clear" w:color="auto" w:fill="FFFFFF"/>
        </w:rPr>
        <w:t>.</w:t>
      </w:r>
      <w:r w:rsidR="0017649A">
        <w:rPr>
          <w:sz w:val="28"/>
          <w:szCs w:val="28"/>
        </w:rPr>
        <w:t xml:space="preserve"> </w:t>
      </w:r>
      <w:r w:rsidR="0017649A" w:rsidRPr="00CB07EA">
        <w:rPr>
          <w:color w:val="FF0000"/>
          <w:sz w:val="28"/>
          <w:szCs w:val="28"/>
          <w:highlight w:val="yellow"/>
        </w:rPr>
        <w:t>РЕДАКЦИЯ?</w:t>
      </w:r>
    </w:p>
    <w:p w14:paraId="0BC85903" w14:textId="77777777" w:rsidR="0047409C" w:rsidRPr="00A021D7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36314">
        <w:rPr>
          <w:sz w:val="28"/>
          <w:szCs w:val="28"/>
          <w:shd w:val="clear" w:color="auto" w:fill="FFFFFF"/>
        </w:rPr>
        <w:t xml:space="preserve">- </w:t>
      </w:r>
      <w:r w:rsidRPr="00B36314">
        <w:rPr>
          <w:sz w:val="28"/>
          <w:szCs w:val="28"/>
        </w:rPr>
        <w:t>выработка предложений по совершенствованию уголовного законодательства о неоконченном преступлении и ответственности за его совершение.</w:t>
      </w:r>
    </w:p>
    <w:p w14:paraId="200B8742" w14:textId="77777777" w:rsidR="0047409C" w:rsidRPr="0017649A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021D7">
        <w:rPr>
          <w:b/>
          <w:sz w:val="28"/>
          <w:szCs w:val="28"/>
        </w:rPr>
        <w:t>Объектом диссертационного исследования</w:t>
      </w:r>
      <w:r w:rsidRPr="00A021D7">
        <w:rPr>
          <w:sz w:val="28"/>
          <w:szCs w:val="28"/>
        </w:rPr>
        <w:t xml:space="preserve"> является совокупность общественных </w:t>
      </w:r>
      <w:r w:rsidRPr="0017649A">
        <w:rPr>
          <w:color w:val="FF0000"/>
          <w:sz w:val="28"/>
          <w:szCs w:val="28"/>
        </w:rPr>
        <w:t xml:space="preserve">отношений, регламентирующих </w:t>
      </w:r>
      <w:r w:rsidRPr="00A021D7">
        <w:rPr>
          <w:sz w:val="28"/>
          <w:szCs w:val="28"/>
        </w:rPr>
        <w:t xml:space="preserve">уголовную ответственность за </w:t>
      </w:r>
      <w:r w:rsidRPr="00A021D7">
        <w:rPr>
          <w:sz w:val="28"/>
          <w:szCs w:val="28"/>
        </w:rPr>
        <w:lastRenderedPageBreak/>
        <w:t xml:space="preserve">совершение неоконченного преступления. </w:t>
      </w:r>
      <w:r w:rsidR="0017649A" w:rsidRPr="00CB07EA">
        <w:rPr>
          <w:color w:val="FF0000"/>
          <w:sz w:val="28"/>
          <w:szCs w:val="28"/>
          <w:highlight w:val="yellow"/>
        </w:rPr>
        <w:t>ОТНОШЕНИЯ НЕ РЕГЛАМЕНТИРУЮТ!!</w:t>
      </w:r>
    </w:p>
    <w:p w14:paraId="7550A72B" w14:textId="77777777" w:rsidR="0047409C" w:rsidRPr="00B36314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 xml:space="preserve">Предметом диссертационного </w:t>
      </w:r>
      <w:r w:rsidRPr="00B36314">
        <w:rPr>
          <w:b/>
          <w:sz w:val="28"/>
          <w:szCs w:val="28"/>
        </w:rPr>
        <w:t>исследования</w:t>
      </w:r>
      <w:r w:rsidRPr="00B36314">
        <w:rPr>
          <w:sz w:val="28"/>
          <w:szCs w:val="28"/>
        </w:rPr>
        <w:t xml:space="preserve"> являются </w:t>
      </w:r>
      <w:r w:rsidRPr="0017649A">
        <w:rPr>
          <w:color w:val="FF0000"/>
          <w:sz w:val="28"/>
          <w:szCs w:val="28"/>
        </w:rPr>
        <w:t xml:space="preserve">закономерности существования </w:t>
      </w:r>
      <w:r w:rsidRPr="00B36314">
        <w:rPr>
          <w:sz w:val="28"/>
          <w:szCs w:val="28"/>
        </w:rPr>
        <w:t xml:space="preserve">в российском уголовном праве института неоконченного преступления, дореволюционное, советское и современное российское уголовное законодательство, регламентирующие ответственность за неоконченное преступление, материалы следственной и судебной практики, касающиеся применения норм за  совершение неоконченного преступления, </w:t>
      </w:r>
      <w:r w:rsidRPr="004B767B">
        <w:rPr>
          <w:color w:val="FF0000"/>
          <w:sz w:val="28"/>
          <w:szCs w:val="28"/>
        </w:rPr>
        <w:t>а также результаты анкетирования и интервьюирования респондентов по вопросам исследования</w:t>
      </w:r>
      <w:r w:rsidRPr="00B36314">
        <w:rPr>
          <w:sz w:val="28"/>
          <w:szCs w:val="28"/>
        </w:rPr>
        <w:t>.</w:t>
      </w:r>
    </w:p>
    <w:p w14:paraId="322A25AB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 xml:space="preserve">Методологической основой </w:t>
      </w:r>
      <w:r w:rsidRPr="00501865">
        <w:rPr>
          <w:sz w:val="28"/>
          <w:szCs w:val="28"/>
        </w:rPr>
        <w:t xml:space="preserve">диссертационного исследования </w:t>
      </w:r>
      <w:r>
        <w:rPr>
          <w:sz w:val="28"/>
          <w:szCs w:val="28"/>
        </w:rPr>
        <w:t>являлись</w:t>
      </w:r>
      <w:r w:rsidRPr="00501865">
        <w:rPr>
          <w:sz w:val="28"/>
          <w:szCs w:val="28"/>
        </w:rPr>
        <w:t xml:space="preserve"> общенаучные методы познания социально-правов</w:t>
      </w:r>
      <w:r>
        <w:rPr>
          <w:sz w:val="28"/>
          <w:szCs w:val="28"/>
        </w:rPr>
        <w:t>ой действительности, позволяющие</w:t>
      </w:r>
      <w:r w:rsidRPr="00501865">
        <w:rPr>
          <w:sz w:val="28"/>
          <w:szCs w:val="28"/>
        </w:rPr>
        <w:t xml:space="preserve"> всесторонне изучить объект и предмет исследования. Также применя</w:t>
      </w:r>
      <w:r>
        <w:rPr>
          <w:sz w:val="28"/>
          <w:szCs w:val="28"/>
        </w:rPr>
        <w:t>лись</w:t>
      </w:r>
      <w:r w:rsidRPr="00501865">
        <w:rPr>
          <w:sz w:val="28"/>
          <w:szCs w:val="28"/>
        </w:rPr>
        <w:t xml:space="preserve"> частно</w:t>
      </w:r>
      <w:r>
        <w:rPr>
          <w:sz w:val="28"/>
          <w:szCs w:val="28"/>
        </w:rPr>
        <w:t>-</w:t>
      </w:r>
      <w:r w:rsidRPr="00501865">
        <w:rPr>
          <w:sz w:val="28"/>
          <w:szCs w:val="28"/>
        </w:rPr>
        <w:t>на</w:t>
      </w:r>
      <w:r>
        <w:rPr>
          <w:sz w:val="28"/>
          <w:szCs w:val="28"/>
        </w:rPr>
        <w:t xml:space="preserve">учные методы: историко-правовой </w:t>
      </w:r>
      <w:r w:rsidRPr="004C759F">
        <w:rPr>
          <w:bCs/>
          <w:spacing w:val="-9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>при рассмотрении вопросов эволюции законодательства о неоконченном преступлении; формально-ло</w:t>
      </w:r>
      <w:r>
        <w:rPr>
          <w:sz w:val="28"/>
          <w:szCs w:val="28"/>
        </w:rPr>
        <w:t xml:space="preserve">гический и системно-структурный </w:t>
      </w:r>
      <w:r w:rsidRPr="004C759F">
        <w:rPr>
          <w:bCs/>
          <w:spacing w:val="-9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>при исследовании понятия и признаков неоконченного преступлен</w:t>
      </w:r>
      <w:r>
        <w:rPr>
          <w:sz w:val="28"/>
          <w:szCs w:val="28"/>
        </w:rPr>
        <w:t xml:space="preserve">ия; правового моделирования </w:t>
      </w:r>
      <w:r w:rsidRPr="004C759F">
        <w:rPr>
          <w:bCs/>
          <w:spacing w:val="-9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>при разработке предложений по внесению изменений в УК РФ; конкретно-социологические методы</w:t>
      </w:r>
      <w:r>
        <w:rPr>
          <w:sz w:val="28"/>
          <w:szCs w:val="28"/>
        </w:rPr>
        <w:t xml:space="preserve"> </w:t>
      </w:r>
      <w:r w:rsidRPr="004C759F">
        <w:rPr>
          <w:bCs/>
          <w:spacing w:val="-9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>анкетирование, интервьюирование, изучение документов, контент-анализ на сайтах в сети Интернет.</w:t>
      </w:r>
    </w:p>
    <w:p w14:paraId="15F3CD24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sz w:val="28"/>
          <w:szCs w:val="28"/>
        </w:rPr>
        <w:t>С использованием указанных исследовательских методик, в частности, проведены:</w:t>
      </w:r>
    </w:p>
    <w:p w14:paraId="4511A483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501865">
        <w:rPr>
          <w:sz w:val="28"/>
          <w:szCs w:val="28"/>
          <w:shd w:val="clear" w:color="auto" w:fill="FFFFFF"/>
        </w:rPr>
        <w:t xml:space="preserve"> анализ статистических данных о приготовлении к преступлению и покушении на преступление;</w:t>
      </w:r>
    </w:p>
    <w:p w14:paraId="50E1058A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501865">
        <w:rPr>
          <w:sz w:val="28"/>
          <w:szCs w:val="28"/>
          <w:shd w:val="clear" w:color="auto" w:fill="FFFFFF"/>
        </w:rPr>
        <w:t xml:space="preserve"> анализ применения норм института неоконченного преступления в судебной практике;</w:t>
      </w:r>
    </w:p>
    <w:p w14:paraId="639E51B4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501865">
        <w:rPr>
          <w:sz w:val="28"/>
          <w:szCs w:val="28"/>
          <w:shd w:val="clear" w:color="auto" w:fill="FFFFFF"/>
        </w:rPr>
        <w:t xml:space="preserve"> опрос практических работников</w:t>
      </w:r>
      <w:r>
        <w:rPr>
          <w:sz w:val="28"/>
          <w:szCs w:val="28"/>
          <w:shd w:val="clear" w:color="auto" w:fill="FFFFFF"/>
        </w:rPr>
        <w:t xml:space="preserve">, </w:t>
      </w:r>
      <w:r w:rsidRPr="00B36314">
        <w:rPr>
          <w:sz w:val="28"/>
          <w:szCs w:val="28"/>
          <w:shd w:val="clear" w:color="auto" w:fill="FFFFFF"/>
        </w:rPr>
        <w:t>расследующих д</w:t>
      </w:r>
      <w:r w:rsidRPr="00501865">
        <w:rPr>
          <w:sz w:val="28"/>
          <w:szCs w:val="28"/>
          <w:shd w:val="clear" w:color="auto" w:fill="FFFFFF"/>
        </w:rPr>
        <w:t>ела</w:t>
      </w:r>
      <w:r w:rsidRPr="00501865">
        <w:rPr>
          <w:sz w:val="28"/>
          <w:szCs w:val="28"/>
        </w:rPr>
        <w:t xml:space="preserve"> о неоконченном преступлении, а также опрос научных работников по теме исследуемого явления;</w:t>
      </w:r>
    </w:p>
    <w:p w14:paraId="4BB146AC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Pr="00501865">
        <w:rPr>
          <w:sz w:val="28"/>
          <w:szCs w:val="28"/>
          <w:shd w:val="clear" w:color="auto" w:fill="FFFFFF"/>
        </w:rPr>
        <w:t xml:space="preserve"> анализ и обобщение научной литературы, посвященной институту </w:t>
      </w:r>
      <w:r w:rsidRPr="004B767B">
        <w:rPr>
          <w:color w:val="FF0000"/>
          <w:sz w:val="28"/>
          <w:szCs w:val="28"/>
          <w:shd w:val="clear" w:color="auto" w:fill="FFFFFF"/>
        </w:rPr>
        <w:t>неоконченного преступления, применения норм Общей и Особенной частей УК РФ.</w:t>
      </w:r>
    </w:p>
    <w:p w14:paraId="6AF11DFB" w14:textId="77777777" w:rsidR="0047409C" w:rsidRPr="00501865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65">
        <w:rPr>
          <w:rFonts w:ascii="Times New Roman" w:hAnsi="Times New Roman" w:cs="Times New Roman"/>
          <w:b/>
          <w:sz w:val="28"/>
          <w:szCs w:val="28"/>
        </w:rPr>
        <w:t xml:space="preserve">Теоретическую основу </w:t>
      </w:r>
      <w:r>
        <w:rPr>
          <w:rFonts w:ascii="Times New Roman" w:hAnsi="Times New Roman" w:cs="Times New Roman"/>
          <w:sz w:val="28"/>
          <w:szCs w:val="28"/>
        </w:rPr>
        <w:t>диссертации составили</w:t>
      </w:r>
      <w:r w:rsidRPr="00501865">
        <w:rPr>
          <w:rFonts w:ascii="Times New Roman" w:hAnsi="Times New Roman" w:cs="Times New Roman"/>
          <w:sz w:val="28"/>
          <w:szCs w:val="28"/>
        </w:rPr>
        <w:t xml:space="preserve"> научные труды отечественных и зарубежных ученых в области философии, общей теории права, криминологии и уголовного права, относящиеся к проблеме диссертации, таких как: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С. Таганцев,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Лохвицкий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 Д. Дурманов,  Н. Ф. Кузнецова,</w:t>
      </w:r>
      <w:r w:rsidRPr="0050186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1865">
        <w:rPr>
          <w:rFonts w:ascii="Times New Roman" w:hAnsi="Times New Roman" w:cs="Times New Roman"/>
          <w:sz w:val="28"/>
          <w:szCs w:val="28"/>
        </w:rPr>
        <w:t>Тишкевич</w:t>
      </w:r>
      <w:proofErr w:type="spellEnd"/>
      <w:r w:rsidRPr="00501865">
        <w:rPr>
          <w:rFonts w:ascii="Times New Roman" w:hAnsi="Times New Roman" w:cs="Times New Roman"/>
          <w:sz w:val="28"/>
          <w:szCs w:val="28"/>
        </w:rPr>
        <w:t>, 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Пионтковский, </w:t>
      </w:r>
      <w:r w:rsidRPr="005018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Д. Иванов,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>Ф. Караулов,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65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Козлов, А. В. Наумов,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Ситникова, А. Ю. Решетников,  К.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Чернокозинская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81CCC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01865">
        <w:rPr>
          <w:b/>
          <w:sz w:val="28"/>
          <w:szCs w:val="28"/>
        </w:rPr>
        <w:t>Эмпирическую базу</w:t>
      </w:r>
      <w:r w:rsidRPr="00501865">
        <w:rPr>
          <w:sz w:val="28"/>
          <w:szCs w:val="28"/>
        </w:rPr>
        <w:t xml:space="preserve"> диссертационного исследования составили разъяснения Пленума Верховного Суда Российской Федерации, касающиеся применения норм о приготовлении к преступлению и покушении на преступление через призму норм Особенной части УК РФ</w:t>
      </w:r>
      <w:r w:rsidR="00CB07EA">
        <w:rPr>
          <w:sz w:val="28"/>
          <w:szCs w:val="28"/>
        </w:rPr>
        <w:t xml:space="preserve"> </w:t>
      </w:r>
      <w:r w:rsidR="00CB07EA" w:rsidRPr="00CB07EA">
        <w:rPr>
          <w:color w:val="FF0000"/>
          <w:sz w:val="28"/>
          <w:szCs w:val="28"/>
          <w:highlight w:val="yellow"/>
        </w:rPr>
        <w:t>ЧТО ЗА ПОСТАНОВЛЕНИЯ??</w:t>
      </w:r>
      <w:r w:rsidRPr="00501865">
        <w:rPr>
          <w:sz w:val="28"/>
          <w:szCs w:val="28"/>
        </w:rPr>
        <w:t xml:space="preserve">, </w:t>
      </w:r>
      <w:r w:rsidRPr="004B767B">
        <w:rPr>
          <w:color w:val="FF0000"/>
          <w:sz w:val="28"/>
          <w:szCs w:val="28"/>
        </w:rPr>
        <w:t>положения Конституции РФ</w:t>
      </w:r>
      <w:r w:rsidRPr="00501865">
        <w:rPr>
          <w:sz w:val="28"/>
          <w:szCs w:val="28"/>
        </w:rPr>
        <w:t xml:space="preserve">, </w:t>
      </w:r>
      <w:r w:rsidRPr="004B767B">
        <w:rPr>
          <w:color w:val="FF0000"/>
          <w:sz w:val="28"/>
          <w:szCs w:val="28"/>
        </w:rPr>
        <w:t>действующее уголовное законодательство России</w:t>
      </w:r>
      <w:r w:rsidRPr="00501865">
        <w:rPr>
          <w:sz w:val="28"/>
          <w:szCs w:val="28"/>
        </w:rPr>
        <w:t xml:space="preserve">, </w:t>
      </w:r>
      <w:r w:rsidRPr="004B767B">
        <w:rPr>
          <w:color w:val="FF0000"/>
          <w:sz w:val="28"/>
          <w:szCs w:val="28"/>
        </w:rPr>
        <w:t>иные нормативно-правовые акты Российской Федерации</w:t>
      </w:r>
      <w:r w:rsidR="00520DCC">
        <w:rPr>
          <w:sz w:val="28"/>
          <w:szCs w:val="28"/>
        </w:rPr>
        <w:t xml:space="preserve"> </w:t>
      </w:r>
      <w:r w:rsidR="00520DCC" w:rsidRPr="00520DCC">
        <w:rPr>
          <w:color w:val="FF0000"/>
          <w:sz w:val="28"/>
          <w:szCs w:val="28"/>
          <w:highlight w:val="yellow"/>
        </w:rPr>
        <w:t>ЗАЧЕМ ЭТО ВКЛЮЧАТЬ В БАЗУ???</w:t>
      </w:r>
      <w:r w:rsidRPr="00520DCC">
        <w:rPr>
          <w:color w:val="FF0000"/>
          <w:sz w:val="28"/>
          <w:szCs w:val="28"/>
          <w:highlight w:val="yellow"/>
        </w:rPr>
        <w:t>,</w:t>
      </w:r>
      <w:r w:rsidRPr="00520DCC">
        <w:rPr>
          <w:color w:val="FF0000"/>
          <w:sz w:val="28"/>
          <w:szCs w:val="28"/>
        </w:rPr>
        <w:t xml:space="preserve"> </w:t>
      </w:r>
      <w:r w:rsidRPr="00501865">
        <w:rPr>
          <w:sz w:val="28"/>
          <w:szCs w:val="28"/>
        </w:rPr>
        <w:t>опубликованная судебная практика Верховного Суда Российской Федерации</w:t>
      </w:r>
      <w:r w:rsidR="00520DCC">
        <w:rPr>
          <w:sz w:val="28"/>
          <w:szCs w:val="28"/>
        </w:rPr>
        <w:t xml:space="preserve"> </w:t>
      </w:r>
      <w:r w:rsidR="00520DCC" w:rsidRPr="00520DCC">
        <w:rPr>
          <w:color w:val="FF0000"/>
          <w:sz w:val="28"/>
          <w:szCs w:val="28"/>
          <w:highlight w:val="yellow"/>
        </w:rPr>
        <w:t>ЗА КАКОЙ ПЕРИОД???</w:t>
      </w:r>
      <w:r w:rsidRPr="00501865">
        <w:rPr>
          <w:sz w:val="28"/>
          <w:szCs w:val="28"/>
        </w:rPr>
        <w:t>, законодательные акты Р</w:t>
      </w:r>
      <w:r>
        <w:rPr>
          <w:sz w:val="28"/>
          <w:szCs w:val="28"/>
        </w:rPr>
        <w:t>о</w:t>
      </w:r>
      <w:r w:rsidR="00EC4508">
        <w:rPr>
          <w:sz w:val="28"/>
          <w:szCs w:val="28"/>
        </w:rPr>
        <w:t xml:space="preserve">ссийской </w:t>
      </w:r>
      <w:r w:rsidR="00EC4508" w:rsidRPr="00520DCC">
        <w:rPr>
          <w:color w:val="FF0000"/>
          <w:sz w:val="28"/>
          <w:szCs w:val="28"/>
        </w:rPr>
        <w:t>Империи</w:t>
      </w:r>
      <w:r w:rsidR="00EC4508">
        <w:rPr>
          <w:sz w:val="28"/>
          <w:szCs w:val="28"/>
        </w:rPr>
        <w:t xml:space="preserve">, СССР и РСФСР; </w:t>
      </w:r>
      <w:r>
        <w:rPr>
          <w:sz w:val="28"/>
          <w:szCs w:val="28"/>
          <w:shd w:val="clear" w:color="auto" w:fill="FFFFFF"/>
        </w:rPr>
        <w:t>результаты анализа статистических данных и аналитических материалов</w:t>
      </w:r>
      <w:r w:rsidR="00520DCC">
        <w:rPr>
          <w:sz w:val="28"/>
          <w:szCs w:val="28"/>
          <w:shd w:val="clear" w:color="auto" w:fill="FFFFFF"/>
        </w:rPr>
        <w:t xml:space="preserve"> </w:t>
      </w:r>
      <w:r w:rsidR="00520DCC" w:rsidRPr="00520DCC">
        <w:rPr>
          <w:color w:val="FF0000"/>
          <w:sz w:val="28"/>
          <w:szCs w:val="28"/>
          <w:highlight w:val="yellow"/>
          <w:shd w:val="clear" w:color="auto" w:fill="FFFFFF"/>
        </w:rPr>
        <w:t>КАКИХ???</w:t>
      </w:r>
      <w:r w:rsidRPr="00520DCC">
        <w:rPr>
          <w:color w:val="FF0000"/>
          <w:sz w:val="28"/>
          <w:szCs w:val="28"/>
          <w:highlight w:val="yellow"/>
          <w:shd w:val="clear" w:color="auto" w:fill="FFFFFF"/>
        </w:rPr>
        <w:t>,</w:t>
      </w:r>
      <w:r w:rsidRPr="00520DCC">
        <w:rPr>
          <w:color w:val="FF0000"/>
          <w:sz w:val="28"/>
          <w:szCs w:val="28"/>
          <w:shd w:val="clear" w:color="auto" w:fill="FFFFFF"/>
        </w:rPr>
        <w:t xml:space="preserve"> </w:t>
      </w:r>
      <w:r w:rsidR="00EC4508" w:rsidRPr="0076471B">
        <w:rPr>
          <w:sz w:val="28"/>
          <w:szCs w:val="28"/>
          <w:shd w:val="clear" w:color="auto" w:fill="FFFFFF"/>
        </w:rPr>
        <w:t>итоги</w:t>
      </w:r>
      <w:r w:rsidR="00EC4508" w:rsidRPr="00EC4508">
        <w:rPr>
          <w:color w:val="FF0000"/>
          <w:sz w:val="28"/>
          <w:szCs w:val="28"/>
          <w:shd w:val="clear" w:color="auto" w:fill="FFFFFF"/>
        </w:rPr>
        <w:t xml:space="preserve"> </w:t>
      </w:r>
      <w:r w:rsidR="0076471B">
        <w:rPr>
          <w:dstrike/>
          <w:sz w:val="28"/>
          <w:szCs w:val="28"/>
          <w:shd w:val="clear" w:color="auto" w:fill="FFFFFF"/>
        </w:rPr>
        <w:t xml:space="preserve"> </w:t>
      </w:r>
      <w:r w:rsidRPr="00501865">
        <w:rPr>
          <w:sz w:val="28"/>
          <w:szCs w:val="28"/>
          <w:shd w:val="clear" w:color="auto" w:fill="FFFFFF"/>
        </w:rPr>
        <w:t xml:space="preserve">изучения материалов </w:t>
      </w:r>
      <w:r w:rsidRPr="00D937A5">
        <w:rPr>
          <w:sz w:val="28"/>
          <w:szCs w:val="28"/>
          <w:shd w:val="clear" w:color="auto" w:fill="FFFFFF"/>
        </w:rPr>
        <w:t xml:space="preserve">327 </w:t>
      </w:r>
      <w:r w:rsidRPr="00501865">
        <w:rPr>
          <w:sz w:val="28"/>
          <w:szCs w:val="28"/>
          <w:shd w:val="clear" w:color="auto" w:fill="FFFFFF"/>
        </w:rPr>
        <w:t>уголовных дел по исследуемой проблематике</w:t>
      </w:r>
      <w:r>
        <w:rPr>
          <w:sz w:val="28"/>
          <w:szCs w:val="28"/>
          <w:shd w:val="clear" w:color="auto" w:fill="FFFFFF"/>
        </w:rPr>
        <w:t xml:space="preserve"> за период с 2010 по 2016 гг.</w:t>
      </w:r>
      <w:r w:rsidR="00520DCC">
        <w:rPr>
          <w:sz w:val="28"/>
          <w:szCs w:val="28"/>
          <w:shd w:val="clear" w:color="auto" w:fill="FFFFFF"/>
        </w:rPr>
        <w:t xml:space="preserve"> </w:t>
      </w:r>
      <w:r w:rsidR="00520DCC" w:rsidRPr="00520DCC">
        <w:rPr>
          <w:color w:val="FF0000"/>
          <w:sz w:val="28"/>
          <w:szCs w:val="28"/>
          <w:highlight w:val="yellow"/>
          <w:shd w:val="clear" w:color="auto" w:fill="FFFFFF"/>
        </w:rPr>
        <w:t>ГДЕ ИЗУЧЕНЫ???</w:t>
      </w:r>
      <w:r w:rsidRPr="00501865">
        <w:rPr>
          <w:sz w:val="28"/>
          <w:szCs w:val="28"/>
          <w:shd w:val="clear" w:color="auto" w:fill="FFFFFF"/>
        </w:rPr>
        <w:t xml:space="preserve">, </w:t>
      </w:r>
      <w:r w:rsidR="00EC4508" w:rsidRPr="0076471B">
        <w:rPr>
          <w:sz w:val="28"/>
          <w:szCs w:val="28"/>
          <w:shd w:val="clear" w:color="auto" w:fill="FFFFFF"/>
        </w:rPr>
        <w:t xml:space="preserve">данные </w:t>
      </w:r>
      <w:r>
        <w:rPr>
          <w:sz w:val="28"/>
          <w:szCs w:val="28"/>
          <w:shd w:val="clear" w:color="auto" w:fill="FFFFFF"/>
        </w:rPr>
        <w:t xml:space="preserve">опроса 250 </w:t>
      </w:r>
      <w:r w:rsidRPr="00174A0A">
        <w:rPr>
          <w:sz w:val="28"/>
          <w:szCs w:val="28"/>
          <w:shd w:val="clear" w:color="auto" w:fill="FFFFFF"/>
        </w:rPr>
        <w:t>следственных работников и судей Ставропольского края, Белгородско</w:t>
      </w:r>
      <w:r>
        <w:rPr>
          <w:sz w:val="28"/>
          <w:szCs w:val="28"/>
          <w:shd w:val="clear" w:color="auto" w:fill="FFFFFF"/>
        </w:rPr>
        <w:t>й области, Саратовской области,</w:t>
      </w:r>
      <w:r w:rsidRPr="00174A0A">
        <w:rPr>
          <w:sz w:val="28"/>
          <w:szCs w:val="28"/>
          <w:shd w:val="clear" w:color="auto" w:fill="FFFFFF"/>
        </w:rPr>
        <w:t xml:space="preserve"> Москвы, Московской области, Хабаровского края, Республики Карелия, </w:t>
      </w:r>
      <w:r w:rsidRPr="00501865">
        <w:rPr>
          <w:sz w:val="28"/>
          <w:szCs w:val="28"/>
          <w:shd w:val="clear" w:color="auto" w:fill="FFFFFF"/>
        </w:rPr>
        <w:t xml:space="preserve">полученные в ходе анкетирования по </w:t>
      </w:r>
      <w:r>
        <w:rPr>
          <w:sz w:val="28"/>
          <w:szCs w:val="28"/>
          <w:shd w:val="clear" w:color="auto" w:fill="FFFFFF"/>
        </w:rPr>
        <w:t xml:space="preserve">специально разработанной анкете, </w:t>
      </w:r>
      <w:r w:rsidRPr="002E2817">
        <w:rPr>
          <w:sz w:val="28"/>
          <w:szCs w:val="28"/>
          <w:shd w:val="clear" w:color="auto" w:fill="FFFFFF"/>
        </w:rPr>
        <w:t>а также результаты интервьюирования 15 известных специалистов в области уголовного права.</w:t>
      </w:r>
      <w:r w:rsidR="004B767B">
        <w:rPr>
          <w:b/>
          <w:sz w:val="28"/>
          <w:szCs w:val="28"/>
        </w:rPr>
        <w:t xml:space="preserve"> </w:t>
      </w:r>
      <w:r w:rsidR="004B767B" w:rsidRPr="00520DCC">
        <w:rPr>
          <w:color w:val="FF0000"/>
          <w:sz w:val="28"/>
          <w:szCs w:val="28"/>
          <w:highlight w:val="yellow"/>
        </w:rPr>
        <w:t>ЧТО ЗА СТАТИСТИКА? ЗА КАКОЙ ПЕРИОД? ГДЕ ИЗУЧЕНЫ УГОЛОВНЫЕ ДЕЛА??</w:t>
      </w:r>
    </w:p>
    <w:p w14:paraId="1B158645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>Научная новизна диссертационного</w:t>
      </w:r>
      <w:r w:rsidRPr="00501865">
        <w:rPr>
          <w:sz w:val="28"/>
          <w:szCs w:val="28"/>
        </w:rPr>
        <w:t xml:space="preserve"> </w:t>
      </w:r>
      <w:r w:rsidRPr="00501865"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 xml:space="preserve"> заключается в том, что</w:t>
      </w:r>
      <w:r w:rsidRPr="00501865">
        <w:rPr>
          <w:sz w:val="28"/>
          <w:szCs w:val="28"/>
        </w:rPr>
        <w:t xml:space="preserve"> автором на основе теоретического и прикладного исследования:</w:t>
      </w:r>
    </w:p>
    <w:p w14:paraId="23CCB579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lastRenderedPageBreak/>
        <w:t>- определено понятие неоконченного преступления в науке уголовного права;</w:t>
      </w:r>
      <w:r w:rsidR="004B767B">
        <w:rPr>
          <w:sz w:val="28"/>
          <w:szCs w:val="28"/>
          <w:shd w:val="clear" w:color="auto" w:fill="FFFFFF"/>
        </w:rPr>
        <w:t xml:space="preserve"> </w:t>
      </w:r>
      <w:r w:rsidR="004B767B" w:rsidRPr="00520DCC">
        <w:rPr>
          <w:color w:val="FF0000"/>
          <w:sz w:val="28"/>
          <w:szCs w:val="28"/>
          <w:highlight w:val="yellow"/>
          <w:shd w:val="clear" w:color="auto" w:fill="FFFFFF"/>
        </w:rPr>
        <w:t>УТОЧНЕНО?? ДОПОЛНЕНО?? АВТОРСКОЕ ОПРЕДЕЛЕНИЕ?</w:t>
      </w:r>
    </w:p>
    <w:p w14:paraId="7F5AA377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t>- установлены объективные и субъективные признаки составов неоконченного преступления;</w:t>
      </w:r>
      <w:r w:rsidR="004B767B">
        <w:rPr>
          <w:sz w:val="28"/>
          <w:szCs w:val="28"/>
          <w:shd w:val="clear" w:color="auto" w:fill="FFFFFF"/>
        </w:rPr>
        <w:t xml:space="preserve"> </w:t>
      </w:r>
      <w:r w:rsidR="004B767B" w:rsidRPr="00520DCC">
        <w:rPr>
          <w:color w:val="FF0000"/>
          <w:sz w:val="28"/>
          <w:szCs w:val="28"/>
          <w:highlight w:val="yellow"/>
          <w:shd w:val="clear" w:color="auto" w:fill="FFFFFF"/>
        </w:rPr>
        <w:t>ЧТО ЗА СОСТАВЫ??</w:t>
      </w:r>
    </w:p>
    <w:p w14:paraId="533E1B7E" w14:textId="77777777" w:rsidR="0047409C" w:rsidRPr="00454D62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t xml:space="preserve">- определены </w:t>
      </w:r>
      <w:r w:rsidRPr="004B767B">
        <w:rPr>
          <w:color w:val="FF0000"/>
          <w:sz w:val="28"/>
          <w:szCs w:val="28"/>
          <w:shd w:val="clear" w:color="auto" w:fill="FFFFFF"/>
        </w:rPr>
        <w:t xml:space="preserve">случаи наличия </w:t>
      </w:r>
      <w:r w:rsidRPr="00454D62">
        <w:rPr>
          <w:sz w:val="28"/>
          <w:szCs w:val="28"/>
          <w:shd w:val="clear" w:color="auto" w:fill="FFFFFF"/>
        </w:rPr>
        <w:t>неоконченного преступления в материальных, формальных и усеченных составах;</w:t>
      </w:r>
    </w:p>
    <w:p w14:paraId="10B19601" w14:textId="77777777" w:rsidR="0047409C" w:rsidRPr="00520DCC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t>- определены стадии преступления для науки уголовного права и криминологии;</w:t>
      </w:r>
      <w:r w:rsidR="00520DCC">
        <w:rPr>
          <w:sz w:val="28"/>
          <w:szCs w:val="28"/>
          <w:shd w:val="clear" w:color="auto" w:fill="FFFFFF"/>
        </w:rPr>
        <w:t xml:space="preserve"> </w:t>
      </w:r>
      <w:r w:rsidR="00520DCC" w:rsidRPr="00520DCC">
        <w:rPr>
          <w:color w:val="FF0000"/>
          <w:sz w:val="28"/>
          <w:szCs w:val="28"/>
          <w:highlight w:val="yellow"/>
          <w:shd w:val="clear" w:color="auto" w:fill="FFFFFF"/>
        </w:rPr>
        <w:t>ДЛЯ ПРАКТИКИ ДРУГИЕ СТАДИИ???</w:t>
      </w:r>
    </w:p>
    <w:p w14:paraId="07D4670E" w14:textId="77777777" w:rsidR="0047409C" w:rsidRPr="00454D62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t xml:space="preserve">- определен </w:t>
      </w:r>
      <w:r w:rsidRPr="004B767B">
        <w:rPr>
          <w:color w:val="FF0000"/>
          <w:sz w:val="28"/>
          <w:szCs w:val="28"/>
          <w:shd w:val="clear" w:color="auto" w:fill="FFFFFF"/>
        </w:rPr>
        <w:t xml:space="preserve">способ криминализации </w:t>
      </w:r>
      <w:r w:rsidRPr="00454D62">
        <w:rPr>
          <w:sz w:val="28"/>
          <w:szCs w:val="28"/>
          <w:shd w:val="clear" w:color="auto" w:fill="FFFFFF"/>
        </w:rPr>
        <w:t>и пределы наказания за приготовление к преступлению;</w:t>
      </w:r>
    </w:p>
    <w:p w14:paraId="7A822A85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t>- на основании изучения материалов следственно-судебной практики определены пути решения проблем разграничения понятий «приготовление к преступлению» и «покушение на преступление», а также понятий «покушение на преступление» и «оконченное преступление»;</w:t>
      </w:r>
      <w:r w:rsidR="004B767B">
        <w:rPr>
          <w:sz w:val="28"/>
          <w:szCs w:val="28"/>
          <w:shd w:val="clear" w:color="auto" w:fill="FFFFFF"/>
        </w:rPr>
        <w:t xml:space="preserve"> </w:t>
      </w:r>
      <w:r w:rsidR="004B767B" w:rsidRPr="00520DCC">
        <w:rPr>
          <w:color w:val="FF0000"/>
          <w:sz w:val="28"/>
          <w:szCs w:val="28"/>
          <w:highlight w:val="yellow"/>
          <w:shd w:val="clear" w:color="auto" w:fill="FFFFFF"/>
        </w:rPr>
        <w:t>РАЗВЕ ЭТИ ПРОБЛЕМЫ НЕ БЫЛИ РЕШЕНЫ РАНЕЕ?</w:t>
      </w:r>
    </w:p>
    <w:p w14:paraId="6EA6377C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54D62">
        <w:rPr>
          <w:sz w:val="28"/>
          <w:szCs w:val="28"/>
          <w:shd w:val="clear" w:color="auto" w:fill="FFFFFF"/>
        </w:rPr>
        <w:t>- определены условия и понятие добровольного отказа от преступления.</w:t>
      </w:r>
      <w:r w:rsidR="004B767B">
        <w:rPr>
          <w:sz w:val="28"/>
          <w:szCs w:val="28"/>
          <w:shd w:val="clear" w:color="auto" w:fill="FFFFFF"/>
        </w:rPr>
        <w:t xml:space="preserve"> </w:t>
      </w:r>
      <w:r w:rsidR="004B767B" w:rsidRPr="00520DCC">
        <w:rPr>
          <w:color w:val="FF0000"/>
          <w:sz w:val="28"/>
          <w:szCs w:val="28"/>
          <w:highlight w:val="yellow"/>
          <w:shd w:val="clear" w:color="auto" w:fill="FFFFFF"/>
        </w:rPr>
        <w:t>УТОЧНЕНЫ? ОБНОВЛЕНЫ?</w:t>
      </w:r>
    </w:p>
    <w:p w14:paraId="79AB83F5" w14:textId="77777777" w:rsidR="0047409C" w:rsidRPr="002E2817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sz w:val="28"/>
          <w:szCs w:val="28"/>
        </w:rPr>
        <w:t xml:space="preserve">Критерию новизны отвечают предложения и рекомендации, направленные на совершенствование уголовно-правовой </w:t>
      </w:r>
      <w:r w:rsidRPr="00520DCC">
        <w:rPr>
          <w:color w:val="FF0000"/>
          <w:sz w:val="28"/>
          <w:szCs w:val="28"/>
        </w:rPr>
        <w:t>регламентации</w:t>
      </w:r>
      <w:r w:rsidR="004B767B" w:rsidRPr="00520DCC">
        <w:rPr>
          <w:color w:val="FF0000"/>
          <w:sz w:val="28"/>
          <w:szCs w:val="28"/>
        </w:rPr>
        <w:t xml:space="preserve"> </w:t>
      </w:r>
      <w:r w:rsidRPr="00520DCC">
        <w:rPr>
          <w:color w:val="FF0000"/>
          <w:sz w:val="28"/>
          <w:szCs w:val="28"/>
        </w:rPr>
        <w:t>института неоконченного преступления</w:t>
      </w:r>
      <w:r>
        <w:rPr>
          <w:sz w:val="28"/>
          <w:szCs w:val="28"/>
        </w:rPr>
        <w:t xml:space="preserve"> </w:t>
      </w:r>
      <w:r w:rsidRPr="002E2817">
        <w:rPr>
          <w:sz w:val="28"/>
          <w:szCs w:val="28"/>
        </w:rPr>
        <w:t>и практики его применения.</w:t>
      </w:r>
    </w:p>
    <w:p w14:paraId="43F24E35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работы обусловлена </w:t>
      </w:r>
      <w:r w:rsidRPr="00501865">
        <w:rPr>
          <w:sz w:val="28"/>
          <w:szCs w:val="28"/>
        </w:rPr>
        <w:t>и тем, что диссертация пред</w:t>
      </w:r>
      <w:r>
        <w:rPr>
          <w:sz w:val="28"/>
          <w:szCs w:val="28"/>
        </w:rPr>
        <w:t xml:space="preserve">ставляет собой одно из немногих </w:t>
      </w:r>
      <w:r w:rsidRPr="00501865">
        <w:rPr>
          <w:sz w:val="28"/>
          <w:szCs w:val="28"/>
        </w:rPr>
        <w:t>монографически</w:t>
      </w:r>
      <w:r>
        <w:rPr>
          <w:sz w:val="28"/>
          <w:szCs w:val="28"/>
        </w:rPr>
        <w:t>х исследований проблем уголовно-</w:t>
      </w:r>
      <w:r w:rsidRPr="00501865">
        <w:rPr>
          <w:sz w:val="28"/>
          <w:szCs w:val="28"/>
        </w:rPr>
        <w:t xml:space="preserve">правовой регламентации и </w:t>
      </w:r>
      <w:r w:rsidRPr="004B767B">
        <w:rPr>
          <w:color w:val="FF0000"/>
          <w:sz w:val="28"/>
          <w:szCs w:val="28"/>
        </w:rPr>
        <w:t>применения в отношении неоконченного преступления</w:t>
      </w:r>
      <w:r w:rsidRPr="00501865">
        <w:rPr>
          <w:sz w:val="28"/>
          <w:szCs w:val="28"/>
        </w:rPr>
        <w:t xml:space="preserve">, подготовленное с учетом последних изменений, внесенных в УК РФ, </w:t>
      </w:r>
      <w:r>
        <w:rPr>
          <w:sz w:val="28"/>
          <w:szCs w:val="28"/>
        </w:rPr>
        <w:t>а так</w:t>
      </w:r>
      <w:r w:rsidRPr="00501865">
        <w:rPr>
          <w:sz w:val="28"/>
          <w:szCs w:val="28"/>
        </w:rPr>
        <w:t xml:space="preserve">же с учетом судебно-следственной практики и разъяснений Пленума Верховного Суда РФ, ранее не </w:t>
      </w:r>
      <w:r w:rsidRPr="00174A0A">
        <w:rPr>
          <w:sz w:val="28"/>
          <w:szCs w:val="28"/>
        </w:rPr>
        <w:t xml:space="preserve">являющихся </w:t>
      </w:r>
      <w:r w:rsidRPr="00501865">
        <w:rPr>
          <w:sz w:val="28"/>
          <w:szCs w:val="28"/>
        </w:rPr>
        <w:t>предметом исследования.</w:t>
      </w:r>
    </w:p>
    <w:p w14:paraId="41AF1900" w14:textId="77777777" w:rsidR="0047409C" w:rsidRPr="00454D62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54D62">
        <w:rPr>
          <w:b/>
          <w:sz w:val="28"/>
          <w:szCs w:val="28"/>
        </w:rPr>
        <w:t>Основные положения, выносимые на защиту</w:t>
      </w:r>
      <w:r w:rsidRPr="00454D62">
        <w:rPr>
          <w:sz w:val="28"/>
          <w:szCs w:val="28"/>
        </w:rPr>
        <w:t>:</w:t>
      </w:r>
    </w:p>
    <w:p w14:paraId="755EF55B" w14:textId="77777777" w:rsidR="0047409C" w:rsidRPr="00520DCC" w:rsidRDefault="0047409C" w:rsidP="0047409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54D62">
        <w:rPr>
          <w:rFonts w:ascii="Times New Roman" w:hAnsi="Times New Roman" w:cs="Times New Roman"/>
          <w:sz w:val="28"/>
          <w:szCs w:val="28"/>
        </w:rPr>
        <w:t xml:space="preserve">1. Неоконченное преступление – общественно опасное, умышленное, наказуемое в конкретных случаях действие (бездействие) лица, создающее </w:t>
      </w:r>
      <w:r w:rsidRPr="00454D62"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совершения преступления, либо деяние, непосредственно направленное на совершение преступления и содержащее все элементы преступления, описанного в Особенной части УК РФ, </w:t>
      </w:r>
      <w:r w:rsidRPr="00454D62">
        <w:rPr>
          <w:rFonts w:ascii="Times New Roman" w:hAnsi="Times New Roman" w:cs="Times New Roman"/>
          <w:bCs/>
          <w:sz w:val="28"/>
          <w:szCs w:val="28"/>
        </w:rPr>
        <w:t>недоведенное до конца по независящим от воли лица обстоятельствам.</w:t>
      </w:r>
      <w:r w:rsidR="004B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67B" w:rsidRPr="00520DCC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В ЧЕМ ЗДЕСЬ НОВИЗНА??</w:t>
      </w:r>
    </w:p>
    <w:p w14:paraId="56F79486" w14:textId="77777777" w:rsidR="0047409C" w:rsidRPr="004B767B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eastAsia="HiddenHorzOCR"/>
          <w:color w:val="FF0000"/>
          <w:sz w:val="28"/>
          <w:szCs w:val="28"/>
        </w:rPr>
      </w:pPr>
      <w:r w:rsidRPr="00454D62">
        <w:rPr>
          <w:bCs/>
          <w:spacing w:val="-2"/>
          <w:sz w:val="28"/>
          <w:szCs w:val="28"/>
        </w:rPr>
        <w:t xml:space="preserve">2. </w:t>
      </w:r>
      <w:r w:rsidRPr="00BE7E09">
        <w:rPr>
          <w:bCs/>
          <w:color w:val="FF0000"/>
          <w:spacing w:val="-2"/>
          <w:sz w:val="28"/>
          <w:szCs w:val="28"/>
        </w:rPr>
        <w:t xml:space="preserve">Субъективная сторона неоконченного преступления выражается в прямом умысле. Покушение на преступление является разновидностью неоконченного преступления и может быть совершено в состоянии аффекта. </w:t>
      </w:r>
      <w:r w:rsidRPr="00454D62">
        <w:rPr>
          <w:bCs/>
          <w:spacing w:val="-2"/>
          <w:sz w:val="28"/>
          <w:szCs w:val="28"/>
        </w:rPr>
        <w:t xml:space="preserve">Квалификация действий лица как покушение на преступление, совершенное в состоянии аффекта, может иметь место </w:t>
      </w:r>
      <w:r w:rsidRPr="00454D62">
        <w:rPr>
          <w:rFonts w:eastAsia="HiddenHorzOCR"/>
          <w:sz w:val="28"/>
          <w:szCs w:val="28"/>
        </w:rPr>
        <w:t>при наличии соответствующего заключения судебно-психиатрической экспертизы, подтверждающей нахождение лица в данном состоянии.</w:t>
      </w:r>
      <w:r w:rsidR="004B767B">
        <w:rPr>
          <w:rFonts w:eastAsia="HiddenHorzOCR"/>
          <w:sz w:val="28"/>
          <w:szCs w:val="28"/>
        </w:rPr>
        <w:t xml:space="preserve"> </w:t>
      </w:r>
      <w:r w:rsidR="004B767B" w:rsidRPr="00520DCC">
        <w:rPr>
          <w:rFonts w:eastAsia="HiddenHorzOCR"/>
          <w:color w:val="FF0000"/>
          <w:sz w:val="28"/>
          <w:szCs w:val="28"/>
          <w:highlight w:val="yellow"/>
        </w:rPr>
        <w:t>РАЗВЕ СОСТОЯНИЕ АФФЕКТА ВХОДИТ В ПРЕДМЕТ ИССЛЕДОВАНИЯ?? В ЧЕМ НОВИЗНА СОДЕРЖАНИЯ СУБЪЕКТИВНОЙ СТОРОНЫ?</w:t>
      </w:r>
    </w:p>
    <w:p w14:paraId="7309CB3E" w14:textId="77777777" w:rsidR="0047409C" w:rsidRPr="00BE7E09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bCs/>
          <w:color w:val="FF0000"/>
          <w:spacing w:val="-2"/>
          <w:sz w:val="28"/>
          <w:szCs w:val="28"/>
        </w:rPr>
      </w:pPr>
      <w:r w:rsidRPr="00454D62">
        <w:rPr>
          <w:bCs/>
          <w:spacing w:val="-2"/>
          <w:sz w:val="28"/>
          <w:szCs w:val="28"/>
        </w:rPr>
        <w:t xml:space="preserve">3. </w:t>
      </w:r>
      <w:r w:rsidRPr="00BE7E09">
        <w:rPr>
          <w:bCs/>
          <w:color w:val="FF0000"/>
          <w:spacing w:val="-2"/>
          <w:sz w:val="28"/>
          <w:szCs w:val="28"/>
        </w:rPr>
        <w:t>Неоконченное преступление</w:t>
      </w:r>
      <w:r w:rsidR="00FF6796" w:rsidRPr="00BE7E09">
        <w:rPr>
          <w:bCs/>
          <w:color w:val="FF0000"/>
          <w:spacing w:val="-2"/>
          <w:sz w:val="28"/>
          <w:szCs w:val="28"/>
        </w:rPr>
        <w:t xml:space="preserve"> возможно</w:t>
      </w:r>
      <w:r w:rsidRPr="00BE7E09">
        <w:rPr>
          <w:bCs/>
          <w:color w:val="FF0000"/>
          <w:spacing w:val="-2"/>
          <w:sz w:val="28"/>
          <w:szCs w:val="28"/>
        </w:rPr>
        <w:t xml:space="preserve"> в материальном и формальном составах, совершаемых как в форме действия, так и бездействия</w:t>
      </w:r>
      <w:r w:rsidRPr="00454D62">
        <w:rPr>
          <w:bCs/>
          <w:spacing w:val="-2"/>
          <w:sz w:val="28"/>
          <w:szCs w:val="28"/>
        </w:rPr>
        <w:t xml:space="preserve">. Решая вопрос квалификации неоконченных усеченных составов, необходимо руководствоваться конструкцией нормы Особенной части УК РФ. Если момент окончания преступления перенесен на стадию приготовления, то юридически возможно покушение на данный состав. </w:t>
      </w:r>
      <w:r w:rsidRPr="00BE7E09">
        <w:rPr>
          <w:bCs/>
          <w:color w:val="FF0000"/>
          <w:spacing w:val="-2"/>
          <w:sz w:val="28"/>
          <w:szCs w:val="28"/>
        </w:rPr>
        <w:t xml:space="preserve">В случае если момент окончания преступления перенесен на стадию покушения, то к такому составу юридически возможно приготовление. </w:t>
      </w:r>
      <w:r w:rsidR="004B767B" w:rsidRPr="00520DCC">
        <w:rPr>
          <w:bCs/>
          <w:color w:val="FF0000"/>
          <w:spacing w:val="-2"/>
          <w:sz w:val="28"/>
          <w:szCs w:val="28"/>
          <w:highlight w:val="yellow"/>
        </w:rPr>
        <w:t>НОВИЗНА?</w:t>
      </w:r>
    </w:p>
    <w:p w14:paraId="59C6FF4F" w14:textId="77777777" w:rsidR="0047409C" w:rsidRPr="00454D62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454D62">
        <w:rPr>
          <w:bCs/>
          <w:spacing w:val="-2"/>
          <w:sz w:val="28"/>
          <w:szCs w:val="28"/>
        </w:rPr>
        <w:t>4.</w:t>
      </w:r>
      <w:r w:rsidRPr="00454D62">
        <w:rPr>
          <w:rFonts w:eastAsia="HiddenHorzOCR"/>
          <w:sz w:val="28"/>
          <w:szCs w:val="28"/>
        </w:rPr>
        <w:t xml:space="preserve"> </w:t>
      </w:r>
      <w:r w:rsidRPr="00454D62">
        <w:rPr>
          <w:color w:val="000000"/>
          <w:spacing w:val="3"/>
          <w:sz w:val="28"/>
          <w:szCs w:val="28"/>
        </w:rPr>
        <w:t xml:space="preserve">При рассмотрении стадий преступления </w:t>
      </w:r>
      <w:r w:rsidRPr="00454D62">
        <w:rPr>
          <w:spacing w:val="3"/>
          <w:sz w:val="28"/>
          <w:szCs w:val="28"/>
        </w:rPr>
        <w:t>представляется возможным</w:t>
      </w:r>
      <w:r w:rsidRPr="00454D62">
        <w:rPr>
          <w:color w:val="000000"/>
          <w:spacing w:val="3"/>
          <w:sz w:val="28"/>
          <w:szCs w:val="28"/>
        </w:rPr>
        <w:t xml:space="preserve"> выделить стадии обязательные и факультативные. Такое деление проводится от начальной точки развития </w:t>
      </w:r>
      <w:r w:rsidRPr="00454D62">
        <w:rPr>
          <w:sz w:val="28"/>
          <w:szCs w:val="28"/>
        </w:rPr>
        <w:t>–</w:t>
      </w:r>
      <w:r w:rsidRPr="00454D62">
        <w:rPr>
          <w:color w:val="000000"/>
          <w:spacing w:val="3"/>
          <w:sz w:val="28"/>
          <w:szCs w:val="28"/>
        </w:rPr>
        <w:t xml:space="preserve"> формирования умысла, до конечной точки </w:t>
      </w:r>
      <w:r w:rsidRPr="00454D62">
        <w:rPr>
          <w:sz w:val="28"/>
          <w:szCs w:val="28"/>
        </w:rPr>
        <w:t>–</w:t>
      </w:r>
      <w:r w:rsidRPr="00454D62">
        <w:rPr>
          <w:color w:val="000000"/>
          <w:spacing w:val="3"/>
          <w:sz w:val="28"/>
          <w:szCs w:val="28"/>
        </w:rPr>
        <w:t xml:space="preserve"> совершения оконченного преступления. </w:t>
      </w:r>
    </w:p>
    <w:p w14:paraId="423D6838" w14:textId="77777777" w:rsidR="0047409C" w:rsidRPr="00BE7E09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 w:rsidRPr="00BE7E09">
        <w:rPr>
          <w:rFonts w:ascii="Times New Roman" w:hAnsi="Times New Roman" w:cs="Times New Roman"/>
          <w:color w:val="FF0000"/>
          <w:spacing w:val="3"/>
          <w:sz w:val="28"/>
          <w:szCs w:val="28"/>
        </w:rPr>
        <w:t>В уголовном праве выделяются следующие стадии совершения преступления: приготовление к преступлению (факультативная стадия), покушение на преступление и оконченное преступление</w:t>
      </w:r>
      <w:r w:rsidRPr="00454D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BE7E09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Стадии преступления в криминологии: формирование умысла, возникновение умысла, обнаружение умысла (факультативная), приготовление к </w:t>
      </w:r>
      <w:r w:rsidRPr="00BE7E09">
        <w:rPr>
          <w:rFonts w:ascii="Times New Roman" w:hAnsi="Times New Roman" w:cs="Times New Roman"/>
          <w:color w:val="FF0000"/>
          <w:spacing w:val="3"/>
          <w:sz w:val="28"/>
          <w:szCs w:val="28"/>
        </w:rPr>
        <w:lastRenderedPageBreak/>
        <w:t>преступлению (факультативная), покушение на преступление, оконченное преступление.</w:t>
      </w:r>
      <w:r w:rsidR="004B767B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4B767B" w:rsidRPr="00520DCC">
        <w:rPr>
          <w:rFonts w:ascii="Times New Roman" w:hAnsi="Times New Roman" w:cs="Times New Roman"/>
          <w:color w:val="FF0000"/>
          <w:spacing w:val="3"/>
          <w:sz w:val="28"/>
          <w:szCs w:val="28"/>
          <w:highlight w:val="yellow"/>
        </w:rPr>
        <w:t>КАКОВА ЗНАЧИМОСТЬ ЭТОГО ПОЛОЖЕНИЯ?</w:t>
      </w:r>
    </w:p>
    <w:p w14:paraId="48D4031C" w14:textId="77777777" w:rsidR="0047409C" w:rsidRPr="00BE7E09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D62">
        <w:rPr>
          <w:rFonts w:ascii="Times New Roman" w:hAnsi="Times New Roman" w:cs="Times New Roman"/>
          <w:sz w:val="28"/>
          <w:szCs w:val="28"/>
        </w:rPr>
        <w:t xml:space="preserve">5. Оптимальным способом криминализации приготовления представляется указание на конкретные статьи и главы УК РФ. В ч. 2. ст. 30 УК РФ перечислить номера статей, приготовление к которым является наказуемым, так же номера глав, содержащих преступления, приготовление к которым всегда наказуемо. Осуществить выбор групп преступлений по видовому объекту, которые представляют </w:t>
      </w:r>
      <w:r w:rsidRPr="00BE7E09">
        <w:rPr>
          <w:rFonts w:ascii="Times New Roman" w:hAnsi="Times New Roman" w:cs="Times New Roman"/>
          <w:color w:val="FF0000"/>
          <w:sz w:val="28"/>
          <w:szCs w:val="28"/>
        </w:rPr>
        <w:t xml:space="preserve">наибольшую опасность для личности, общества и государства (преступления террористической направленности; преступления, связанные с незаконным оборотом наркотических средств). </w:t>
      </w:r>
      <w:r w:rsidR="00CF0CC7" w:rsidRPr="00520DC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ЧТО ПЛОХОГО В ИСПОЛЬЗОВАНИИ КАТЕГОРИЗАЦИИ ПРЕСТУПЛЕНИЙ?</w:t>
      </w:r>
    </w:p>
    <w:p w14:paraId="0888300D" w14:textId="77777777" w:rsidR="0047409C" w:rsidRPr="00454D62" w:rsidRDefault="0047409C" w:rsidP="004740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62">
        <w:rPr>
          <w:rFonts w:ascii="Times New Roman" w:hAnsi="Times New Roman" w:cs="Times New Roman"/>
          <w:sz w:val="28"/>
          <w:szCs w:val="28"/>
        </w:rPr>
        <w:t xml:space="preserve">6. </w:t>
      </w:r>
      <w:r w:rsidRPr="00454D62">
        <w:rPr>
          <w:rFonts w:ascii="Times New Roman" w:hAnsi="Times New Roman" w:cs="Times New Roman"/>
          <w:bCs/>
          <w:sz w:val="28"/>
          <w:szCs w:val="28"/>
        </w:rPr>
        <w:t xml:space="preserve">В ч. 2 ст. 66 УК РФ предлагается изменить срок или размер наказания за приготовление к преступлению с «половины» на «одну треть».  Дополнить ст. 66 УК РФ частью 2.1, в которой указать следующее: «В случае совершения приготовления </w:t>
      </w:r>
      <w:r w:rsidRPr="00BE7E09">
        <w:rPr>
          <w:rFonts w:ascii="Times New Roman" w:hAnsi="Times New Roman" w:cs="Times New Roman"/>
          <w:bCs/>
          <w:color w:val="FF0000"/>
          <w:sz w:val="28"/>
          <w:szCs w:val="28"/>
        </w:rPr>
        <w:t>к преступлению, указанному в части 5 ст. 56 УК РФ</w:t>
      </w:r>
      <w:r w:rsidRPr="00454D62">
        <w:rPr>
          <w:rFonts w:ascii="Times New Roman" w:hAnsi="Times New Roman" w:cs="Times New Roman"/>
          <w:bCs/>
          <w:sz w:val="28"/>
          <w:szCs w:val="28"/>
        </w:rPr>
        <w:t>, срок или размер наказания не может превышать половины максимального срока или размера наиболее строгого вида наказания, предусмотренного статьей Особенной части настоящего кодекса за оконченное преступление». В целях недопущения назначения  чрезмерно сурового наказания за приготовление к</w:t>
      </w:r>
      <w:r w:rsidRPr="00454D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54D62">
        <w:rPr>
          <w:rFonts w:ascii="Times New Roman" w:hAnsi="Times New Roman" w:cs="Times New Roman"/>
          <w:bCs/>
          <w:sz w:val="28"/>
          <w:szCs w:val="28"/>
        </w:rPr>
        <w:t xml:space="preserve">преступлениям, предлагается дополнить ст. 66 УК РФ частью 2.2 и изложить ее в следующей редакции: «При назначении наказания ранее не судимому лицу за приготовление к преступлению не может быть назначено наказание, связанное с лишением свободы, за исключением случаев совершения приготовления к преступлениям, перечисленным в ч. 5 ст. 56 УК РФ». </w:t>
      </w:r>
    </w:p>
    <w:p w14:paraId="6BA82542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>Теоретическая значимость</w:t>
      </w:r>
      <w:r w:rsidRPr="00501865">
        <w:rPr>
          <w:sz w:val="28"/>
          <w:szCs w:val="28"/>
        </w:rPr>
        <w:t xml:space="preserve"> исследования заключается в том, что полученные результаты </w:t>
      </w:r>
      <w:r w:rsidRPr="00174A0A">
        <w:rPr>
          <w:sz w:val="28"/>
          <w:szCs w:val="28"/>
        </w:rPr>
        <w:t xml:space="preserve">существенным образом </w:t>
      </w:r>
      <w:r w:rsidRPr="00501865">
        <w:rPr>
          <w:sz w:val="28"/>
          <w:szCs w:val="28"/>
        </w:rPr>
        <w:t xml:space="preserve">систематизируют, углубляют либо корректируют имеющиеся знания </w:t>
      </w:r>
      <w:r w:rsidRPr="00CF0CC7">
        <w:rPr>
          <w:color w:val="FF0000"/>
          <w:sz w:val="28"/>
          <w:szCs w:val="28"/>
        </w:rPr>
        <w:t xml:space="preserve">о теории неоконченном преступлении. </w:t>
      </w:r>
      <w:r w:rsidRPr="00501865">
        <w:rPr>
          <w:sz w:val="28"/>
          <w:szCs w:val="28"/>
        </w:rPr>
        <w:t xml:space="preserve">Положения диссертационного исследования </w:t>
      </w:r>
      <w:r>
        <w:rPr>
          <w:sz w:val="28"/>
          <w:szCs w:val="28"/>
        </w:rPr>
        <w:t xml:space="preserve">в целом </w:t>
      </w:r>
      <w:r w:rsidRPr="00501865">
        <w:rPr>
          <w:sz w:val="28"/>
          <w:szCs w:val="28"/>
        </w:rPr>
        <w:t xml:space="preserve">развивают научные представления о понятии и признаках неоконченного преступления; о </w:t>
      </w:r>
      <w:r w:rsidRPr="00501865">
        <w:rPr>
          <w:sz w:val="28"/>
          <w:szCs w:val="28"/>
        </w:rPr>
        <w:lastRenderedPageBreak/>
        <w:t>правовой природе неоконченного преступления; взаимообусловленности норм Общей и Особенной части УК РФ.</w:t>
      </w:r>
    </w:p>
    <w:p w14:paraId="2CAA3A35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sz w:val="28"/>
          <w:szCs w:val="28"/>
        </w:rPr>
        <w:t>Материалы диссертационного исследования могут быть использованы в качестве теоретической основы для последующих научных исследований по данной проблеме.</w:t>
      </w:r>
    </w:p>
    <w:p w14:paraId="1987C605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>Практическая значимость</w:t>
      </w:r>
      <w:r w:rsidRPr="00501865">
        <w:rPr>
          <w:sz w:val="28"/>
          <w:szCs w:val="28"/>
        </w:rPr>
        <w:t xml:space="preserve"> </w:t>
      </w:r>
      <w:r w:rsidRPr="00501865">
        <w:rPr>
          <w:b/>
          <w:sz w:val="28"/>
          <w:szCs w:val="28"/>
        </w:rPr>
        <w:t>диссертационного исследования</w:t>
      </w:r>
      <w:r w:rsidRPr="00501865">
        <w:rPr>
          <w:sz w:val="28"/>
          <w:szCs w:val="28"/>
        </w:rPr>
        <w:t xml:space="preserve"> состоит в том, что его теоретические положения, выводы и рекомендации могут быть использованы:</w:t>
      </w:r>
    </w:p>
    <w:p w14:paraId="08C45B3A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01865">
        <w:rPr>
          <w:sz w:val="28"/>
          <w:szCs w:val="28"/>
        </w:rPr>
        <w:t>при совершенствовании российского уголовного законодательства;</w:t>
      </w:r>
    </w:p>
    <w:p w14:paraId="6FEC7664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01865">
        <w:rPr>
          <w:sz w:val="28"/>
          <w:szCs w:val="28"/>
          <w:shd w:val="clear" w:color="auto" w:fill="FFFFFF"/>
        </w:rPr>
        <w:t>в практической деятельности правоохранительных органов;</w:t>
      </w:r>
    </w:p>
    <w:p w14:paraId="5D86CE9E" w14:textId="77777777" w:rsidR="0047409C" w:rsidRPr="00CF0CC7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501865">
        <w:rPr>
          <w:sz w:val="28"/>
          <w:szCs w:val="28"/>
          <w:shd w:val="clear" w:color="auto" w:fill="FFFFFF"/>
        </w:rPr>
        <w:t xml:space="preserve"> </w:t>
      </w:r>
      <w:r w:rsidRPr="00501865">
        <w:rPr>
          <w:sz w:val="28"/>
          <w:szCs w:val="28"/>
        </w:rPr>
        <w:t>при подготовке разъяснений Пленума Верховного Суда Российской Федерации;</w:t>
      </w:r>
      <w:r w:rsidR="00CF0CC7">
        <w:rPr>
          <w:sz w:val="28"/>
          <w:szCs w:val="28"/>
          <w:shd w:val="clear" w:color="auto" w:fill="FFFFFF"/>
        </w:rPr>
        <w:t xml:space="preserve"> </w:t>
      </w:r>
      <w:r w:rsidR="00CF0CC7" w:rsidRPr="00216024">
        <w:rPr>
          <w:color w:val="FF0000"/>
          <w:sz w:val="28"/>
          <w:szCs w:val="28"/>
          <w:highlight w:val="yellow"/>
          <w:shd w:val="clear" w:color="auto" w:fill="FFFFFF"/>
        </w:rPr>
        <w:t>АВТОРСКИЙ ПРОЕКТ ПОСТАНОВЛЕНИЯ ПО ДАННОЙ ПРОБЛЕМЕ БЫЛ БЫ ОЧЕНЬ КСТАТИ!</w:t>
      </w:r>
    </w:p>
    <w:p w14:paraId="17B159A5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501865">
        <w:rPr>
          <w:sz w:val="28"/>
          <w:szCs w:val="28"/>
          <w:shd w:val="clear" w:color="auto" w:fill="FFFFFF"/>
        </w:rPr>
        <w:t xml:space="preserve"> </w:t>
      </w:r>
      <w:r w:rsidRPr="00501865">
        <w:rPr>
          <w:sz w:val="28"/>
          <w:szCs w:val="28"/>
        </w:rPr>
        <w:t>в учебном процессе при преподавани</w:t>
      </w:r>
      <w:r>
        <w:rPr>
          <w:sz w:val="28"/>
          <w:szCs w:val="28"/>
        </w:rPr>
        <w:t>и дисциплины «Уголовное право» и «Криминология»</w:t>
      </w:r>
      <w:r w:rsidRPr="00501865">
        <w:rPr>
          <w:sz w:val="28"/>
          <w:szCs w:val="28"/>
        </w:rPr>
        <w:t>;</w:t>
      </w:r>
    </w:p>
    <w:p w14:paraId="09C8C50B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501865">
        <w:rPr>
          <w:sz w:val="28"/>
          <w:szCs w:val="28"/>
          <w:shd w:val="clear" w:color="auto" w:fill="FFFFFF"/>
        </w:rPr>
        <w:t xml:space="preserve"> </w:t>
      </w:r>
      <w:r w:rsidRPr="00501865">
        <w:rPr>
          <w:sz w:val="28"/>
          <w:szCs w:val="28"/>
        </w:rPr>
        <w:t>при подготовке учебников и учебно-методических материалов по курсу дисциплин</w:t>
      </w:r>
      <w:r>
        <w:rPr>
          <w:sz w:val="28"/>
          <w:szCs w:val="28"/>
        </w:rPr>
        <w:t xml:space="preserve"> уголовно-правового цикла</w:t>
      </w:r>
      <w:r w:rsidRPr="00501865">
        <w:rPr>
          <w:sz w:val="28"/>
          <w:szCs w:val="28"/>
        </w:rPr>
        <w:t>.</w:t>
      </w:r>
    </w:p>
    <w:p w14:paraId="763BF003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 xml:space="preserve">Апробация результатов исследования. </w:t>
      </w:r>
      <w:r w:rsidRPr="00501865">
        <w:rPr>
          <w:sz w:val="28"/>
          <w:szCs w:val="28"/>
        </w:rPr>
        <w:t xml:space="preserve">Отдельные аспекты проведенного исследования и </w:t>
      </w:r>
      <w:r>
        <w:rPr>
          <w:sz w:val="28"/>
          <w:szCs w:val="28"/>
        </w:rPr>
        <w:t>результаты работы</w:t>
      </w:r>
      <w:r w:rsidRPr="00501865">
        <w:rPr>
          <w:sz w:val="28"/>
          <w:szCs w:val="28"/>
        </w:rPr>
        <w:t>, в целом, докладывались на заседаниях кафедры уголовного права и процесса Юридического института НИУ «</w:t>
      </w:r>
      <w:proofErr w:type="spellStart"/>
      <w:r w:rsidRPr="00501865">
        <w:rPr>
          <w:sz w:val="28"/>
          <w:szCs w:val="28"/>
        </w:rPr>
        <w:t>БелГУ</w:t>
      </w:r>
      <w:proofErr w:type="spellEnd"/>
      <w:r w:rsidRPr="00501865">
        <w:rPr>
          <w:sz w:val="28"/>
          <w:szCs w:val="28"/>
        </w:rPr>
        <w:t xml:space="preserve">» и </w:t>
      </w:r>
      <w:r>
        <w:rPr>
          <w:sz w:val="28"/>
          <w:szCs w:val="28"/>
        </w:rPr>
        <w:t>были одобрены</w:t>
      </w:r>
      <w:r w:rsidRPr="00501865">
        <w:rPr>
          <w:sz w:val="28"/>
          <w:szCs w:val="28"/>
        </w:rPr>
        <w:t>.</w:t>
      </w:r>
    </w:p>
    <w:p w14:paraId="7473AC0E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sz w:val="28"/>
          <w:szCs w:val="28"/>
        </w:rPr>
        <w:t>Основные результаты исследования и предложения по совершенствованию уголовного зак</w:t>
      </w:r>
      <w:r w:rsidR="00BF5E21">
        <w:rPr>
          <w:sz w:val="28"/>
          <w:szCs w:val="28"/>
        </w:rPr>
        <w:t>он</w:t>
      </w:r>
      <w:r w:rsidR="0076471B">
        <w:rPr>
          <w:sz w:val="28"/>
          <w:szCs w:val="28"/>
        </w:rPr>
        <w:t>одательства России изложены в 10</w:t>
      </w:r>
      <w:r w:rsidRPr="0023354F"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 xml:space="preserve">опубликованных статьях, в том числе, в </w:t>
      </w:r>
      <w:r w:rsidR="00BF5E21">
        <w:rPr>
          <w:sz w:val="28"/>
          <w:szCs w:val="28"/>
        </w:rPr>
        <w:t>3</w:t>
      </w:r>
      <w:r w:rsidRPr="0023354F"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 xml:space="preserve">статьях, входящих в перечень ВАК при Министерстве образования и науки Российской Федерации. </w:t>
      </w:r>
    </w:p>
    <w:p w14:paraId="149C96CA" w14:textId="77777777" w:rsidR="0047409C" w:rsidRPr="00501865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sz w:val="28"/>
          <w:szCs w:val="28"/>
        </w:rPr>
        <w:t>Результаты диссертационного исследования докладывались</w:t>
      </w:r>
      <w:r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VII</w:t>
      </w:r>
      <w:r w:rsidRPr="00FC7F04">
        <w:rPr>
          <w:sz w:val="28"/>
          <w:szCs w:val="28"/>
        </w:rPr>
        <w:t xml:space="preserve"> Международной научно-практической конференции, посвященной памяти академика В.Н. Кудрявцева</w:t>
      </w:r>
      <w:r>
        <w:rPr>
          <w:sz w:val="28"/>
          <w:szCs w:val="28"/>
        </w:rPr>
        <w:t xml:space="preserve">: «Реализация конституционных принципов в законодательстве на современном этапе» </w:t>
      </w:r>
      <w:r w:rsidRPr="00FC7F04">
        <w:rPr>
          <w:sz w:val="28"/>
          <w:szCs w:val="28"/>
        </w:rPr>
        <w:t>(г. Белгород, 4</w:t>
      </w:r>
      <w:r w:rsidRPr="006B4E03">
        <w:rPr>
          <w:sz w:val="28"/>
          <w:szCs w:val="28"/>
        </w:rPr>
        <w:t>–</w:t>
      </w:r>
      <w:r w:rsidRPr="00FC7F04">
        <w:rPr>
          <w:sz w:val="28"/>
          <w:szCs w:val="28"/>
        </w:rPr>
        <w:t>5 октября 2013г.)</w:t>
      </w:r>
      <w:r>
        <w:rPr>
          <w:sz w:val="28"/>
          <w:szCs w:val="28"/>
        </w:rPr>
        <w:t>;</w:t>
      </w:r>
      <w:r w:rsidRPr="0023354F">
        <w:rPr>
          <w:sz w:val="28"/>
          <w:szCs w:val="28"/>
        </w:rPr>
        <w:t xml:space="preserve"> </w:t>
      </w:r>
      <w:r w:rsidR="00297700" w:rsidRPr="005715AD">
        <w:rPr>
          <w:sz w:val="28"/>
          <w:szCs w:val="28"/>
          <w:lang w:val="en-US"/>
        </w:rPr>
        <w:t>VI</w:t>
      </w:r>
      <w:r w:rsidR="00297700" w:rsidRPr="005715AD">
        <w:rPr>
          <w:sz w:val="28"/>
          <w:szCs w:val="28"/>
        </w:rPr>
        <w:t xml:space="preserve"> международной научно-практической конференции: </w:t>
      </w:r>
      <w:r w:rsidR="00297700" w:rsidRPr="005715AD">
        <w:rPr>
          <w:sz w:val="28"/>
          <w:szCs w:val="28"/>
          <w:lang w:val="en-US"/>
        </w:rPr>
        <w:t>North</w:t>
      </w:r>
      <w:r w:rsidR="00297700" w:rsidRPr="005715AD">
        <w:rPr>
          <w:sz w:val="28"/>
          <w:szCs w:val="28"/>
        </w:rPr>
        <w:t xml:space="preserve"> </w:t>
      </w:r>
      <w:r w:rsidR="00297700" w:rsidRPr="005715AD">
        <w:rPr>
          <w:sz w:val="28"/>
          <w:szCs w:val="28"/>
          <w:lang w:val="en-US"/>
        </w:rPr>
        <w:t>Charleston</w:t>
      </w:r>
      <w:r w:rsidR="00297700" w:rsidRPr="005715AD">
        <w:rPr>
          <w:sz w:val="28"/>
          <w:szCs w:val="28"/>
        </w:rPr>
        <w:t xml:space="preserve">, </w:t>
      </w:r>
      <w:r w:rsidR="00297700" w:rsidRPr="005715AD">
        <w:rPr>
          <w:sz w:val="28"/>
          <w:szCs w:val="28"/>
          <w:lang w:val="en-US"/>
        </w:rPr>
        <w:t>USA</w:t>
      </w:r>
      <w:r w:rsidR="00297700">
        <w:rPr>
          <w:sz w:val="28"/>
          <w:szCs w:val="28"/>
        </w:rPr>
        <w:t xml:space="preserve"> </w:t>
      </w:r>
      <w:r w:rsidR="00297700">
        <w:rPr>
          <w:sz w:val="28"/>
          <w:szCs w:val="28"/>
        </w:rPr>
        <w:lastRenderedPageBreak/>
        <w:t>(25</w:t>
      </w:r>
      <w:r w:rsidR="00297700" w:rsidRPr="006B4E03">
        <w:rPr>
          <w:sz w:val="28"/>
          <w:szCs w:val="28"/>
        </w:rPr>
        <w:t>–</w:t>
      </w:r>
      <w:r w:rsidR="00297700" w:rsidRPr="005715AD">
        <w:rPr>
          <w:sz w:val="28"/>
          <w:szCs w:val="28"/>
        </w:rPr>
        <w:t>26</w:t>
      </w:r>
      <w:r w:rsidR="00297700">
        <w:rPr>
          <w:sz w:val="28"/>
          <w:szCs w:val="28"/>
        </w:rPr>
        <w:t xml:space="preserve"> мая 2015г.); </w:t>
      </w:r>
      <w:r w:rsidRPr="00501865">
        <w:rPr>
          <w:sz w:val="28"/>
          <w:szCs w:val="28"/>
          <w:lang w:val="en-US"/>
        </w:rPr>
        <w:t>III</w:t>
      </w:r>
      <w:r w:rsidRPr="00501865">
        <w:rPr>
          <w:sz w:val="28"/>
          <w:szCs w:val="28"/>
        </w:rPr>
        <w:t xml:space="preserve"> Всероссийской научно-практической конференции: «Уголовная политика и правоприменительная практика» (г. Санкт-Петербург, 30 октября 2015г.); Междунар</w:t>
      </w:r>
      <w:r>
        <w:rPr>
          <w:sz w:val="28"/>
          <w:szCs w:val="28"/>
        </w:rPr>
        <w:t>одной научно-практической</w:t>
      </w:r>
      <w:r w:rsidRPr="0050186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501865">
        <w:rPr>
          <w:sz w:val="28"/>
          <w:szCs w:val="28"/>
        </w:rPr>
        <w:t xml:space="preserve">: «Актуальные вопросы образования и науки» (г. Тамбов, 30 ноября 2015г.); </w:t>
      </w:r>
      <w:r w:rsidRPr="00501865">
        <w:rPr>
          <w:sz w:val="28"/>
          <w:szCs w:val="28"/>
          <w:lang w:val="en-US"/>
        </w:rPr>
        <w:t>XIII</w:t>
      </w:r>
      <w:r w:rsidRPr="00501865">
        <w:rPr>
          <w:sz w:val="28"/>
          <w:szCs w:val="28"/>
        </w:rPr>
        <w:t xml:space="preserve"> Международной научно-практической конференции «Уголовное право: стратегия развития в </w:t>
      </w:r>
      <w:r w:rsidRPr="00501865">
        <w:rPr>
          <w:sz w:val="28"/>
          <w:szCs w:val="28"/>
          <w:lang w:val="en-US"/>
        </w:rPr>
        <w:t>XXI</w:t>
      </w:r>
      <w:r w:rsidRPr="00501865">
        <w:rPr>
          <w:sz w:val="28"/>
          <w:szCs w:val="28"/>
        </w:rPr>
        <w:t xml:space="preserve"> веке» (г. Москва, 28</w:t>
      </w:r>
      <w:r>
        <w:rPr>
          <w:sz w:val="28"/>
          <w:szCs w:val="28"/>
        </w:rPr>
        <w:t xml:space="preserve"> </w:t>
      </w:r>
      <w:r w:rsidR="00BF5E21" w:rsidRPr="006B4E03">
        <w:rPr>
          <w:sz w:val="28"/>
          <w:szCs w:val="28"/>
        </w:rPr>
        <w:t>–</w:t>
      </w:r>
      <w:r w:rsidR="00BF5E21">
        <w:rPr>
          <w:sz w:val="28"/>
          <w:szCs w:val="28"/>
        </w:rPr>
        <w:t xml:space="preserve"> </w:t>
      </w:r>
      <w:r w:rsidRPr="00501865">
        <w:rPr>
          <w:sz w:val="28"/>
          <w:szCs w:val="28"/>
        </w:rPr>
        <w:t>29 января 2016г.);</w:t>
      </w:r>
      <w:r w:rsidR="00BF5E21">
        <w:rPr>
          <w:sz w:val="28"/>
          <w:szCs w:val="28"/>
        </w:rPr>
        <w:t xml:space="preserve"> Международной научно-практической конференции посвящённой 140-летию НИУ «</w:t>
      </w:r>
      <w:proofErr w:type="spellStart"/>
      <w:r w:rsidR="00BF5E21">
        <w:rPr>
          <w:sz w:val="28"/>
          <w:szCs w:val="28"/>
        </w:rPr>
        <w:t>БелГУ</w:t>
      </w:r>
      <w:proofErr w:type="spellEnd"/>
      <w:r w:rsidR="00BF5E21">
        <w:rPr>
          <w:sz w:val="28"/>
          <w:szCs w:val="28"/>
        </w:rPr>
        <w:t>»</w:t>
      </w:r>
      <w:r w:rsidRPr="00501865">
        <w:rPr>
          <w:sz w:val="28"/>
          <w:szCs w:val="28"/>
        </w:rPr>
        <w:t xml:space="preserve"> </w:t>
      </w:r>
      <w:r w:rsidR="00BF5E21">
        <w:rPr>
          <w:sz w:val="28"/>
          <w:szCs w:val="28"/>
        </w:rPr>
        <w:t xml:space="preserve">(г. Белгород, 20 </w:t>
      </w:r>
      <w:r w:rsidR="00BF5E21" w:rsidRPr="006B4E03">
        <w:rPr>
          <w:sz w:val="28"/>
          <w:szCs w:val="28"/>
        </w:rPr>
        <w:t>–</w:t>
      </w:r>
      <w:r w:rsidR="00BF5E21">
        <w:rPr>
          <w:sz w:val="28"/>
          <w:szCs w:val="28"/>
        </w:rPr>
        <w:t xml:space="preserve"> 21 октября 2016г.).</w:t>
      </w:r>
    </w:p>
    <w:p w14:paraId="5651870B" w14:textId="77777777" w:rsidR="0047409C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sz w:val="28"/>
          <w:szCs w:val="28"/>
        </w:rPr>
        <w:t>Результаты диссертационного исследования внедрены в учебный процесс Белгородского государственного национального исследовательского университета (НИУ «</w:t>
      </w:r>
      <w:proofErr w:type="spellStart"/>
      <w:r w:rsidRPr="00501865">
        <w:rPr>
          <w:sz w:val="28"/>
          <w:szCs w:val="28"/>
        </w:rPr>
        <w:t>БелГУ</w:t>
      </w:r>
      <w:proofErr w:type="spellEnd"/>
      <w:r w:rsidRPr="00501865">
        <w:rPr>
          <w:sz w:val="28"/>
          <w:szCs w:val="28"/>
        </w:rPr>
        <w:t xml:space="preserve">»), а также в практическую деятельность </w:t>
      </w:r>
      <w:r>
        <w:rPr>
          <w:sz w:val="28"/>
          <w:szCs w:val="28"/>
        </w:rPr>
        <w:t>Белгородского областного суда.</w:t>
      </w:r>
    </w:p>
    <w:p w14:paraId="10B68BAA" w14:textId="77777777" w:rsidR="0047409C" w:rsidRDefault="0047409C" w:rsidP="0047409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1865">
        <w:rPr>
          <w:b/>
          <w:sz w:val="28"/>
          <w:szCs w:val="28"/>
        </w:rPr>
        <w:t xml:space="preserve">Структура диссертации </w:t>
      </w:r>
      <w:r w:rsidRPr="00501865">
        <w:rPr>
          <w:sz w:val="28"/>
          <w:szCs w:val="28"/>
        </w:rPr>
        <w:t>отвечает основной цели и предмету исследования. Диссертация состоит из введения, трех глав, включающих</w:t>
      </w:r>
      <w:r>
        <w:rPr>
          <w:sz w:val="28"/>
          <w:szCs w:val="28"/>
        </w:rPr>
        <w:t xml:space="preserve"> пять параграфов, заключения, </w:t>
      </w:r>
      <w:r w:rsidRPr="00501865">
        <w:rPr>
          <w:sz w:val="28"/>
          <w:szCs w:val="28"/>
        </w:rPr>
        <w:t xml:space="preserve">списка </w:t>
      </w:r>
      <w:r>
        <w:rPr>
          <w:sz w:val="28"/>
          <w:szCs w:val="28"/>
        </w:rPr>
        <w:t xml:space="preserve">использованных источников </w:t>
      </w:r>
      <w:r w:rsidRPr="00501865">
        <w:rPr>
          <w:sz w:val="28"/>
          <w:szCs w:val="28"/>
        </w:rPr>
        <w:t>и приложений.</w:t>
      </w:r>
    </w:p>
    <w:p w14:paraId="4618A3FE" w14:textId="77777777" w:rsidR="00FE670D" w:rsidRDefault="00FE670D" w:rsidP="00FE670D">
      <w:pPr>
        <w:pStyle w:val="a3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E670D">
        <w:rPr>
          <w:b/>
          <w:sz w:val="28"/>
          <w:szCs w:val="28"/>
          <w:u w:val="single"/>
        </w:rPr>
        <w:t>II. ОСНОВНОЕ СОДЕРЖАНИЕ РАБОТЫ</w:t>
      </w:r>
    </w:p>
    <w:p w14:paraId="3A5819B2" w14:textId="77777777" w:rsidR="00FE670D" w:rsidRPr="00FE670D" w:rsidRDefault="00FE670D" w:rsidP="00FE670D">
      <w:pPr>
        <w:pStyle w:val="a3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14:paraId="60DE9402" w14:textId="77777777" w:rsidR="00A34CBE" w:rsidRDefault="0064258C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409C">
        <w:rPr>
          <w:sz w:val="28"/>
          <w:szCs w:val="28"/>
        </w:rPr>
        <w:t>о</w:t>
      </w:r>
      <w:r w:rsidR="00A34CBE" w:rsidRPr="00A34CBE">
        <w:rPr>
          <w:sz w:val="28"/>
          <w:szCs w:val="28"/>
        </w:rPr>
        <w:t xml:space="preserve"> </w:t>
      </w:r>
      <w:r w:rsidR="00A34CBE" w:rsidRPr="00A34CBE">
        <w:rPr>
          <w:b/>
          <w:sz w:val="28"/>
          <w:szCs w:val="28"/>
        </w:rPr>
        <w:t>введении</w:t>
      </w:r>
      <w:r w:rsidR="00A34CBE" w:rsidRPr="00A34CBE">
        <w:rPr>
          <w:sz w:val="28"/>
          <w:szCs w:val="28"/>
        </w:rPr>
        <w:t xml:space="preserve"> обосновываются актуальность и степень научной разработанности темы диссертационного исследования, определяются его объект, предмет, цель и задачи, раскрывается научная новизна, формулируются положения, выносимые на защиту, обосновывается теоретическое и практическое значение результатов исследования, приводятся сведения об апробации и внедрении научных результатов.</w:t>
      </w:r>
    </w:p>
    <w:p w14:paraId="55E10277" w14:textId="77777777" w:rsidR="00A34CBE" w:rsidRDefault="00A34CBE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34CBE">
        <w:rPr>
          <w:b/>
          <w:sz w:val="28"/>
          <w:szCs w:val="28"/>
        </w:rPr>
        <w:t>Первая глава «</w:t>
      </w:r>
      <w:r w:rsidR="00FE670D">
        <w:rPr>
          <w:b/>
          <w:sz w:val="28"/>
          <w:szCs w:val="28"/>
        </w:rPr>
        <w:t>Неоконченное преступление и стадии преступления</w:t>
      </w:r>
      <w:r w:rsidRPr="00A34CB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включает в себя два параграфа.</w:t>
      </w:r>
    </w:p>
    <w:p w14:paraId="34288518" w14:textId="77777777" w:rsidR="00A34CBE" w:rsidRDefault="00A34CBE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параграф </w:t>
      </w:r>
      <w:r w:rsidRPr="00A34CBE">
        <w:rPr>
          <w:i/>
          <w:sz w:val="28"/>
          <w:szCs w:val="28"/>
        </w:rPr>
        <w:t>«</w:t>
      </w:r>
      <w:r w:rsidR="00FE670D">
        <w:rPr>
          <w:i/>
          <w:sz w:val="28"/>
          <w:szCs w:val="28"/>
        </w:rPr>
        <w:t>Понятие неоконченного преступления</w:t>
      </w:r>
      <w:r w:rsidRPr="00A34CBE">
        <w:rPr>
          <w:i/>
          <w:sz w:val="28"/>
          <w:szCs w:val="28"/>
        </w:rPr>
        <w:t>»</w:t>
      </w:r>
      <w:r w:rsidR="001B0882">
        <w:rPr>
          <w:i/>
          <w:sz w:val="28"/>
          <w:szCs w:val="28"/>
        </w:rPr>
        <w:t xml:space="preserve"> </w:t>
      </w:r>
      <w:r w:rsidR="001B0882">
        <w:rPr>
          <w:sz w:val="28"/>
          <w:szCs w:val="28"/>
        </w:rPr>
        <w:t>посвящен определению момента возникновения института не</w:t>
      </w:r>
      <w:r w:rsidR="0064258C">
        <w:rPr>
          <w:sz w:val="28"/>
          <w:szCs w:val="28"/>
        </w:rPr>
        <w:t>оконченного преступления, а так</w:t>
      </w:r>
      <w:r w:rsidR="001B0882">
        <w:rPr>
          <w:sz w:val="28"/>
          <w:szCs w:val="28"/>
        </w:rPr>
        <w:t xml:space="preserve">же анализу </w:t>
      </w:r>
      <w:r w:rsidR="00337710">
        <w:rPr>
          <w:sz w:val="28"/>
          <w:szCs w:val="28"/>
        </w:rPr>
        <w:t>основных элементов, в совокупности составляющих понятие «неоконченное преступление».</w:t>
      </w:r>
    </w:p>
    <w:p w14:paraId="1186B8D9" w14:textId="77777777" w:rsidR="00337710" w:rsidRDefault="00337710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Общественно опасные деяния</w:t>
      </w:r>
      <w:r w:rsidR="0064258C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характеризующиеся части</w:t>
      </w:r>
      <w:r w:rsidR="00197CA6">
        <w:rPr>
          <w:sz w:val="28"/>
          <w:szCs w:val="28"/>
        </w:rPr>
        <w:t>чной реализацией умысла</w:t>
      </w:r>
      <w:r w:rsidR="0064258C">
        <w:rPr>
          <w:sz w:val="28"/>
          <w:szCs w:val="28"/>
        </w:rPr>
        <w:t>,</w:t>
      </w:r>
      <w:r w:rsidR="00197CA6">
        <w:rPr>
          <w:sz w:val="28"/>
          <w:szCs w:val="28"/>
        </w:rPr>
        <w:t xml:space="preserve"> получили свое распространение еще до принятия кодифицированных памятников права. В работе анализируются подходы к определению момента закрепления норм</w:t>
      </w:r>
      <w:r w:rsidR="0064258C">
        <w:rPr>
          <w:sz w:val="28"/>
          <w:szCs w:val="28"/>
        </w:rPr>
        <w:t>,</w:t>
      </w:r>
      <w:r w:rsidR="00197CA6">
        <w:rPr>
          <w:sz w:val="28"/>
          <w:szCs w:val="28"/>
        </w:rPr>
        <w:t xml:space="preserve"> устанавливающих ответственность за</w:t>
      </w:r>
      <w:r w:rsidR="00581067">
        <w:rPr>
          <w:sz w:val="28"/>
          <w:szCs w:val="28"/>
        </w:rPr>
        <w:t xml:space="preserve"> неоконченную преступную деятельность.</w:t>
      </w:r>
      <w:r w:rsidR="00197CA6">
        <w:rPr>
          <w:sz w:val="28"/>
          <w:szCs w:val="28"/>
        </w:rPr>
        <w:t xml:space="preserve"> </w:t>
      </w:r>
      <w:r w:rsidR="00581067">
        <w:rPr>
          <w:sz w:val="28"/>
          <w:szCs w:val="28"/>
        </w:rPr>
        <w:t>В результате изучения кодифицированных памя</w:t>
      </w:r>
      <w:r w:rsidR="0064258C">
        <w:rPr>
          <w:sz w:val="28"/>
          <w:szCs w:val="28"/>
        </w:rPr>
        <w:t>тников российского права, а так</w:t>
      </w:r>
      <w:r w:rsidR="00581067">
        <w:rPr>
          <w:sz w:val="28"/>
          <w:szCs w:val="28"/>
        </w:rPr>
        <w:t xml:space="preserve">же анализа научных </w:t>
      </w:r>
      <w:r w:rsidR="0064258C">
        <w:rPr>
          <w:sz w:val="28"/>
          <w:szCs w:val="28"/>
        </w:rPr>
        <w:t>точек зрения по данному вопросу</w:t>
      </w:r>
      <w:r w:rsidR="00581067">
        <w:rPr>
          <w:sz w:val="28"/>
          <w:szCs w:val="28"/>
        </w:rPr>
        <w:t xml:space="preserve"> автор приходит к выводу, что ю</w:t>
      </w:r>
      <w:r w:rsidR="00197CA6">
        <w:rPr>
          <w:sz w:val="28"/>
          <w:szCs w:val="28"/>
        </w:rPr>
        <w:t>ридическое закрепление неок</w:t>
      </w:r>
      <w:r w:rsidR="0047409C">
        <w:rPr>
          <w:sz w:val="28"/>
          <w:szCs w:val="28"/>
        </w:rPr>
        <w:t>онченного преступления</w:t>
      </w:r>
      <w:r w:rsidR="00197CA6">
        <w:rPr>
          <w:sz w:val="28"/>
          <w:szCs w:val="28"/>
        </w:rPr>
        <w:t xml:space="preserve"> имело место только с принятием </w:t>
      </w:r>
      <w:r w:rsidR="00581067">
        <w:rPr>
          <w:sz w:val="28"/>
          <w:szCs w:val="28"/>
        </w:rPr>
        <w:t>в 1715</w:t>
      </w:r>
      <w:r w:rsidR="00627396">
        <w:rPr>
          <w:sz w:val="28"/>
          <w:szCs w:val="28"/>
        </w:rPr>
        <w:t xml:space="preserve"> </w:t>
      </w:r>
      <w:r w:rsidR="00581067">
        <w:rPr>
          <w:sz w:val="28"/>
          <w:szCs w:val="28"/>
        </w:rPr>
        <w:t xml:space="preserve">г. Артикула воинского. </w:t>
      </w:r>
      <w:r w:rsidR="00627396">
        <w:rPr>
          <w:sz w:val="28"/>
          <w:szCs w:val="28"/>
        </w:rPr>
        <w:t xml:space="preserve">В Артикуле </w:t>
      </w:r>
      <w:r w:rsidR="002E4F9E">
        <w:rPr>
          <w:sz w:val="28"/>
          <w:szCs w:val="28"/>
        </w:rPr>
        <w:t>имелось</w:t>
      </w:r>
      <w:r w:rsidR="00627396">
        <w:rPr>
          <w:sz w:val="28"/>
          <w:szCs w:val="28"/>
        </w:rPr>
        <w:t xml:space="preserve"> разделение на оконченное и неоконченное преступление, что формулировалось в толкованиях.</w:t>
      </w:r>
    </w:p>
    <w:p w14:paraId="786E091D" w14:textId="77777777" w:rsidR="00581067" w:rsidRDefault="00627396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фактическом закреплении </w:t>
      </w:r>
      <w:r w:rsidR="006425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1715 г. исследуемый термин получил юридическое закрепление лишь в УК РФ 1996 г. Определяется неоконченное преступление как </w:t>
      </w:r>
      <w:r w:rsidRPr="00501865">
        <w:rPr>
          <w:sz w:val="28"/>
          <w:szCs w:val="28"/>
        </w:rPr>
        <w:t>приготовление к преступлению и покушение на преступление.</w:t>
      </w:r>
      <w:r>
        <w:rPr>
          <w:sz w:val="28"/>
          <w:szCs w:val="28"/>
        </w:rPr>
        <w:t xml:space="preserve"> </w:t>
      </w:r>
      <w:r w:rsidR="009A113E">
        <w:rPr>
          <w:sz w:val="28"/>
          <w:szCs w:val="28"/>
        </w:rPr>
        <w:t>В работе отмечается отсутствие единого подхода к определению неоконченного преступления. Анализируемые дефиниции</w:t>
      </w:r>
      <w:r w:rsidR="0064258C">
        <w:rPr>
          <w:sz w:val="28"/>
          <w:szCs w:val="28"/>
        </w:rPr>
        <w:t>,</w:t>
      </w:r>
      <w:r w:rsidR="009A113E">
        <w:rPr>
          <w:sz w:val="28"/>
          <w:szCs w:val="28"/>
        </w:rPr>
        <w:t xml:space="preserve"> даваемые учеными в области уголовного права</w:t>
      </w:r>
      <w:r w:rsidR="0064258C">
        <w:rPr>
          <w:sz w:val="28"/>
          <w:szCs w:val="28"/>
        </w:rPr>
        <w:t>,</w:t>
      </w:r>
      <w:r w:rsidR="009A113E">
        <w:rPr>
          <w:sz w:val="28"/>
          <w:szCs w:val="28"/>
        </w:rPr>
        <w:t xml:space="preserve"> содержат различную степень полноты объективных и субъективных признаков</w:t>
      </w:r>
      <w:r w:rsidR="0064258C">
        <w:rPr>
          <w:sz w:val="28"/>
          <w:szCs w:val="28"/>
        </w:rPr>
        <w:t>,</w:t>
      </w:r>
      <w:r w:rsidR="009A113E">
        <w:rPr>
          <w:sz w:val="28"/>
          <w:szCs w:val="28"/>
        </w:rPr>
        <w:t xml:space="preserve"> присущих неоконченному преступлению. Так же в ряде анализируемых работ добровольный отказ от преступления относится к видам неоконченного преступления.</w:t>
      </w:r>
      <w:r w:rsidR="00927DAD">
        <w:rPr>
          <w:sz w:val="28"/>
          <w:szCs w:val="28"/>
        </w:rPr>
        <w:t xml:space="preserve"> Изучение научной литературы, анкетирование практических работников, интервьюирование специалистов в области уголовного права, анализ судебной практики позволил</w:t>
      </w:r>
      <w:r w:rsidR="00676314">
        <w:rPr>
          <w:sz w:val="28"/>
          <w:szCs w:val="28"/>
        </w:rPr>
        <w:t>и</w:t>
      </w:r>
      <w:r w:rsidR="00927DAD">
        <w:rPr>
          <w:sz w:val="28"/>
          <w:szCs w:val="28"/>
        </w:rPr>
        <w:t xml:space="preserve"> автору определить соотношение института неоконченного преступления и института добровольного отказа от преступления:</w:t>
      </w:r>
    </w:p>
    <w:p w14:paraId="306084CA" w14:textId="77777777" w:rsidR="00371A38" w:rsidRDefault="00371A38" w:rsidP="00371A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501865">
        <w:rPr>
          <w:sz w:val="28"/>
          <w:szCs w:val="28"/>
        </w:rPr>
        <w:t>ти самостоятельные институты уголовного права</w:t>
      </w:r>
      <w:r>
        <w:rPr>
          <w:sz w:val="28"/>
          <w:szCs w:val="28"/>
        </w:rPr>
        <w:t>,</w:t>
      </w:r>
      <w:r w:rsidRPr="00501865">
        <w:rPr>
          <w:sz w:val="28"/>
          <w:szCs w:val="28"/>
        </w:rPr>
        <w:t xml:space="preserve"> </w:t>
      </w:r>
      <w:r w:rsidRPr="00CA7811">
        <w:rPr>
          <w:sz w:val="28"/>
          <w:szCs w:val="28"/>
        </w:rPr>
        <w:t xml:space="preserve">будучи включенными </w:t>
      </w:r>
      <w:r w:rsidRPr="00501865">
        <w:rPr>
          <w:sz w:val="28"/>
          <w:szCs w:val="28"/>
        </w:rPr>
        <w:t>в одну главу, не являются составным</w:t>
      </w:r>
      <w:r>
        <w:rPr>
          <w:sz w:val="28"/>
          <w:szCs w:val="28"/>
        </w:rPr>
        <w:t>и элементами друг друга.</w:t>
      </w:r>
    </w:p>
    <w:p w14:paraId="01D2F88D" w14:textId="77777777" w:rsidR="00371A38" w:rsidRPr="00501865" w:rsidRDefault="00371A38" w:rsidP="00371A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01865">
        <w:rPr>
          <w:sz w:val="28"/>
          <w:szCs w:val="28"/>
        </w:rPr>
        <w:t xml:space="preserve">еоконченное преступление и добровольный отказ от совершения преступления являются </w:t>
      </w:r>
      <w:r w:rsidRPr="00CA7811">
        <w:rPr>
          <w:sz w:val="28"/>
          <w:szCs w:val="28"/>
        </w:rPr>
        <w:t xml:space="preserve">разновидностями </w:t>
      </w:r>
      <w:r w:rsidRPr="00501865">
        <w:rPr>
          <w:sz w:val="28"/>
          <w:szCs w:val="28"/>
        </w:rPr>
        <w:t>неоконченной преступной деятельности.</w:t>
      </w:r>
      <w:r w:rsidR="0047409C">
        <w:rPr>
          <w:sz w:val="28"/>
          <w:szCs w:val="28"/>
        </w:rPr>
        <w:t xml:space="preserve"> </w:t>
      </w:r>
      <w:r w:rsidR="0047409C" w:rsidRPr="00454D62">
        <w:rPr>
          <w:sz w:val="28"/>
          <w:szCs w:val="28"/>
        </w:rPr>
        <w:t xml:space="preserve">Под неоконченной преступной деятельностью следует понимать действия (бездействие) лица, направленные на реализацию </w:t>
      </w:r>
      <w:r w:rsidR="0047409C" w:rsidRPr="00454D62">
        <w:rPr>
          <w:sz w:val="28"/>
          <w:szCs w:val="28"/>
        </w:rPr>
        <w:lastRenderedPageBreak/>
        <w:t>преступного намерения, если при этом преступление не было доведено до конца по обстоятельствам как зависящим, так и независящим от воли лица</w:t>
      </w:r>
      <w:r w:rsidR="00676314">
        <w:rPr>
          <w:sz w:val="28"/>
          <w:szCs w:val="28"/>
        </w:rPr>
        <w:t>,</w:t>
      </w:r>
      <w:r w:rsidR="0047409C" w:rsidRPr="00454D62">
        <w:rPr>
          <w:sz w:val="28"/>
          <w:szCs w:val="28"/>
        </w:rPr>
        <w:t xml:space="preserve"> совершавшего эти действия (бездействие).</w:t>
      </w:r>
      <w:r w:rsidRPr="00501865">
        <w:rPr>
          <w:sz w:val="28"/>
          <w:szCs w:val="28"/>
        </w:rPr>
        <w:t xml:space="preserve"> </w:t>
      </w:r>
    </w:p>
    <w:p w14:paraId="1595F16C" w14:textId="77777777" w:rsidR="00371A38" w:rsidRPr="00501865" w:rsidRDefault="00371A38" w:rsidP="00371A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01865">
        <w:rPr>
          <w:sz w:val="28"/>
          <w:szCs w:val="28"/>
        </w:rPr>
        <w:t xml:space="preserve">еоконченное преступление и добровольный отказ сходны по объективным признакам, однако, субъективный элемент поведения </w:t>
      </w:r>
      <w:r w:rsidRPr="00CA7811">
        <w:rPr>
          <w:sz w:val="28"/>
          <w:szCs w:val="28"/>
        </w:rPr>
        <w:t>различается. Так</w:t>
      </w:r>
      <w:r w:rsidRPr="00501865">
        <w:rPr>
          <w:sz w:val="28"/>
          <w:szCs w:val="28"/>
        </w:rPr>
        <w:t xml:space="preserve"> волевой момент неоконченного преступления выражается в желании завершить преступление. При добровольном отказе</w:t>
      </w:r>
      <w:r w:rsidRPr="009F7D79">
        <w:t xml:space="preserve"> </w:t>
      </w:r>
      <w:r w:rsidRPr="005E325E">
        <w:t>–</w:t>
      </w:r>
      <w:r w:rsidRPr="009F7D79">
        <w:rPr>
          <w:bCs/>
        </w:rPr>
        <w:t xml:space="preserve"> </w:t>
      </w:r>
      <w:r w:rsidRPr="00501865">
        <w:rPr>
          <w:sz w:val="28"/>
          <w:szCs w:val="28"/>
        </w:rPr>
        <w:t xml:space="preserve"> волевой момент выражается в нежелании завершать преступление. </w:t>
      </w:r>
    </w:p>
    <w:p w14:paraId="345B788E" w14:textId="77777777" w:rsidR="0047409C" w:rsidRDefault="00371A38" w:rsidP="004740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09C">
        <w:rPr>
          <w:sz w:val="28"/>
          <w:szCs w:val="28"/>
        </w:rPr>
        <w:t>д</w:t>
      </w:r>
      <w:r w:rsidR="0047409C" w:rsidRPr="00454D62">
        <w:rPr>
          <w:sz w:val="28"/>
          <w:szCs w:val="28"/>
        </w:rPr>
        <w:t xml:space="preserve">обровольный отказ может иметь место только </w:t>
      </w:r>
      <w:r w:rsidR="0047409C" w:rsidRPr="00216024">
        <w:rPr>
          <w:color w:val="FF0000"/>
          <w:sz w:val="28"/>
          <w:szCs w:val="28"/>
        </w:rPr>
        <w:t>на стадиях неоконченного преступления.</w:t>
      </w:r>
      <w:r w:rsidR="00216024">
        <w:rPr>
          <w:sz w:val="28"/>
          <w:szCs w:val="28"/>
        </w:rPr>
        <w:t xml:space="preserve"> </w:t>
      </w:r>
      <w:r w:rsidR="00216024" w:rsidRPr="00216024">
        <w:rPr>
          <w:color w:val="FF0000"/>
          <w:sz w:val="28"/>
          <w:szCs w:val="28"/>
          <w:highlight w:val="yellow"/>
        </w:rPr>
        <w:t xml:space="preserve">Есть в теории </w:t>
      </w:r>
      <w:r w:rsidR="00216024">
        <w:rPr>
          <w:color w:val="FF0000"/>
          <w:sz w:val="28"/>
          <w:szCs w:val="28"/>
          <w:highlight w:val="yellow"/>
        </w:rPr>
        <w:t xml:space="preserve">иная </w:t>
      </w:r>
      <w:r w:rsidR="00216024" w:rsidRPr="00216024">
        <w:rPr>
          <w:color w:val="FF0000"/>
          <w:sz w:val="28"/>
          <w:szCs w:val="28"/>
          <w:highlight w:val="yellow"/>
        </w:rPr>
        <w:t>общепринятая позиция</w:t>
      </w:r>
      <w:r w:rsidR="00216024">
        <w:rPr>
          <w:color w:val="FF0000"/>
          <w:sz w:val="28"/>
          <w:szCs w:val="28"/>
        </w:rPr>
        <w:t>!!!!</w:t>
      </w:r>
      <w:r w:rsidR="0047409C" w:rsidRPr="00216024">
        <w:rPr>
          <w:color w:val="FF0000"/>
          <w:sz w:val="28"/>
          <w:szCs w:val="28"/>
        </w:rPr>
        <w:t xml:space="preserve"> </w:t>
      </w:r>
      <w:r w:rsidR="0047409C" w:rsidRPr="00454D62">
        <w:rPr>
          <w:sz w:val="28"/>
          <w:szCs w:val="28"/>
        </w:rPr>
        <w:t>Неоконченное преступление выступает основой, на которой возможно добровольное прекращение совершения преступления. В момент, когда лицо решает прекратить преступную деятельность (по собственной воле), стадия приготовления либо покушения юридически, но не фактически перестает существовать, чем и декриминализуется все поведение лица, предшествующее добровольному отказу.</w:t>
      </w:r>
      <w:r w:rsidR="0047409C" w:rsidRPr="00A42380">
        <w:rPr>
          <w:sz w:val="28"/>
          <w:szCs w:val="28"/>
        </w:rPr>
        <w:t xml:space="preserve"> </w:t>
      </w:r>
    </w:p>
    <w:p w14:paraId="342CB288" w14:textId="77777777" w:rsidR="00E66623" w:rsidRDefault="002E4F9E" w:rsidP="00927DAD">
      <w:pPr>
        <w:pStyle w:val="a3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В результате исследования выявлено отсутствие в уголовно-правовой науке единого мнения о возможности совершения неоконченного преступления в формальных и усеченных составах, а также в преступлениях</w:t>
      </w:r>
      <w:r w:rsidR="009B321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совершаемых по неосторожности, в состоянии аффекта. Автор приходит к выводу, что неоконченное преступление возможно как в формальных, так и усеченных составах, </w:t>
      </w:r>
      <w:r w:rsidRPr="00216024">
        <w:rPr>
          <w:color w:val="FF0000"/>
          <w:sz w:val="28"/>
          <w:szCs w:val="28"/>
        </w:rPr>
        <w:t>отрицается возможность совершения неоконченного преступления по неосторожн</w:t>
      </w:r>
      <w:r w:rsidR="00EC4A19" w:rsidRPr="00216024">
        <w:rPr>
          <w:color w:val="FF0000"/>
          <w:sz w:val="28"/>
          <w:szCs w:val="28"/>
        </w:rPr>
        <w:t>ости</w:t>
      </w:r>
      <w:r w:rsidR="00EC4A19">
        <w:rPr>
          <w:sz w:val="28"/>
          <w:szCs w:val="28"/>
        </w:rPr>
        <w:t xml:space="preserve">. </w:t>
      </w:r>
      <w:r w:rsidR="00E66623" w:rsidRPr="00216024">
        <w:rPr>
          <w:bCs/>
          <w:color w:val="FF0000"/>
          <w:spacing w:val="-2"/>
          <w:sz w:val="28"/>
          <w:szCs w:val="28"/>
        </w:rPr>
        <w:t>Решая вопрос квалификации неоконченных усеченных составов</w:t>
      </w:r>
      <w:r w:rsidR="00676314">
        <w:rPr>
          <w:bCs/>
          <w:spacing w:val="-2"/>
          <w:sz w:val="28"/>
          <w:szCs w:val="28"/>
        </w:rPr>
        <w:t>,</w:t>
      </w:r>
      <w:r w:rsidR="00E66623">
        <w:rPr>
          <w:bCs/>
          <w:spacing w:val="-2"/>
          <w:sz w:val="28"/>
          <w:szCs w:val="28"/>
        </w:rPr>
        <w:t xml:space="preserve"> необходимо руководствоваться конструкцией нормы Особенной части. Если момент окончания преступления перенесен на стадию приготовления, то юридически возможно покушение на данный состав</w:t>
      </w:r>
      <w:r w:rsidR="00E66623" w:rsidRPr="00210495">
        <w:rPr>
          <w:bCs/>
          <w:spacing w:val="-2"/>
          <w:sz w:val="28"/>
          <w:szCs w:val="28"/>
        </w:rPr>
        <w:t>. В случае если момент</w:t>
      </w:r>
      <w:r w:rsidR="00E66623">
        <w:rPr>
          <w:bCs/>
          <w:spacing w:val="-2"/>
          <w:sz w:val="28"/>
          <w:szCs w:val="28"/>
        </w:rPr>
        <w:t xml:space="preserve"> окончания преступления перенесен на стадию покушения, то к такому составу юридически возможно приготовление. </w:t>
      </w:r>
    </w:p>
    <w:p w14:paraId="31C9E82B" w14:textId="77777777" w:rsidR="002E4F9E" w:rsidRPr="00216024" w:rsidRDefault="0047409C" w:rsidP="00927DAD">
      <w:pPr>
        <w:pStyle w:val="a3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573A50">
        <w:rPr>
          <w:bCs/>
          <w:spacing w:val="-2"/>
          <w:sz w:val="28"/>
          <w:szCs w:val="28"/>
        </w:rPr>
        <w:t xml:space="preserve">окушение на преступление как разновидность неоконченного преступления может быть совершено в состоянии аффекта. Квалификации </w:t>
      </w:r>
      <w:r w:rsidRPr="00573A50">
        <w:rPr>
          <w:bCs/>
          <w:spacing w:val="-2"/>
          <w:sz w:val="28"/>
          <w:szCs w:val="28"/>
        </w:rPr>
        <w:lastRenderedPageBreak/>
        <w:t xml:space="preserve">действий лица как покушение на преступление, совершенное в состоянии аффекта, может иметь место </w:t>
      </w:r>
      <w:r w:rsidRPr="00573A50">
        <w:rPr>
          <w:rFonts w:eastAsia="HiddenHorzOCR"/>
          <w:sz w:val="28"/>
          <w:szCs w:val="28"/>
        </w:rPr>
        <w:t>при наличности заключения судебно-психиатрической экспертизы, подтверждающей нахождение лица в данном состоянии.</w:t>
      </w:r>
      <w:r w:rsidR="00216024">
        <w:rPr>
          <w:sz w:val="28"/>
          <w:szCs w:val="28"/>
        </w:rPr>
        <w:t xml:space="preserve"> </w:t>
      </w:r>
      <w:r w:rsidR="00216024" w:rsidRPr="00216024">
        <w:rPr>
          <w:color w:val="FF0000"/>
          <w:sz w:val="28"/>
          <w:szCs w:val="28"/>
          <w:highlight w:val="yellow"/>
        </w:rPr>
        <w:t>КАКОГО АФФЕКТА??? В НАШЕМ УК ЕСТЬ ТОЛЬКО СТ.107 И 113, ГДЕ ТАКАЯ СТАДИЯ НЕ ПРЕДУСМОТРЕНА!!!</w:t>
      </w:r>
    </w:p>
    <w:p w14:paraId="29DC8E84" w14:textId="77777777" w:rsidR="00B838D9" w:rsidRPr="000604F8" w:rsidRDefault="00B838D9" w:rsidP="0047409C">
      <w:pPr>
        <w:pStyle w:val="a3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Результаты проведенного анализа различных точек зрения, сложившихся в теории уголовного права по поводу определения дефиниции неоконченного преступления, позволили сформулировать авторское определение неоконченного преступления</w:t>
      </w:r>
      <w:r w:rsidR="009B321D">
        <w:rPr>
          <w:sz w:val="28"/>
          <w:szCs w:val="28"/>
        </w:rPr>
        <w:t xml:space="preserve">. Под неоконченным преступлением </w:t>
      </w:r>
      <w:r w:rsidR="0047409C">
        <w:rPr>
          <w:sz w:val="28"/>
          <w:szCs w:val="28"/>
        </w:rPr>
        <w:t xml:space="preserve">следует понимать </w:t>
      </w:r>
      <w:r w:rsidR="0047409C" w:rsidRPr="00573A50">
        <w:rPr>
          <w:sz w:val="28"/>
          <w:szCs w:val="28"/>
        </w:rPr>
        <w:t xml:space="preserve">общественно опасное, умышленное, наказуемое в конкретных случаях действие (бездействие) лица, создающее условия для совершения преступления, либо деяние, непосредственно направленное на совершение преступления и содержащее все элементы преступления, описанного в Особенной части, </w:t>
      </w:r>
      <w:r w:rsidR="0047409C" w:rsidRPr="00573A50">
        <w:rPr>
          <w:bCs/>
          <w:sz w:val="28"/>
          <w:szCs w:val="28"/>
        </w:rPr>
        <w:t>недоведенное до конца по независящим от воли лица обстоятельствам.</w:t>
      </w:r>
      <w:r w:rsidR="000604F8">
        <w:rPr>
          <w:bCs/>
          <w:sz w:val="28"/>
          <w:szCs w:val="28"/>
        </w:rPr>
        <w:t xml:space="preserve"> </w:t>
      </w:r>
      <w:r w:rsidR="000604F8" w:rsidRPr="000604F8">
        <w:rPr>
          <w:bCs/>
          <w:color w:val="FF0000"/>
          <w:sz w:val="28"/>
          <w:szCs w:val="28"/>
          <w:highlight w:val="yellow"/>
        </w:rPr>
        <w:t>В ЧЕМ ПРИНЦИПИАЛЬНАЯ НОВИЗНА???</w:t>
      </w:r>
    </w:p>
    <w:p w14:paraId="0D543014" w14:textId="77777777" w:rsidR="00FE670D" w:rsidRDefault="00FE670D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параграфе </w:t>
      </w:r>
      <w:r w:rsidRPr="00FE670D">
        <w:rPr>
          <w:i/>
          <w:sz w:val="28"/>
          <w:szCs w:val="28"/>
        </w:rPr>
        <w:t>«</w:t>
      </w:r>
      <w:r w:rsidR="0047409C" w:rsidRPr="0047409C">
        <w:rPr>
          <w:i/>
          <w:sz w:val="28"/>
          <w:szCs w:val="28"/>
        </w:rPr>
        <w:t>Неоконченное преступление и учение о стадиях преступления: уголовно-правовой и криминологический аспект</w:t>
      </w:r>
      <w:r w:rsidRPr="00FE670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EC4A19">
        <w:rPr>
          <w:sz w:val="28"/>
          <w:szCs w:val="28"/>
        </w:rPr>
        <w:t xml:space="preserve">производится анализ понятия «стадии преступления», определяются стадии преступления в уголовном праве и криминологии. </w:t>
      </w:r>
    </w:p>
    <w:p w14:paraId="71C525BC" w14:textId="77777777" w:rsidR="007B5CB4" w:rsidRDefault="009D2662" w:rsidP="007B5CB4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о</w:t>
      </w:r>
      <w:r w:rsidR="00412D07">
        <w:rPr>
          <w:sz w:val="28"/>
          <w:szCs w:val="28"/>
        </w:rPr>
        <w:t xml:space="preserve">сновы учения о стадиях преступления описываются в трудах криминалистов еще дореволюционного периода. </w:t>
      </w:r>
      <w:r w:rsidR="00CD3929">
        <w:rPr>
          <w:sz w:val="28"/>
          <w:szCs w:val="28"/>
        </w:rPr>
        <w:t xml:space="preserve">Упоминание о стадиях преступления можно найти в работах </w:t>
      </w:r>
      <w:r w:rsidR="009C5995">
        <w:rPr>
          <w:sz w:val="28"/>
          <w:szCs w:val="28"/>
        </w:rPr>
        <w:t xml:space="preserve">П.Д. </w:t>
      </w:r>
      <w:r w:rsidR="00CD3929">
        <w:rPr>
          <w:sz w:val="28"/>
          <w:szCs w:val="28"/>
        </w:rPr>
        <w:t>Калмыкова</w:t>
      </w:r>
      <w:r w:rsidR="009C5995">
        <w:rPr>
          <w:sz w:val="28"/>
          <w:szCs w:val="28"/>
        </w:rPr>
        <w:t>, Н.С.</w:t>
      </w:r>
      <w:r w:rsidR="00CD3929">
        <w:rPr>
          <w:sz w:val="28"/>
          <w:szCs w:val="28"/>
        </w:rPr>
        <w:t xml:space="preserve"> </w:t>
      </w:r>
      <w:r w:rsidR="009C5995">
        <w:rPr>
          <w:sz w:val="28"/>
          <w:szCs w:val="28"/>
        </w:rPr>
        <w:t xml:space="preserve">Таганцева </w:t>
      </w:r>
      <w:r w:rsidR="00CD3929">
        <w:rPr>
          <w:sz w:val="28"/>
          <w:szCs w:val="28"/>
        </w:rPr>
        <w:t>и других.</w:t>
      </w:r>
      <w:r w:rsidR="007B5CB4">
        <w:rPr>
          <w:sz w:val="28"/>
          <w:szCs w:val="28"/>
        </w:rPr>
        <w:t xml:space="preserve"> </w:t>
      </w:r>
      <w:r w:rsidR="00CD3929">
        <w:rPr>
          <w:sz w:val="28"/>
          <w:szCs w:val="28"/>
        </w:rPr>
        <w:t xml:space="preserve">В науке уголовного права советского периода разработке теоретических положений о неоконченном преступлении и стадиях преступления уделялось большое внимание ведущими специалистами, такими как </w:t>
      </w:r>
      <w:r w:rsidR="009C5995">
        <w:rPr>
          <w:sz w:val="28"/>
          <w:szCs w:val="28"/>
        </w:rPr>
        <w:t xml:space="preserve">Н.В </w:t>
      </w:r>
      <w:proofErr w:type="spellStart"/>
      <w:r w:rsidR="00CD3929">
        <w:rPr>
          <w:sz w:val="28"/>
          <w:szCs w:val="28"/>
        </w:rPr>
        <w:t>Лясс</w:t>
      </w:r>
      <w:proofErr w:type="spellEnd"/>
      <w:r w:rsidR="00CD3929">
        <w:rPr>
          <w:sz w:val="28"/>
          <w:szCs w:val="28"/>
        </w:rPr>
        <w:t xml:space="preserve">., </w:t>
      </w:r>
      <w:r w:rsidR="009C5995">
        <w:rPr>
          <w:sz w:val="28"/>
          <w:szCs w:val="28"/>
        </w:rPr>
        <w:t xml:space="preserve">Н.Д. </w:t>
      </w:r>
      <w:r w:rsidR="00CD3929">
        <w:rPr>
          <w:sz w:val="28"/>
          <w:szCs w:val="28"/>
        </w:rPr>
        <w:t>Дурманов</w:t>
      </w:r>
      <w:r w:rsidR="009C5995">
        <w:rPr>
          <w:sz w:val="28"/>
          <w:szCs w:val="28"/>
        </w:rPr>
        <w:t>,</w:t>
      </w:r>
      <w:r w:rsidR="00CD3929">
        <w:rPr>
          <w:sz w:val="28"/>
          <w:szCs w:val="28"/>
        </w:rPr>
        <w:t xml:space="preserve"> </w:t>
      </w:r>
      <w:r w:rsidR="009C5995">
        <w:rPr>
          <w:sz w:val="28"/>
          <w:szCs w:val="28"/>
        </w:rPr>
        <w:t xml:space="preserve">Н.Ф. </w:t>
      </w:r>
      <w:r w:rsidR="00CD3929">
        <w:rPr>
          <w:sz w:val="28"/>
          <w:szCs w:val="28"/>
        </w:rPr>
        <w:t>Кузнецовой и другими.</w:t>
      </w:r>
      <w:r w:rsidR="007B5CB4">
        <w:rPr>
          <w:sz w:val="28"/>
          <w:szCs w:val="28"/>
        </w:rPr>
        <w:t xml:space="preserve"> На современном этапе развития уголовного права теме стадий преступления уделяется внимание как </w:t>
      </w:r>
      <w:r w:rsidR="009C5995">
        <w:rPr>
          <w:sz w:val="28"/>
          <w:szCs w:val="28"/>
        </w:rPr>
        <w:t xml:space="preserve">в </w:t>
      </w:r>
      <w:r w:rsidR="007B5CB4">
        <w:rPr>
          <w:sz w:val="28"/>
          <w:szCs w:val="28"/>
        </w:rPr>
        <w:t>монографических, так и в диссертационных исследованиях.</w:t>
      </w:r>
    </w:p>
    <w:p w14:paraId="33459F86" w14:textId="77777777" w:rsidR="007B5CB4" w:rsidRDefault="007B5CB4" w:rsidP="007B5CB4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анализируется возможность выделения в качестве самостоятельного понятия «стадии преступления» в науке уголовного права и </w:t>
      </w:r>
      <w:r>
        <w:rPr>
          <w:sz w:val="28"/>
          <w:szCs w:val="28"/>
        </w:rPr>
        <w:lastRenderedPageBreak/>
        <w:t>криминологии. При всем разнообразии позиций по данному вопросу в исследовании обосновывается возможность изучения стадий преступлен</w:t>
      </w:r>
      <w:r w:rsidR="009C5995">
        <w:rPr>
          <w:sz w:val="28"/>
          <w:szCs w:val="28"/>
        </w:rPr>
        <w:t>ия как в уголовном праве, так и</w:t>
      </w:r>
      <w:r>
        <w:rPr>
          <w:sz w:val="28"/>
          <w:szCs w:val="28"/>
        </w:rPr>
        <w:t xml:space="preserve"> в криминологии. </w:t>
      </w:r>
    </w:p>
    <w:p w14:paraId="1105A5D5" w14:textId="77777777" w:rsidR="007B5CB4" w:rsidRDefault="0065402A" w:rsidP="007B5CB4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продолжительное изучение стадий преступления</w:t>
      </w:r>
      <w:r w:rsidR="009C5995">
        <w:rPr>
          <w:sz w:val="28"/>
          <w:szCs w:val="28"/>
        </w:rPr>
        <w:t>,</w:t>
      </w:r>
      <w:r>
        <w:rPr>
          <w:sz w:val="28"/>
          <w:szCs w:val="28"/>
        </w:rPr>
        <w:t xml:space="preserve"> единой позиции по их </w:t>
      </w:r>
      <w:r w:rsidR="003C70DE">
        <w:rPr>
          <w:sz w:val="28"/>
          <w:szCs w:val="28"/>
        </w:rPr>
        <w:t>количеству не существует, при этом</w:t>
      </w:r>
      <w:r>
        <w:rPr>
          <w:sz w:val="28"/>
          <w:szCs w:val="28"/>
        </w:rPr>
        <w:t xml:space="preserve"> в науке не решен вопрос о значении некоторых стадий. </w:t>
      </w:r>
    </w:p>
    <w:p w14:paraId="20B7A12A" w14:textId="77777777" w:rsidR="00EC4A19" w:rsidRDefault="0065402A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На основании криминологических разработок в област</w:t>
      </w:r>
      <w:r w:rsidR="003C70DE">
        <w:rPr>
          <w:sz w:val="28"/>
          <w:szCs w:val="28"/>
        </w:rPr>
        <w:t>и изучения личности преступника</w:t>
      </w:r>
      <w:r>
        <w:rPr>
          <w:sz w:val="28"/>
          <w:szCs w:val="28"/>
        </w:rPr>
        <w:t xml:space="preserve"> и механизма преступного поведения, автор приходит к в</w:t>
      </w:r>
      <w:r w:rsidR="00F40292">
        <w:rPr>
          <w:sz w:val="28"/>
          <w:szCs w:val="28"/>
        </w:rPr>
        <w:t xml:space="preserve">ыводу, что </w:t>
      </w:r>
      <w:r w:rsidR="00F40292">
        <w:rPr>
          <w:color w:val="000000"/>
          <w:spacing w:val="3"/>
          <w:sz w:val="28"/>
          <w:szCs w:val="28"/>
        </w:rPr>
        <w:t xml:space="preserve">для более широкого применения на практике института неоконченного преступления необходимо создать </w:t>
      </w:r>
      <w:r w:rsidR="00F40292" w:rsidRPr="000604F8">
        <w:rPr>
          <w:color w:val="FF0000"/>
          <w:spacing w:val="3"/>
          <w:sz w:val="28"/>
          <w:szCs w:val="28"/>
        </w:rPr>
        <w:t>систему</w:t>
      </w:r>
      <w:r w:rsidR="003C70DE" w:rsidRPr="000604F8">
        <w:rPr>
          <w:color w:val="FF0000"/>
          <w:spacing w:val="3"/>
          <w:sz w:val="28"/>
          <w:szCs w:val="28"/>
        </w:rPr>
        <w:t>,</w:t>
      </w:r>
      <w:r w:rsidR="00F40292" w:rsidRPr="000604F8">
        <w:rPr>
          <w:color w:val="FF0000"/>
          <w:spacing w:val="3"/>
          <w:sz w:val="28"/>
          <w:szCs w:val="28"/>
        </w:rPr>
        <w:t xml:space="preserve"> направленную на стимулирование сотрудников органов уголовной юстиции</w:t>
      </w:r>
      <w:r w:rsidR="003C70DE">
        <w:rPr>
          <w:color w:val="000000"/>
          <w:spacing w:val="3"/>
          <w:sz w:val="28"/>
          <w:szCs w:val="28"/>
        </w:rPr>
        <w:t>,</w:t>
      </w:r>
      <w:r w:rsidR="00F40292">
        <w:rPr>
          <w:color w:val="000000"/>
          <w:spacing w:val="3"/>
          <w:sz w:val="28"/>
          <w:szCs w:val="28"/>
        </w:rPr>
        <w:t xml:space="preserve"> </w:t>
      </w:r>
      <w:r w:rsidR="00F40292" w:rsidRPr="00501865">
        <w:rPr>
          <w:color w:val="000000"/>
          <w:spacing w:val="3"/>
          <w:sz w:val="28"/>
          <w:szCs w:val="28"/>
        </w:rPr>
        <w:t xml:space="preserve">на выявление ранних </w:t>
      </w:r>
      <w:r w:rsidR="00F40292" w:rsidRPr="000604F8">
        <w:rPr>
          <w:color w:val="FF0000"/>
          <w:spacing w:val="3"/>
          <w:sz w:val="28"/>
          <w:szCs w:val="28"/>
        </w:rPr>
        <w:t xml:space="preserve">стадий преступления </w:t>
      </w:r>
      <w:r w:rsidR="00F40292" w:rsidRPr="00501865">
        <w:rPr>
          <w:color w:val="000000"/>
          <w:spacing w:val="3"/>
          <w:sz w:val="28"/>
          <w:szCs w:val="28"/>
        </w:rPr>
        <w:t>(возникновение умысла и обнаружение умысла на совершение преступления</w:t>
      </w:r>
      <w:r w:rsidR="000604F8">
        <w:rPr>
          <w:color w:val="000000"/>
          <w:spacing w:val="3"/>
          <w:sz w:val="28"/>
          <w:szCs w:val="28"/>
        </w:rPr>
        <w:t xml:space="preserve"> </w:t>
      </w:r>
      <w:r w:rsidR="000604F8" w:rsidRPr="000604F8">
        <w:rPr>
          <w:color w:val="FF0000"/>
          <w:spacing w:val="3"/>
          <w:sz w:val="28"/>
          <w:szCs w:val="28"/>
          <w:highlight w:val="yellow"/>
        </w:rPr>
        <w:t>ТАКИХ СТАДИЙ ЗАКОН НЕ ПРЕДУСМАТРИВАЕТ!!!</w:t>
      </w:r>
      <w:r w:rsidR="00F40292" w:rsidRPr="00501865">
        <w:rPr>
          <w:color w:val="000000"/>
          <w:spacing w:val="3"/>
          <w:sz w:val="28"/>
          <w:szCs w:val="28"/>
        </w:rPr>
        <w:t xml:space="preserve">), а также проведение профилактических мероприятий, направленных на предотвращение </w:t>
      </w:r>
      <w:r w:rsidR="00F40292">
        <w:rPr>
          <w:color w:val="000000"/>
          <w:spacing w:val="3"/>
          <w:sz w:val="28"/>
          <w:szCs w:val="28"/>
        </w:rPr>
        <w:t xml:space="preserve">дальнейшего </w:t>
      </w:r>
      <w:r w:rsidR="00F40292" w:rsidRPr="00501865">
        <w:rPr>
          <w:color w:val="000000"/>
          <w:spacing w:val="3"/>
          <w:sz w:val="28"/>
          <w:szCs w:val="28"/>
        </w:rPr>
        <w:t>развития преступной деятельности.</w:t>
      </w:r>
    </w:p>
    <w:p w14:paraId="3FAE985B" w14:textId="77777777" w:rsidR="008864F1" w:rsidRPr="000604F8" w:rsidRDefault="008864F1" w:rsidP="008864F1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pacing w:val="3"/>
          <w:sz w:val="28"/>
          <w:szCs w:val="28"/>
        </w:rPr>
      </w:pPr>
      <w:r>
        <w:rPr>
          <w:sz w:val="28"/>
          <w:szCs w:val="28"/>
        </w:rPr>
        <w:t>В работе приводится авторский перечень стадий, раскрывается понятие и значение каждой стадии. В результате исследования при применении к</w:t>
      </w:r>
      <w:r>
        <w:rPr>
          <w:bCs/>
          <w:color w:val="000000"/>
          <w:sz w:val="28"/>
          <w:szCs w:val="28"/>
        </w:rPr>
        <w:t>лассификации стадий</w:t>
      </w:r>
      <w:r w:rsidRPr="00501865">
        <w:rPr>
          <w:bCs/>
          <w:color w:val="000000"/>
          <w:sz w:val="28"/>
          <w:szCs w:val="28"/>
        </w:rPr>
        <w:t xml:space="preserve"> преступления н</w:t>
      </w:r>
      <w:r>
        <w:rPr>
          <w:bCs/>
          <w:color w:val="000000"/>
          <w:sz w:val="28"/>
          <w:szCs w:val="28"/>
        </w:rPr>
        <w:t>а обязательные и факультативные, представляется необходимым</w:t>
      </w:r>
      <w:r w:rsidRPr="00501865">
        <w:rPr>
          <w:sz w:val="28"/>
          <w:szCs w:val="28"/>
        </w:rPr>
        <w:t xml:space="preserve"> в</w:t>
      </w:r>
      <w:r>
        <w:rPr>
          <w:sz w:val="28"/>
          <w:szCs w:val="28"/>
        </w:rPr>
        <w:t>ыделение</w:t>
      </w:r>
      <w:r w:rsidRPr="00501865">
        <w:rPr>
          <w:sz w:val="28"/>
          <w:szCs w:val="28"/>
        </w:rPr>
        <w:t xml:space="preserve"> следующих стадий преступления по</w:t>
      </w:r>
      <w:r w:rsidR="0047409C">
        <w:rPr>
          <w:sz w:val="28"/>
          <w:szCs w:val="28"/>
        </w:rPr>
        <w:t xml:space="preserve"> уголовному законодательству Российской Федерации</w:t>
      </w:r>
      <w:r w:rsidRPr="00501865">
        <w:rPr>
          <w:sz w:val="28"/>
          <w:szCs w:val="28"/>
        </w:rPr>
        <w:t xml:space="preserve">: </w:t>
      </w:r>
      <w:r w:rsidRPr="00501865">
        <w:rPr>
          <w:color w:val="000000"/>
          <w:spacing w:val="3"/>
          <w:sz w:val="28"/>
          <w:szCs w:val="28"/>
        </w:rPr>
        <w:t>приготовление к преступлению (факультативная стадия), покушение на преступление и оконченное преступление.</w:t>
      </w:r>
      <w:r>
        <w:rPr>
          <w:color w:val="000000"/>
          <w:spacing w:val="3"/>
          <w:sz w:val="28"/>
          <w:szCs w:val="28"/>
        </w:rPr>
        <w:t xml:space="preserve"> Такой подход позволяет сформулировать </w:t>
      </w:r>
      <w:r w:rsidRPr="00501865">
        <w:rPr>
          <w:color w:val="000000"/>
          <w:spacing w:val="3"/>
          <w:sz w:val="28"/>
          <w:szCs w:val="28"/>
        </w:rPr>
        <w:t>криминологические стадии преступления: формирование умысла, возникновение умысла, обнаружение умысла (факультативная), приготовление к преступлению (факультативная), покушение на преступление, оконченное преступление.</w:t>
      </w:r>
      <w:r w:rsidR="000604F8">
        <w:rPr>
          <w:color w:val="000000"/>
          <w:spacing w:val="3"/>
          <w:sz w:val="28"/>
          <w:szCs w:val="28"/>
        </w:rPr>
        <w:t xml:space="preserve"> </w:t>
      </w:r>
      <w:r w:rsidR="000604F8" w:rsidRPr="000604F8">
        <w:rPr>
          <w:color w:val="FF0000"/>
          <w:spacing w:val="3"/>
          <w:sz w:val="28"/>
          <w:szCs w:val="28"/>
          <w:highlight w:val="yellow"/>
        </w:rPr>
        <w:t>ЭТО АВТОРСКОЕ НОУ-ХАУ ИЛИ УТОЧНЕНИЕ ИМЕЮЩИХСЯ ПОЗИЦИЙ В НАУКЕ???</w:t>
      </w:r>
    </w:p>
    <w:p w14:paraId="2817BB91" w14:textId="77777777" w:rsidR="008864F1" w:rsidRPr="00803209" w:rsidRDefault="00803209" w:rsidP="00803209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Автором анализир</w:t>
      </w:r>
      <w:r w:rsidR="003C70DE">
        <w:rPr>
          <w:color w:val="000000"/>
          <w:spacing w:val="3"/>
          <w:sz w:val="28"/>
          <w:szCs w:val="28"/>
        </w:rPr>
        <w:t>уется понятие «</w:t>
      </w:r>
      <w:proofErr w:type="spellStart"/>
      <w:r w:rsidR="003C70DE">
        <w:rPr>
          <w:color w:val="000000"/>
          <w:spacing w:val="3"/>
          <w:sz w:val="28"/>
          <w:szCs w:val="28"/>
        </w:rPr>
        <w:t>посткриминальное</w:t>
      </w:r>
      <w:proofErr w:type="spellEnd"/>
      <w:r w:rsidR="003C70DE">
        <w:rPr>
          <w:color w:val="000000"/>
          <w:spacing w:val="3"/>
          <w:sz w:val="28"/>
          <w:szCs w:val="28"/>
        </w:rPr>
        <w:t xml:space="preserve"> поведение</w:t>
      </w:r>
      <w:r>
        <w:rPr>
          <w:color w:val="000000"/>
          <w:spacing w:val="3"/>
          <w:sz w:val="28"/>
          <w:szCs w:val="28"/>
        </w:rPr>
        <w:t>». Изу</w:t>
      </w:r>
      <w:r w:rsidR="003C70DE">
        <w:rPr>
          <w:color w:val="000000"/>
          <w:spacing w:val="3"/>
          <w:sz w:val="28"/>
          <w:szCs w:val="28"/>
        </w:rPr>
        <w:t>чение научной литературы, а так</w:t>
      </w:r>
      <w:r>
        <w:rPr>
          <w:color w:val="000000"/>
          <w:spacing w:val="3"/>
          <w:sz w:val="28"/>
          <w:szCs w:val="28"/>
        </w:rPr>
        <w:t xml:space="preserve">же интервьюирование специалистов в </w:t>
      </w:r>
      <w:r>
        <w:rPr>
          <w:color w:val="000000"/>
          <w:spacing w:val="3"/>
          <w:sz w:val="28"/>
          <w:szCs w:val="28"/>
        </w:rPr>
        <w:lastRenderedPageBreak/>
        <w:t xml:space="preserve">области уголовного права позволяют сделать вывод, что </w:t>
      </w:r>
      <w:proofErr w:type="spellStart"/>
      <w:r>
        <w:rPr>
          <w:color w:val="000000"/>
          <w:spacing w:val="3"/>
          <w:sz w:val="28"/>
          <w:szCs w:val="28"/>
        </w:rPr>
        <w:t>посткриминальное</w:t>
      </w:r>
      <w:proofErr w:type="spellEnd"/>
      <w:r>
        <w:rPr>
          <w:color w:val="000000"/>
          <w:spacing w:val="3"/>
          <w:sz w:val="28"/>
          <w:szCs w:val="28"/>
        </w:rPr>
        <w:t xml:space="preserve"> поведение нельзя рассматривать в концепции стадий преступления.</w:t>
      </w:r>
      <w:r w:rsidR="00411212" w:rsidRPr="00411212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411212">
        <w:rPr>
          <w:color w:val="000000"/>
          <w:spacing w:val="3"/>
          <w:sz w:val="28"/>
          <w:szCs w:val="28"/>
        </w:rPr>
        <w:t>Посткриминальное</w:t>
      </w:r>
      <w:proofErr w:type="spellEnd"/>
      <w:r w:rsidR="00411212">
        <w:rPr>
          <w:color w:val="000000"/>
          <w:spacing w:val="3"/>
          <w:sz w:val="28"/>
          <w:szCs w:val="28"/>
        </w:rPr>
        <w:t xml:space="preserve"> поведение нельзя отнести к стадиям преступления. Это явление необходимо определить как стадию, присутствующую после совершения преступления (необязательно оконченного) и выражающуюся как в психическом отношении </w:t>
      </w:r>
      <w:r w:rsidR="00411212" w:rsidRPr="00210495">
        <w:rPr>
          <w:color w:val="000000"/>
          <w:spacing w:val="3"/>
          <w:sz w:val="28"/>
          <w:szCs w:val="28"/>
        </w:rPr>
        <w:t>к совершенном</w:t>
      </w:r>
      <w:r w:rsidR="00210495" w:rsidRPr="00210495">
        <w:rPr>
          <w:color w:val="000000"/>
          <w:spacing w:val="3"/>
          <w:sz w:val="28"/>
          <w:szCs w:val="28"/>
        </w:rPr>
        <w:t>у</w:t>
      </w:r>
      <w:r w:rsidR="00411212">
        <w:rPr>
          <w:color w:val="000000"/>
          <w:spacing w:val="3"/>
          <w:sz w:val="28"/>
          <w:szCs w:val="28"/>
        </w:rPr>
        <w:t>, так и в последующих действиях, связанных с совершением преступления.</w:t>
      </w:r>
    </w:p>
    <w:p w14:paraId="318381B8" w14:textId="77777777" w:rsidR="00FE670D" w:rsidRDefault="00FE670D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FE670D">
        <w:rPr>
          <w:b/>
          <w:sz w:val="28"/>
          <w:szCs w:val="28"/>
        </w:rPr>
        <w:t>Вторая глава «</w:t>
      </w:r>
      <w:r w:rsidR="00C15C0C">
        <w:rPr>
          <w:b/>
          <w:sz w:val="28"/>
          <w:szCs w:val="28"/>
        </w:rPr>
        <w:t>Оконченное и неоконченное преступление по российскому уголовному законодательству</w:t>
      </w:r>
      <w:r w:rsidRPr="00FE67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E670D">
        <w:rPr>
          <w:sz w:val="28"/>
          <w:szCs w:val="28"/>
        </w:rPr>
        <w:t>включает три параграфа</w:t>
      </w:r>
      <w:r>
        <w:rPr>
          <w:sz w:val="28"/>
          <w:szCs w:val="28"/>
        </w:rPr>
        <w:t>.</w:t>
      </w:r>
    </w:p>
    <w:p w14:paraId="1D1433BB" w14:textId="77777777" w:rsidR="00FC3F2D" w:rsidRDefault="00FC3F2D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параграфе </w:t>
      </w:r>
      <w:r w:rsidRPr="00FC3F2D">
        <w:rPr>
          <w:i/>
          <w:sz w:val="28"/>
          <w:szCs w:val="28"/>
        </w:rPr>
        <w:t>«</w:t>
      </w:r>
      <w:r w:rsidR="00411212" w:rsidRPr="00411212">
        <w:rPr>
          <w:i/>
          <w:sz w:val="28"/>
          <w:szCs w:val="28"/>
        </w:rPr>
        <w:t>Приготовление к преступлению: вопросы определения юридических признаков и ответственности</w:t>
      </w:r>
      <w:r w:rsidRPr="00FC3F2D">
        <w:rPr>
          <w:i/>
          <w:sz w:val="28"/>
          <w:szCs w:val="28"/>
        </w:rPr>
        <w:t>»</w:t>
      </w:r>
      <w:r w:rsidR="00803209">
        <w:rPr>
          <w:i/>
          <w:sz w:val="28"/>
          <w:szCs w:val="28"/>
        </w:rPr>
        <w:t xml:space="preserve"> </w:t>
      </w:r>
      <w:r w:rsidR="00803209" w:rsidRPr="00803209">
        <w:rPr>
          <w:sz w:val="28"/>
          <w:szCs w:val="28"/>
        </w:rPr>
        <w:t>анализируется приготовление к преступлению через учение о составе преступления</w:t>
      </w:r>
      <w:r w:rsidR="00803209">
        <w:rPr>
          <w:sz w:val="28"/>
          <w:szCs w:val="28"/>
        </w:rPr>
        <w:t>, обосновываются пределы криминализации приготовления к преступлению.</w:t>
      </w:r>
    </w:p>
    <w:p w14:paraId="2B115624" w14:textId="77777777" w:rsidR="00803209" w:rsidRDefault="00803209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Приготовление к преступлению является необходимой </w:t>
      </w:r>
      <w:r w:rsidR="003C70DE">
        <w:rPr>
          <w:sz w:val="28"/>
          <w:szCs w:val="28"/>
        </w:rPr>
        <w:t>составляющей</w:t>
      </w:r>
      <w:r>
        <w:rPr>
          <w:sz w:val="28"/>
          <w:szCs w:val="28"/>
        </w:rPr>
        <w:t xml:space="preserve"> как института неоконченного преступления, так и уголовного права в целом. </w:t>
      </w:r>
      <w:r w:rsidR="00914C6E">
        <w:rPr>
          <w:sz w:val="28"/>
          <w:szCs w:val="28"/>
        </w:rPr>
        <w:t>Через данную норму</w:t>
      </w:r>
      <w:r w:rsidR="00095DE2">
        <w:rPr>
          <w:sz w:val="28"/>
          <w:szCs w:val="28"/>
        </w:rPr>
        <w:t>,</w:t>
      </w:r>
      <w:r w:rsidR="00914C6E">
        <w:rPr>
          <w:sz w:val="28"/>
          <w:szCs w:val="28"/>
        </w:rPr>
        <w:t xml:space="preserve"> в определенной степени</w:t>
      </w:r>
      <w:r w:rsidR="00095DE2">
        <w:rPr>
          <w:sz w:val="28"/>
          <w:szCs w:val="28"/>
        </w:rPr>
        <w:t>,</w:t>
      </w:r>
      <w:r w:rsidR="00914C6E">
        <w:rPr>
          <w:sz w:val="28"/>
          <w:szCs w:val="28"/>
        </w:rPr>
        <w:t xml:space="preserve"> реализуется задача УК РФ по предупреждению преступлений. </w:t>
      </w:r>
    </w:p>
    <w:p w14:paraId="53226850" w14:textId="77777777" w:rsidR="00914C6E" w:rsidRDefault="00914C6E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Учеными в области уголовного права выдвигаются различные позиции по вопросу объективных и субъективных признаков</w:t>
      </w:r>
      <w:r w:rsidR="003C70DE">
        <w:rPr>
          <w:sz w:val="28"/>
          <w:szCs w:val="28"/>
        </w:rPr>
        <w:t>,</w:t>
      </w:r>
      <w:r>
        <w:rPr>
          <w:sz w:val="28"/>
          <w:szCs w:val="28"/>
        </w:rPr>
        <w:t xml:space="preserve"> присущих приготовлению к преступлению. Автор приходит к выводу, что </w:t>
      </w:r>
      <w:r w:rsidR="00411212">
        <w:rPr>
          <w:sz w:val="28"/>
          <w:szCs w:val="28"/>
        </w:rPr>
        <w:t>п</w:t>
      </w:r>
      <w:r w:rsidR="00411212" w:rsidRPr="000C655A">
        <w:rPr>
          <w:sz w:val="28"/>
          <w:szCs w:val="28"/>
        </w:rPr>
        <w:t>риготовление к преступлению имеет специфический состав объективных и субъективных признаков</w:t>
      </w:r>
      <w:r w:rsidR="00676314">
        <w:rPr>
          <w:sz w:val="28"/>
          <w:szCs w:val="28"/>
        </w:rPr>
        <w:t>,</w:t>
      </w:r>
      <w:r w:rsidR="00411212" w:rsidRPr="000C655A">
        <w:rPr>
          <w:sz w:val="28"/>
          <w:szCs w:val="28"/>
        </w:rPr>
        <w:t xml:space="preserve"> при наличии которых возможно привлечение лица к уголовной ответственности. </w:t>
      </w:r>
      <w:r w:rsidR="00411212" w:rsidRPr="000604F8">
        <w:rPr>
          <w:color w:val="FF0000"/>
          <w:sz w:val="28"/>
          <w:szCs w:val="28"/>
        </w:rPr>
        <w:t xml:space="preserve">Объектом приготовления являются общественные отношения конкретного преступления, к которому готовится лицо. </w:t>
      </w:r>
      <w:r w:rsidR="00411212" w:rsidRPr="000C655A">
        <w:rPr>
          <w:sz w:val="28"/>
          <w:szCs w:val="28"/>
        </w:rPr>
        <w:t xml:space="preserve">Приготовление всегда создает угрозу причинения вреда объекту. Объективная сторона описана в ч.1 ст. 30 УК РФ. Деяние может выражаться как в форме действия, так и в форме бездействия. Для объективной стороны приготовления как для вида неоконченного преступления необходим признак </w:t>
      </w:r>
      <w:proofErr w:type="spellStart"/>
      <w:r w:rsidR="00411212" w:rsidRPr="000C655A">
        <w:rPr>
          <w:sz w:val="28"/>
          <w:szCs w:val="28"/>
        </w:rPr>
        <w:t>прерванности</w:t>
      </w:r>
      <w:proofErr w:type="spellEnd"/>
      <w:r w:rsidR="00411212" w:rsidRPr="000C655A">
        <w:rPr>
          <w:sz w:val="28"/>
          <w:szCs w:val="28"/>
        </w:rPr>
        <w:t xml:space="preserve"> приготовительных действий по независящим от воли лица обстоятельствам. Субъектом приготовительных действий является субъект преступления, к </w:t>
      </w:r>
      <w:r w:rsidR="00411212" w:rsidRPr="000C655A">
        <w:rPr>
          <w:sz w:val="28"/>
          <w:szCs w:val="28"/>
        </w:rPr>
        <w:lastRenderedPageBreak/>
        <w:t>которому осуществляется подготовка. Субъективная сторона выражена в форме прямого умысла.</w:t>
      </w:r>
    </w:p>
    <w:p w14:paraId="6A08989B" w14:textId="77777777" w:rsidR="00095DE2" w:rsidRDefault="00095DE2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отмечается неопределенность</w:t>
      </w:r>
      <w:r w:rsidR="003C70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2662">
        <w:rPr>
          <w:sz w:val="28"/>
          <w:szCs w:val="28"/>
        </w:rPr>
        <w:t xml:space="preserve">сложившаяся </w:t>
      </w:r>
      <w:r>
        <w:rPr>
          <w:sz w:val="28"/>
          <w:szCs w:val="28"/>
        </w:rPr>
        <w:t>в науке уголовного права применительно к вопросу о пределах криминализации п</w:t>
      </w:r>
      <w:r w:rsidR="003C70DE">
        <w:rPr>
          <w:sz w:val="28"/>
          <w:szCs w:val="28"/>
        </w:rPr>
        <w:t>риготовительных действий, а так</w:t>
      </w:r>
      <w:r>
        <w:rPr>
          <w:sz w:val="28"/>
          <w:szCs w:val="28"/>
        </w:rPr>
        <w:t>же о мере воздействия на лицо</w:t>
      </w:r>
      <w:r w:rsidR="003C70D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совершившее приготовление к преступлению.</w:t>
      </w:r>
    </w:p>
    <w:p w14:paraId="66D36073" w14:textId="77777777" w:rsidR="00095DE2" w:rsidRPr="000604F8" w:rsidRDefault="007968C7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Наказуемым по действующему законодательству является приготовление к тяжким и особо тяжким преступлениям.</w:t>
      </w:r>
      <w:r w:rsidR="00095DE2">
        <w:rPr>
          <w:sz w:val="28"/>
          <w:szCs w:val="28"/>
        </w:rPr>
        <w:t xml:space="preserve"> Изучение опыта зарубежного законодателя, результаты анкетирования и интервьюирования позволили прийти к выводу, что определение криминализации приготовления через категории преступлений</w:t>
      </w:r>
      <w:r>
        <w:rPr>
          <w:sz w:val="28"/>
          <w:szCs w:val="28"/>
        </w:rPr>
        <w:t xml:space="preserve"> не является единственным верным решением. Автором сделан вывод о том, что </w:t>
      </w:r>
      <w:r w:rsidR="007B06D8">
        <w:rPr>
          <w:sz w:val="28"/>
          <w:szCs w:val="28"/>
        </w:rPr>
        <w:t xml:space="preserve">в качестве способа криминализации приготовления осуществить </w:t>
      </w:r>
      <w:r w:rsidR="007B06D8" w:rsidRPr="000C655A">
        <w:rPr>
          <w:sz w:val="28"/>
          <w:szCs w:val="28"/>
        </w:rPr>
        <w:t xml:space="preserve">выбор групп преступлений по видовому объекту, которые представляют наибольшую опасность для личности, общества и государства (преступления террористической направленности; преступления, связанные с незаконным </w:t>
      </w:r>
      <w:r w:rsidR="007B06D8">
        <w:rPr>
          <w:sz w:val="28"/>
          <w:szCs w:val="28"/>
        </w:rPr>
        <w:t xml:space="preserve">оборотом наркотических средств), а так же </w:t>
      </w:r>
      <w:r w:rsidR="007B06D8" w:rsidRPr="000C655A">
        <w:rPr>
          <w:sz w:val="28"/>
          <w:szCs w:val="28"/>
        </w:rPr>
        <w:t>перечислить номера статей, приготовление к которым</w:t>
      </w:r>
      <w:r w:rsidR="007B06D8">
        <w:rPr>
          <w:sz w:val="28"/>
          <w:szCs w:val="28"/>
        </w:rPr>
        <w:t xml:space="preserve"> всегда</w:t>
      </w:r>
      <w:r w:rsidR="007B06D8" w:rsidRPr="000C655A">
        <w:rPr>
          <w:sz w:val="28"/>
          <w:szCs w:val="28"/>
        </w:rPr>
        <w:t xml:space="preserve"> является наказуемым</w:t>
      </w:r>
      <w:r w:rsidR="007B06D8">
        <w:rPr>
          <w:sz w:val="28"/>
          <w:szCs w:val="28"/>
        </w:rPr>
        <w:t>.</w:t>
      </w:r>
      <w:r w:rsidR="000604F8">
        <w:rPr>
          <w:sz w:val="28"/>
          <w:szCs w:val="28"/>
        </w:rPr>
        <w:t xml:space="preserve"> </w:t>
      </w:r>
      <w:r w:rsidR="000604F8" w:rsidRPr="000604F8">
        <w:rPr>
          <w:color w:val="FF0000"/>
          <w:sz w:val="28"/>
          <w:szCs w:val="28"/>
          <w:highlight w:val="yellow"/>
        </w:rPr>
        <w:t>ОПЯТЬ ДЛИННЫЕ ПЕРЕЧНИ!!!</w:t>
      </w:r>
    </w:p>
    <w:p w14:paraId="56281C6E" w14:textId="77777777" w:rsidR="007968C7" w:rsidRPr="00803209" w:rsidRDefault="007968C7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Сделан вывод о том, что п</w:t>
      </w:r>
      <w:r w:rsidRPr="00501865">
        <w:rPr>
          <w:bCs/>
          <w:sz w:val="28"/>
          <w:szCs w:val="28"/>
        </w:rPr>
        <w:t xml:space="preserve">риготовление к преступлению характеризуется небольшой общественной опасностью, </w:t>
      </w:r>
      <w:r>
        <w:rPr>
          <w:bCs/>
          <w:sz w:val="28"/>
          <w:szCs w:val="28"/>
        </w:rPr>
        <w:t xml:space="preserve">в связи с этим </w:t>
      </w:r>
      <w:r w:rsidR="007B06D8">
        <w:rPr>
          <w:bCs/>
          <w:sz w:val="28"/>
          <w:szCs w:val="28"/>
        </w:rPr>
        <w:t xml:space="preserve">предлагается </w:t>
      </w:r>
      <w:r w:rsidR="007B06D8" w:rsidRPr="000C655A">
        <w:rPr>
          <w:bCs/>
          <w:sz w:val="28"/>
          <w:szCs w:val="28"/>
        </w:rPr>
        <w:t>в ч. 2 ст. 66 УК РФ изменить срок или размер наказания за приготовление к преступлению с «половины» на «одну треть». Дополнить ст. 66 УК РФ частью 2.1, в которой указать следующее: «В случае совершения приготовления к преступлению указанному в части 5 ст. 56 УК РФ срок или размер наказания не может превышать половины максимального срока или размера наиболее строгого вида наказания</w:t>
      </w:r>
      <w:r w:rsidR="00B257F8">
        <w:rPr>
          <w:bCs/>
          <w:sz w:val="28"/>
          <w:szCs w:val="28"/>
        </w:rPr>
        <w:t>,</w:t>
      </w:r>
      <w:r w:rsidR="007B06D8" w:rsidRPr="000C655A">
        <w:rPr>
          <w:bCs/>
          <w:sz w:val="28"/>
          <w:szCs w:val="28"/>
        </w:rPr>
        <w:t xml:space="preserve"> предусмотренного статьей Особенной части настоящего кодекса за оконченное преступление». </w:t>
      </w:r>
      <w:r w:rsidR="007B06D8">
        <w:rPr>
          <w:bCs/>
          <w:sz w:val="28"/>
          <w:szCs w:val="28"/>
        </w:rPr>
        <w:t xml:space="preserve">В целях недопущения назначения </w:t>
      </w:r>
      <w:r w:rsidR="007B06D8" w:rsidRPr="000C655A">
        <w:rPr>
          <w:bCs/>
          <w:sz w:val="28"/>
          <w:szCs w:val="28"/>
        </w:rPr>
        <w:t>чрезмерно сурового наказания за приготовление к</w:t>
      </w:r>
      <w:r w:rsidR="007B06D8" w:rsidRPr="000C655A">
        <w:rPr>
          <w:bCs/>
          <w:color w:val="FF0000"/>
          <w:sz w:val="28"/>
          <w:szCs w:val="28"/>
        </w:rPr>
        <w:t xml:space="preserve"> </w:t>
      </w:r>
      <w:r w:rsidR="007B06D8" w:rsidRPr="000C655A">
        <w:rPr>
          <w:bCs/>
          <w:sz w:val="28"/>
          <w:szCs w:val="28"/>
        </w:rPr>
        <w:t xml:space="preserve">преступлениям, а также в целях исправления осужденного без пенитенциарной деформации предлагается дополнить ст. 66 УК РФ частью 2.2 </w:t>
      </w:r>
      <w:r w:rsidR="007B06D8" w:rsidRPr="000C655A">
        <w:rPr>
          <w:bCs/>
          <w:sz w:val="28"/>
          <w:szCs w:val="28"/>
        </w:rPr>
        <w:lastRenderedPageBreak/>
        <w:t>и изложить ее в следующей редакции: «При назначении наказания ранее не судимому лицу за приготовление к преступлению не может быть назначено наказание, связанное с лишением свободы, за исключением случаев совершения приготовления к преступлениям, перечисленным в ч. 5 ст. 56 УК РФ».</w:t>
      </w:r>
    </w:p>
    <w:p w14:paraId="5BD77D14" w14:textId="77777777" w:rsidR="00FC3F2D" w:rsidRDefault="00FC3F2D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FC3F2D">
        <w:rPr>
          <w:sz w:val="28"/>
          <w:szCs w:val="28"/>
        </w:rPr>
        <w:t>Во втором параграфе</w:t>
      </w:r>
      <w:r>
        <w:rPr>
          <w:i/>
          <w:sz w:val="28"/>
          <w:szCs w:val="28"/>
        </w:rPr>
        <w:t xml:space="preserve"> «</w:t>
      </w:r>
      <w:r w:rsidR="007B06D8" w:rsidRPr="007B06D8">
        <w:rPr>
          <w:i/>
          <w:sz w:val="28"/>
          <w:szCs w:val="28"/>
        </w:rPr>
        <w:t>Покушение на преступление: понятие и вопросы квалификации</w:t>
      </w:r>
      <w:r>
        <w:rPr>
          <w:i/>
          <w:sz w:val="28"/>
          <w:szCs w:val="28"/>
        </w:rPr>
        <w:t>»</w:t>
      </w:r>
      <w:r w:rsidR="00796EA7">
        <w:rPr>
          <w:i/>
          <w:sz w:val="28"/>
          <w:szCs w:val="28"/>
        </w:rPr>
        <w:t xml:space="preserve"> </w:t>
      </w:r>
      <w:r w:rsidR="00796EA7" w:rsidRPr="00796EA7">
        <w:rPr>
          <w:sz w:val="28"/>
          <w:szCs w:val="28"/>
        </w:rPr>
        <w:t>проводится анализ покушения на преступление через призм</w:t>
      </w:r>
      <w:r w:rsidR="002C3922">
        <w:rPr>
          <w:sz w:val="28"/>
          <w:szCs w:val="28"/>
        </w:rPr>
        <w:t xml:space="preserve">у учения о составе преступления, определяются критерии разграничения приготовления и покушения, анализируются Постановления Пленума Верховного Суда РФ по спорным вопросам </w:t>
      </w:r>
      <w:r w:rsidR="002C3922" w:rsidRPr="007E6355">
        <w:rPr>
          <w:color w:val="FF0000"/>
          <w:sz w:val="28"/>
          <w:szCs w:val="28"/>
        </w:rPr>
        <w:t>п</w:t>
      </w:r>
      <w:r w:rsidR="00DC49BF" w:rsidRPr="007E6355">
        <w:rPr>
          <w:color w:val="FF0000"/>
          <w:sz w:val="28"/>
          <w:szCs w:val="28"/>
        </w:rPr>
        <w:t>рименения нормы о приготовлении</w:t>
      </w:r>
      <w:r w:rsidR="00DC49BF">
        <w:rPr>
          <w:sz w:val="28"/>
          <w:szCs w:val="28"/>
        </w:rPr>
        <w:t>.</w:t>
      </w:r>
    </w:p>
    <w:p w14:paraId="74E64F4A" w14:textId="77777777" w:rsidR="009C3C94" w:rsidRDefault="009C3C94" w:rsidP="009C3C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параграфе анализируется состав покушения на преступление через все элементы состава преступления: объект, объективная сторона, субъект, субъективная сторона. Проведенное исследование позволяет сделать вывод о том, что при покушении на преступление лицо начинает воздействовать на общественные отношения по средствам их нарушения. Что касается предмета преступления, при покушении на предмет всегда осуществляется воздействие субъектом.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Объективная сторона состава покушения на преступление характеризуется тремя составляющими</w:t>
      </w:r>
      <w:r w:rsidRPr="0034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471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34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непосредственным</w:t>
      </w:r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началом выполнения объективно</w:t>
      </w:r>
      <w:r w:rsidR="00FF6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стороны состава преступления; </w:t>
      </w:r>
      <w:r w:rsidR="00FF6796" w:rsidRPr="00BE0A11">
        <w:rPr>
          <w:rFonts w:ascii="Times New Roman" w:hAnsi="Times New Roman" w:cs="Times New Roman"/>
          <w:sz w:val="28"/>
          <w:szCs w:val="28"/>
        </w:rPr>
        <w:t>–</w:t>
      </w:r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недоведением</w:t>
      </w:r>
      <w:proofErr w:type="spellEnd"/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 до конца; </w:t>
      </w:r>
      <w:r w:rsidRPr="003471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незавершенностью выполнения объективной стороны по независящим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воли</w:t>
      </w:r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 обстоятельствам.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820" w:rsidRPr="007E63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Признаки субъекта переносятся из статьи Особенной части</w:t>
      </w:r>
      <w:r w:rsidR="00045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Субъективная сторона преступления характеризуется виной в форме прямого умысла, а так же другими элементами субъективной стороны, которые являются конструктивным признаком состава преступления.</w:t>
      </w:r>
    </w:p>
    <w:p w14:paraId="427CC0B8" w14:textId="77777777" w:rsidR="00045820" w:rsidRDefault="00045820" w:rsidP="009C3C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теории уголовного права принято выделять оконченное и неоконченное покушение. Автором высказывается позиция</w:t>
      </w:r>
      <w:r w:rsidR="009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которой разделять оконченное и неоконченное покушение необходимо </w:t>
      </w:r>
      <w:r w:rsidRPr="007E63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используя объективно-субъективный критерий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6FA2FFB" w14:textId="77777777" w:rsidR="00045820" w:rsidRPr="007E6355" w:rsidRDefault="00007947" w:rsidP="009C3C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0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Анализ </w:t>
      </w:r>
      <w:r w:rsidRPr="007E63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ППВС</w:t>
      </w:r>
      <w:r w:rsidR="00045820" w:rsidRPr="0000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09.08.2013г. №24 (в ред. от 03.12.2013г.) « О судебной практике по делам о взяточничестве и об иных коррупционных преступлениях»</w:t>
      </w:r>
      <w:r w:rsidR="00045820" w:rsidRPr="0000794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00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45820" w:rsidRPr="0000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3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ППВС</w:t>
      </w:r>
      <w:r w:rsidR="00045820" w:rsidRPr="0000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820" w:rsidRPr="00007947">
        <w:rPr>
          <w:rFonts w:ascii="Times New Roman" w:hAnsi="Times New Roman" w:cs="Times New Roman"/>
          <w:sz w:val="28"/>
          <w:szCs w:val="28"/>
        </w:rPr>
        <w:t>от 15 июня 2006г. №14 (в ред. от 30.06.2015) «О судебной практике по делам о преступлениях, связанных с наркотическими средствами, психотропными, сильнодействующими и ядовитыми веществами»</w:t>
      </w:r>
      <w:r w:rsidR="00045820" w:rsidRPr="00007947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007947">
        <w:rPr>
          <w:rFonts w:ascii="Times New Roman" w:hAnsi="Times New Roman" w:cs="Times New Roman"/>
          <w:sz w:val="28"/>
          <w:szCs w:val="28"/>
        </w:rPr>
        <w:t xml:space="preserve">, </w:t>
      </w:r>
      <w:r w:rsidRPr="0000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</w:t>
      </w:r>
      <w:r w:rsidRPr="007E63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же его предыдущих</w:t>
      </w:r>
      <w:r w:rsidR="0098476A" w:rsidRPr="007E63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редакций</w:t>
      </w:r>
      <w:r w:rsidR="009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</w:t>
      </w:r>
      <w:r w:rsidR="0098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российской правоприменительной деятельности не выработано универсального подхода к определению приготовления и покушения применительно к конкретным составам Особенной части УК.</w:t>
      </w:r>
      <w:r w:rsidR="007E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355" w:rsidRPr="004A4D3A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  <w:t>О КАКИХ СОСТАВАХ ИДЕТ РЕЧЬ???</w:t>
      </w:r>
    </w:p>
    <w:p w14:paraId="070F818F" w14:textId="77777777" w:rsidR="00DC49BF" w:rsidRPr="00796EA7" w:rsidRDefault="00045820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Сделан вывод о том, что для </w:t>
      </w:r>
      <w:r w:rsidRPr="00501865">
        <w:rPr>
          <w:color w:val="000000"/>
          <w:sz w:val="28"/>
          <w:szCs w:val="28"/>
          <w:shd w:val="clear" w:color="auto" w:fill="FFFFFF"/>
        </w:rPr>
        <w:t>правильного определения границ стадий преступления необходимо единообразное понимание самого состава преступления, а также его квалифицирующих признаков</w:t>
      </w:r>
    </w:p>
    <w:p w14:paraId="78EA0876" w14:textId="77777777" w:rsidR="00FC3F2D" w:rsidRDefault="00FC3F2D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параграфе </w:t>
      </w:r>
      <w:r w:rsidRPr="00FC3F2D">
        <w:rPr>
          <w:i/>
          <w:sz w:val="28"/>
          <w:szCs w:val="28"/>
        </w:rPr>
        <w:t>«</w:t>
      </w:r>
      <w:r w:rsidR="00DE0786" w:rsidRPr="00DE0786">
        <w:rPr>
          <w:i/>
          <w:sz w:val="28"/>
          <w:szCs w:val="28"/>
        </w:rPr>
        <w:t>Оконченное преступление: понятие и проблемы квалификации</w:t>
      </w:r>
      <w:r w:rsidRPr="00FC3F2D">
        <w:rPr>
          <w:i/>
          <w:sz w:val="28"/>
          <w:szCs w:val="28"/>
        </w:rPr>
        <w:t>»</w:t>
      </w:r>
      <w:r w:rsidR="00007947">
        <w:rPr>
          <w:i/>
          <w:sz w:val="28"/>
          <w:szCs w:val="28"/>
        </w:rPr>
        <w:t xml:space="preserve"> </w:t>
      </w:r>
      <w:r w:rsidR="00007947" w:rsidRPr="00925C0F">
        <w:rPr>
          <w:sz w:val="28"/>
          <w:szCs w:val="28"/>
        </w:rPr>
        <w:t>рассматривается дефиниция оконченного преступления, анализируется классификация составов по конструкции объективной стороны</w:t>
      </w:r>
      <w:r w:rsidR="00925C0F" w:rsidRPr="00925C0F">
        <w:rPr>
          <w:sz w:val="28"/>
          <w:szCs w:val="28"/>
        </w:rPr>
        <w:t>, рассматривается момент окончания продолжаемых</w:t>
      </w:r>
      <w:r w:rsidR="0036148B">
        <w:rPr>
          <w:sz w:val="28"/>
          <w:szCs w:val="28"/>
        </w:rPr>
        <w:t xml:space="preserve"> преступлений в призме </w:t>
      </w:r>
      <w:r w:rsidR="00925C0F" w:rsidRPr="00925C0F">
        <w:rPr>
          <w:sz w:val="28"/>
          <w:szCs w:val="28"/>
        </w:rPr>
        <w:t>их судебного толкования.</w:t>
      </w:r>
    </w:p>
    <w:p w14:paraId="45539BF1" w14:textId="77777777" w:rsidR="00A33B89" w:rsidRDefault="00A33B89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Исследованы определения оконченного преступления</w:t>
      </w:r>
      <w:r w:rsidR="0098476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давались ведущими учеными в области уголовного права как советского, так и современного периода. Определено, что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501865">
        <w:rPr>
          <w:color w:val="000000"/>
          <w:sz w:val="28"/>
          <w:szCs w:val="28"/>
          <w:shd w:val="clear" w:color="auto" w:fill="FFFFFF"/>
        </w:rPr>
        <w:t>аконодательная формулировка оконченн</w:t>
      </w:r>
      <w:r>
        <w:rPr>
          <w:color w:val="000000"/>
          <w:sz w:val="28"/>
          <w:szCs w:val="28"/>
          <w:shd w:val="clear" w:color="auto" w:fill="FFFFFF"/>
        </w:rPr>
        <w:t xml:space="preserve">ого преступления является </w:t>
      </w:r>
      <w:r w:rsidRPr="00501865">
        <w:rPr>
          <w:color w:val="000000"/>
          <w:sz w:val="28"/>
          <w:szCs w:val="28"/>
          <w:shd w:val="clear" w:color="auto" w:fill="FFFFFF"/>
        </w:rPr>
        <w:t>приемлемой, но не бесспорной.</w:t>
      </w:r>
    </w:p>
    <w:p w14:paraId="339236CE" w14:textId="77777777" w:rsidR="00945011" w:rsidRDefault="00A33B89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единообразного подхода к классификации преступлений по конструкции объективной стороны среди теоретиков уголовного права нет. </w:t>
      </w:r>
      <w:r w:rsidR="00945011">
        <w:rPr>
          <w:sz w:val="28"/>
          <w:szCs w:val="28"/>
        </w:rPr>
        <w:t>Определено, что по УК РФ возможно выделение материальных, формальных и усеченных составов.</w:t>
      </w:r>
    </w:p>
    <w:p w14:paraId="0B4D56E7" w14:textId="77777777" w:rsidR="0036148B" w:rsidRDefault="00945011" w:rsidP="0036148B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изучении ППВС </w:t>
      </w:r>
      <w:r w:rsidR="0098476A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момента окончания преступления сделан вывод о том, что толкование</w:t>
      </w:r>
      <w:r w:rsidR="0098476A">
        <w:rPr>
          <w:sz w:val="28"/>
          <w:szCs w:val="28"/>
        </w:rPr>
        <w:t>,</w:t>
      </w:r>
      <w:r>
        <w:rPr>
          <w:sz w:val="28"/>
          <w:szCs w:val="28"/>
        </w:rPr>
        <w:t xml:space="preserve"> даваемое Пленумом Верховного Суда РФ</w:t>
      </w:r>
      <w:r w:rsidR="0098476A">
        <w:rPr>
          <w:sz w:val="28"/>
          <w:szCs w:val="28"/>
        </w:rPr>
        <w:t>,</w:t>
      </w:r>
      <w:r>
        <w:rPr>
          <w:sz w:val="28"/>
          <w:szCs w:val="28"/>
        </w:rPr>
        <w:t xml:space="preserve"> нео</w:t>
      </w:r>
      <w:r w:rsidR="0036148B">
        <w:rPr>
          <w:sz w:val="28"/>
          <w:szCs w:val="28"/>
        </w:rPr>
        <w:t xml:space="preserve">боснованно расширяет понятие некоторых норм, что в свою очередь влечет проблемы квалификации неоконченных преступлений. </w:t>
      </w:r>
    </w:p>
    <w:p w14:paraId="310B9C22" w14:textId="77777777" w:rsidR="0036148B" w:rsidRPr="00925C0F" w:rsidRDefault="0036148B" w:rsidP="0036148B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сделан вывод, что для </w:t>
      </w:r>
      <w:r>
        <w:rPr>
          <w:iCs/>
          <w:color w:val="000000"/>
          <w:sz w:val="28"/>
          <w:szCs w:val="28"/>
        </w:rPr>
        <w:t>решения вопроса</w:t>
      </w:r>
      <w:r w:rsidRPr="00501865">
        <w:rPr>
          <w:iCs/>
          <w:color w:val="000000"/>
          <w:sz w:val="28"/>
          <w:szCs w:val="28"/>
        </w:rPr>
        <w:t xml:space="preserve"> об отграничении покушения на преступление от оконченного преступления необходимо, чтобы толкование норм Особенной части производилось с учетом тех признаков, которые закон закрепляет в конкретном составе преступления.</w:t>
      </w:r>
      <w:r>
        <w:rPr>
          <w:iCs/>
          <w:color w:val="000000"/>
          <w:sz w:val="28"/>
          <w:szCs w:val="28"/>
        </w:rPr>
        <w:t xml:space="preserve"> </w:t>
      </w:r>
    </w:p>
    <w:p w14:paraId="25719161" w14:textId="77777777" w:rsidR="00FE670D" w:rsidRDefault="00FC3F2D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</w:t>
      </w:r>
      <w:r>
        <w:rPr>
          <w:b/>
          <w:sz w:val="28"/>
          <w:szCs w:val="28"/>
        </w:rPr>
        <w:t xml:space="preserve"> </w:t>
      </w:r>
      <w:r w:rsidRPr="00FC3F2D">
        <w:rPr>
          <w:b/>
          <w:sz w:val="28"/>
          <w:szCs w:val="28"/>
        </w:rPr>
        <w:t>«</w:t>
      </w:r>
      <w:r w:rsidR="00B95A1E" w:rsidRPr="00B95A1E">
        <w:rPr>
          <w:b/>
          <w:sz w:val="28"/>
          <w:szCs w:val="28"/>
        </w:rPr>
        <w:t>Добровольный отказ от преступления и стадии совершения преступления</w:t>
      </w:r>
      <w:r w:rsidRPr="00FC3F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C3F2D">
        <w:rPr>
          <w:sz w:val="28"/>
          <w:szCs w:val="28"/>
        </w:rPr>
        <w:t xml:space="preserve">анализируется </w:t>
      </w:r>
      <w:r w:rsidR="00054F99">
        <w:rPr>
          <w:sz w:val="28"/>
          <w:szCs w:val="28"/>
        </w:rPr>
        <w:t>понятие добровольного отказа, а также условия его наличности.</w:t>
      </w:r>
    </w:p>
    <w:p w14:paraId="10E30597" w14:textId="77777777" w:rsidR="00054F99" w:rsidRDefault="00054F99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установлено, что единообразного понимания условий добровольного отказа в теории уголовного права нет. В частности</w:t>
      </w:r>
      <w:r w:rsidR="0098476A">
        <w:rPr>
          <w:sz w:val="28"/>
          <w:szCs w:val="28"/>
        </w:rPr>
        <w:t>,</w:t>
      </w:r>
      <w:r>
        <w:rPr>
          <w:sz w:val="28"/>
          <w:szCs w:val="28"/>
        </w:rPr>
        <w:t xml:space="preserve"> не решен вопрос о возможности добровольного отказа на стадии оконченного покушения. Анализ научной литературы и данных интервьюирования специалистов в области уголовного права позволили сделать вывод о наличии у </w:t>
      </w:r>
      <w:r w:rsidR="00710C2C">
        <w:rPr>
          <w:sz w:val="28"/>
          <w:szCs w:val="28"/>
        </w:rPr>
        <w:t>лица,</w:t>
      </w:r>
      <w:r>
        <w:rPr>
          <w:sz w:val="28"/>
          <w:szCs w:val="28"/>
        </w:rPr>
        <w:t xml:space="preserve"> совершающего преступление</w:t>
      </w:r>
      <w:r w:rsidR="0098476A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возможности добровольного отказа на стадии оконченного покушения</w:t>
      </w:r>
      <w:r w:rsidR="00710C2C">
        <w:rPr>
          <w:sz w:val="28"/>
          <w:szCs w:val="28"/>
        </w:rPr>
        <w:t xml:space="preserve"> при соблюдении определенных условий. </w:t>
      </w:r>
      <w:r w:rsidR="0098476A">
        <w:rPr>
          <w:sz w:val="28"/>
          <w:szCs w:val="28"/>
        </w:rPr>
        <w:t>В качестве основного условия а</w:t>
      </w:r>
      <w:r w:rsidR="00710C2C">
        <w:rPr>
          <w:sz w:val="28"/>
          <w:szCs w:val="28"/>
        </w:rPr>
        <w:t>втором определено наличие</w:t>
      </w:r>
      <w:r w:rsidR="00710C2C" w:rsidRPr="00501865">
        <w:rPr>
          <w:sz w:val="28"/>
          <w:szCs w:val="28"/>
        </w:rPr>
        <w:t xml:space="preserve"> факта активного поведения лица по недопущению преступного результата.</w:t>
      </w:r>
    </w:p>
    <w:p w14:paraId="705A330A" w14:textId="77777777" w:rsidR="00210131" w:rsidRDefault="00710C2C" w:rsidP="00F62A4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4C">
        <w:rPr>
          <w:rFonts w:ascii="Times New Roman" w:hAnsi="Times New Roman" w:cs="Times New Roman"/>
          <w:sz w:val="28"/>
          <w:szCs w:val="28"/>
        </w:rPr>
        <w:t>На основе анализа нормы о добровольном отказе</w:t>
      </w:r>
      <w:r w:rsidR="00FF6796">
        <w:rPr>
          <w:rFonts w:ascii="Times New Roman" w:hAnsi="Times New Roman" w:cs="Times New Roman"/>
          <w:sz w:val="28"/>
          <w:szCs w:val="28"/>
        </w:rPr>
        <w:t xml:space="preserve"> </w:t>
      </w:r>
      <w:r w:rsidR="00FF6796" w:rsidRPr="0076471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62A4C">
        <w:rPr>
          <w:rFonts w:ascii="Times New Roman" w:hAnsi="Times New Roman" w:cs="Times New Roman"/>
          <w:sz w:val="28"/>
          <w:szCs w:val="28"/>
        </w:rPr>
        <w:t>выделить следующие признаки добровольного отказа:</w:t>
      </w:r>
    </w:p>
    <w:p w14:paraId="4F6507E2" w14:textId="77777777" w:rsidR="00B95A1E" w:rsidRPr="007E6355" w:rsidRDefault="00B95A1E" w:rsidP="00B95A1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01865">
        <w:rPr>
          <w:rFonts w:ascii="Times New Roman" w:hAnsi="Times New Roman" w:cs="Times New Roman"/>
          <w:sz w:val="28"/>
          <w:szCs w:val="28"/>
        </w:rPr>
        <w:t xml:space="preserve">рерывание преступной деятельности должно происходить на стадиях приготовления и неоконченного покушения, а также на стадии оконченного покушения, если лицо предприняло все возможные меры для предотвращения преступного результата и он был предотвращен; </w:t>
      </w:r>
      <w:r w:rsidR="007E6355" w:rsidRPr="007E635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ЭТО В ТЕОРИИ НИКТО НЕ ОСПАРИВАЕТ!!!</w:t>
      </w:r>
    </w:p>
    <w:p w14:paraId="71EC4FAD" w14:textId="77777777" w:rsidR="00B95A1E" w:rsidRPr="007E6355" w:rsidRDefault="00B95A1E" w:rsidP="00B95A1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E2D0B">
        <w:rPr>
          <w:rFonts w:ascii="Times New Roman" w:hAnsi="Times New Roman" w:cs="Times New Roman"/>
          <w:sz w:val="28"/>
          <w:szCs w:val="28"/>
        </w:rPr>
        <w:t xml:space="preserve">обровольность, под которой следует понимать решение, принятое лицом по собственной воле прекратить подготовку к совершению </w:t>
      </w:r>
      <w:r w:rsidRPr="009E2D0B">
        <w:rPr>
          <w:rFonts w:ascii="Times New Roman" w:hAnsi="Times New Roman" w:cs="Times New Roman"/>
          <w:sz w:val="28"/>
          <w:szCs w:val="28"/>
        </w:rPr>
        <w:lastRenderedPageBreak/>
        <w:t>преступления либо прекращение действий (бездействия), непосредственно направленных на совершение преступления, при осознании лицом возможности доведения преступления до конца и вне зависимости от мотивов;</w:t>
      </w:r>
      <w:r w:rsidR="007E6355">
        <w:rPr>
          <w:rFonts w:ascii="Times New Roman" w:hAnsi="Times New Roman" w:cs="Times New Roman"/>
          <w:sz w:val="28"/>
          <w:szCs w:val="28"/>
        </w:rPr>
        <w:t xml:space="preserve"> </w:t>
      </w:r>
      <w:r w:rsidR="007E6355" w:rsidRPr="007E635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РАЗВЕ В ТЕОРИИ ЭТОГО НЕТ???</w:t>
      </w:r>
    </w:p>
    <w:p w14:paraId="11B9933E" w14:textId="77777777" w:rsidR="00B95A1E" w:rsidRDefault="00B95A1E" w:rsidP="00B95A1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1865">
        <w:rPr>
          <w:rFonts w:ascii="Times New Roman" w:hAnsi="Times New Roman" w:cs="Times New Roman"/>
          <w:sz w:val="28"/>
          <w:szCs w:val="28"/>
        </w:rPr>
        <w:t xml:space="preserve">кончательность, под которой следует понимать </w:t>
      </w:r>
      <w:r>
        <w:rPr>
          <w:rFonts w:ascii="Times New Roman" w:hAnsi="Times New Roman" w:cs="Times New Roman"/>
          <w:sz w:val="28"/>
          <w:szCs w:val="28"/>
        </w:rPr>
        <w:t>окончательное</w:t>
      </w:r>
      <w:r w:rsidRPr="00501865">
        <w:rPr>
          <w:rFonts w:ascii="Times New Roman" w:hAnsi="Times New Roman" w:cs="Times New Roman"/>
          <w:sz w:val="28"/>
          <w:szCs w:val="28"/>
        </w:rPr>
        <w:t xml:space="preserve"> решение лица прекратить совершение преступления в отношении наступления одного и того же преступного результата, безусловность по отношению к его дальнейшему наступлению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93D">
        <w:rPr>
          <w:rFonts w:ascii="Times New Roman" w:hAnsi="Times New Roman" w:cs="Times New Roman"/>
          <w:sz w:val="28"/>
          <w:szCs w:val="28"/>
        </w:rPr>
        <w:t xml:space="preserve"> </w:t>
      </w:r>
      <w:r w:rsidR="007E6355" w:rsidRPr="007E635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??????</w:t>
      </w:r>
    </w:p>
    <w:p w14:paraId="17525A83" w14:textId="77777777" w:rsidR="00F62A4C" w:rsidRPr="0085693D" w:rsidRDefault="00F62A4C" w:rsidP="00B95A1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3D">
        <w:rPr>
          <w:rFonts w:ascii="Times New Roman" w:hAnsi="Times New Roman" w:cs="Times New Roman"/>
          <w:sz w:val="28"/>
          <w:szCs w:val="28"/>
        </w:rPr>
        <w:t>При синтезе признаков возможно определение добровольного отказа, под которым следует понимать окончательное и принятое по собственной воле решение лица по прекращению приготовления к преступлению, прекращению действий (бездействия), непосредственно направленных на</w:t>
      </w:r>
      <w:r w:rsidR="00DC0C28">
        <w:rPr>
          <w:rFonts w:ascii="Times New Roman" w:hAnsi="Times New Roman" w:cs="Times New Roman"/>
          <w:sz w:val="28"/>
          <w:szCs w:val="28"/>
        </w:rPr>
        <w:t xml:space="preserve"> совершение преступления, а так</w:t>
      </w:r>
      <w:r w:rsidRPr="0085693D">
        <w:rPr>
          <w:rFonts w:ascii="Times New Roman" w:hAnsi="Times New Roman" w:cs="Times New Roman"/>
          <w:sz w:val="28"/>
          <w:szCs w:val="28"/>
        </w:rPr>
        <w:t>же предотвращение результатов преступной деятельности при осознании лицом возможности доведения преступления до конца, либо осознания возможности наступления преступного результата.</w:t>
      </w:r>
    </w:p>
    <w:p w14:paraId="4D6714C7" w14:textId="77777777" w:rsidR="00A33B89" w:rsidRPr="00A33B89" w:rsidRDefault="00A33B89" w:rsidP="00A33B8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89">
        <w:rPr>
          <w:rFonts w:ascii="Times New Roman" w:hAnsi="Times New Roman" w:cs="Times New Roman"/>
          <w:sz w:val="28"/>
          <w:szCs w:val="28"/>
        </w:rPr>
        <w:t xml:space="preserve">В </w:t>
      </w:r>
      <w:r w:rsidRPr="00A33B89">
        <w:rPr>
          <w:rFonts w:ascii="Times New Roman" w:hAnsi="Times New Roman" w:cs="Times New Roman"/>
          <w:b/>
          <w:bCs/>
          <w:sz w:val="28"/>
          <w:szCs w:val="28"/>
        </w:rPr>
        <w:t>заключении</w:t>
      </w:r>
      <w:r w:rsidRPr="00A33B89">
        <w:rPr>
          <w:rFonts w:ascii="Times New Roman" w:hAnsi="Times New Roman" w:cs="Times New Roman"/>
          <w:sz w:val="28"/>
          <w:szCs w:val="28"/>
        </w:rPr>
        <w:t xml:space="preserve"> изложены в </w:t>
      </w:r>
      <w:r w:rsidR="00210495">
        <w:rPr>
          <w:rFonts w:ascii="Times New Roman" w:hAnsi="Times New Roman" w:cs="Times New Roman"/>
          <w:sz w:val="28"/>
          <w:szCs w:val="28"/>
        </w:rPr>
        <w:t>конспективном</w:t>
      </w:r>
      <w:r w:rsidRPr="00A33B89">
        <w:rPr>
          <w:rFonts w:ascii="Times New Roman" w:hAnsi="Times New Roman" w:cs="Times New Roman"/>
          <w:sz w:val="28"/>
          <w:szCs w:val="28"/>
        </w:rPr>
        <w:t xml:space="preserve"> виде основные положения, отражающие наиболее важные и значимые для теории и практики результаты. </w:t>
      </w:r>
    </w:p>
    <w:p w14:paraId="0694F12F" w14:textId="77777777" w:rsidR="00A33B89" w:rsidRPr="008A6AF7" w:rsidRDefault="00A33B89" w:rsidP="00A33B8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F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8A6AF7">
        <w:rPr>
          <w:rFonts w:ascii="Times New Roman" w:hAnsi="Times New Roman" w:cs="Times New Roman"/>
          <w:sz w:val="28"/>
          <w:szCs w:val="28"/>
        </w:rPr>
        <w:t xml:space="preserve"> </w:t>
      </w:r>
      <w:r w:rsidRPr="008A6AF7">
        <w:rPr>
          <w:rFonts w:ascii="Times New Roman" w:hAnsi="Times New Roman" w:cs="Times New Roman"/>
          <w:b/>
          <w:sz w:val="28"/>
          <w:szCs w:val="28"/>
        </w:rPr>
        <w:t>№ 1</w:t>
      </w:r>
      <w:r w:rsidRPr="008A6AF7">
        <w:rPr>
          <w:rFonts w:ascii="Times New Roman" w:hAnsi="Times New Roman" w:cs="Times New Roman"/>
          <w:sz w:val="28"/>
          <w:szCs w:val="28"/>
        </w:rPr>
        <w:t xml:space="preserve"> имеет справочно-информационный характер. В нем изложены результаты анкетирования 250 работников следственных органов, судей.</w:t>
      </w:r>
    </w:p>
    <w:p w14:paraId="1AF55837" w14:textId="77777777" w:rsidR="00A34CBE" w:rsidRPr="008A6AF7" w:rsidRDefault="00A33B89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A6AF7">
        <w:rPr>
          <w:b/>
          <w:sz w:val="28"/>
          <w:szCs w:val="28"/>
        </w:rPr>
        <w:t>Приложение</w:t>
      </w:r>
      <w:r w:rsidRPr="008A6AF7">
        <w:rPr>
          <w:sz w:val="28"/>
          <w:szCs w:val="28"/>
        </w:rPr>
        <w:t xml:space="preserve"> </w:t>
      </w:r>
      <w:r w:rsidRPr="008A6AF7">
        <w:rPr>
          <w:b/>
          <w:sz w:val="28"/>
          <w:szCs w:val="28"/>
        </w:rPr>
        <w:t>№ 2</w:t>
      </w:r>
      <w:r w:rsidRPr="008A6AF7">
        <w:rPr>
          <w:sz w:val="28"/>
          <w:szCs w:val="28"/>
        </w:rPr>
        <w:t xml:space="preserve"> имеет справочно-информационный характер. В нем изложены выдержки из результатов интервьюирования </w:t>
      </w:r>
      <w:r w:rsidRPr="008A6AF7">
        <w:rPr>
          <w:sz w:val="28"/>
          <w:szCs w:val="28"/>
          <w:shd w:val="clear" w:color="auto" w:fill="FFFFFF"/>
        </w:rPr>
        <w:t>15 известных специалистов в области уголовного права</w:t>
      </w:r>
    </w:p>
    <w:p w14:paraId="5145FC0A" w14:textId="77777777" w:rsidR="00A34CBE" w:rsidRPr="00A34CBE" w:rsidRDefault="00A34CBE" w:rsidP="00A34C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14:paraId="04E2DF1B" w14:textId="77777777" w:rsidR="005715AD" w:rsidRPr="00A33B89" w:rsidRDefault="005715AD" w:rsidP="007C7D16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33B89">
        <w:rPr>
          <w:b/>
          <w:sz w:val="28"/>
          <w:szCs w:val="28"/>
        </w:rPr>
        <w:t>По теме диссертационного исследования опубликованы с</w:t>
      </w:r>
      <w:r w:rsidR="00A12E88">
        <w:rPr>
          <w:b/>
          <w:sz w:val="28"/>
          <w:szCs w:val="28"/>
        </w:rPr>
        <w:t>ледующие работы общим объемом</w:t>
      </w:r>
      <w:r w:rsidR="000A3067">
        <w:rPr>
          <w:b/>
          <w:sz w:val="28"/>
          <w:szCs w:val="28"/>
        </w:rPr>
        <w:t xml:space="preserve"> 2.8</w:t>
      </w:r>
      <w:r w:rsidR="00A12E88">
        <w:rPr>
          <w:b/>
          <w:sz w:val="28"/>
          <w:szCs w:val="28"/>
        </w:rPr>
        <w:t xml:space="preserve"> </w:t>
      </w:r>
      <w:proofErr w:type="spellStart"/>
      <w:r w:rsidRPr="00A33B89">
        <w:rPr>
          <w:b/>
          <w:sz w:val="28"/>
          <w:szCs w:val="28"/>
        </w:rPr>
        <w:t>п.л</w:t>
      </w:r>
      <w:proofErr w:type="spellEnd"/>
      <w:r w:rsidRPr="00A33B89">
        <w:rPr>
          <w:b/>
          <w:sz w:val="28"/>
          <w:szCs w:val="28"/>
        </w:rPr>
        <w:t xml:space="preserve">. </w:t>
      </w:r>
    </w:p>
    <w:p w14:paraId="0E95CFA0" w14:textId="77777777" w:rsidR="007C7D16" w:rsidRPr="00A33B89" w:rsidRDefault="005715AD" w:rsidP="007C7D16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33B89">
        <w:rPr>
          <w:b/>
          <w:i/>
          <w:sz w:val="28"/>
          <w:szCs w:val="28"/>
        </w:rPr>
        <w:t>Статьи в ведущих рецензируемых научных изданиях, указанных в перечне ВАК Министерства образования и науки РФ:</w:t>
      </w:r>
    </w:p>
    <w:p w14:paraId="244AE52C" w14:textId="77777777" w:rsidR="005715AD" w:rsidRPr="00A12E88" w:rsidRDefault="005715AD" w:rsidP="005715A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>Безуглый С.Н. К понятию «неоконченное преступление» //«Пробелы в российском законодатель</w:t>
      </w:r>
      <w:r w:rsidR="00216A25">
        <w:rPr>
          <w:rFonts w:ascii="Times New Roman" w:hAnsi="Times New Roman" w:cs="Times New Roman"/>
          <w:sz w:val="28"/>
          <w:szCs w:val="28"/>
        </w:rPr>
        <w:t xml:space="preserve">стве».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2014.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№</w:t>
      </w:r>
      <w:r w:rsidR="008529F4">
        <w:rPr>
          <w:rFonts w:ascii="Times New Roman" w:hAnsi="Times New Roman" w:cs="Times New Roman"/>
          <w:sz w:val="28"/>
          <w:szCs w:val="28"/>
        </w:rPr>
        <w:t xml:space="preserve"> </w:t>
      </w:r>
      <w:r w:rsidR="00216A25">
        <w:rPr>
          <w:rFonts w:ascii="Times New Roman" w:hAnsi="Times New Roman" w:cs="Times New Roman"/>
          <w:sz w:val="28"/>
          <w:szCs w:val="28"/>
        </w:rPr>
        <w:t xml:space="preserve">2.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С.176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178.</w:t>
      </w:r>
      <w:r w:rsidR="00A413DA">
        <w:rPr>
          <w:rFonts w:ascii="Times New Roman" w:hAnsi="Times New Roman" w:cs="Times New Roman"/>
          <w:sz w:val="28"/>
          <w:szCs w:val="28"/>
        </w:rPr>
        <w:t xml:space="preserve"> </w:t>
      </w:r>
      <w:r w:rsidR="00A413DA" w:rsidRPr="00A12E88">
        <w:rPr>
          <w:rFonts w:ascii="Times New Roman" w:hAnsi="Times New Roman" w:cs="Times New Roman"/>
          <w:sz w:val="28"/>
          <w:szCs w:val="28"/>
        </w:rPr>
        <w:t>(</w:t>
      </w:r>
      <w:r w:rsidR="00DD0201">
        <w:rPr>
          <w:rFonts w:ascii="Times New Roman" w:hAnsi="Times New Roman" w:cs="Times New Roman"/>
          <w:sz w:val="28"/>
          <w:szCs w:val="28"/>
        </w:rPr>
        <w:t>0,</w:t>
      </w:r>
      <w:r w:rsidR="000A3067">
        <w:rPr>
          <w:rFonts w:ascii="Times New Roman" w:hAnsi="Times New Roman" w:cs="Times New Roman"/>
          <w:sz w:val="28"/>
          <w:szCs w:val="28"/>
        </w:rPr>
        <w:t>3</w:t>
      </w:r>
      <w:r w:rsidR="00A413DA" w:rsidRPr="00A12E88">
        <w:rPr>
          <w:rFonts w:ascii="Times New Roman" w:hAnsi="Times New Roman" w:cs="Times New Roman"/>
          <w:sz w:val="28"/>
          <w:szCs w:val="28"/>
        </w:rPr>
        <w:t xml:space="preserve"> п. л.)</w:t>
      </w:r>
    </w:p>
    <w:p w14:paraId="68469DBA" w14:textId="77777777" w:rsidR="005715AD" w:rsidRPr="005715AD" w:rsidRDefault="005715AD" w:rsidP="005715A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lastRenderedPageBreak/>
        <w:t>Безуглый С.Н. Квалификация незаконн</w:t>
      </w:r>
      <w:r w:rsidR="00DD0201">
        <w:rPr>
          <w:rFonts w:ascii="Times New Roman" w:hAnsi="Times New Roman" w:cs="Times New Roman"/>
          <w:sz w:val="28"/>
          <w:szCs w:val="28"/>
        </w:rPr>
        <w:t xml:space="preserve">ого сбыта наркотических средств </w:t>
      </w:r>
      <w:r w:rsidRPr="005715AD">
        <w:rPr>
          <w:rFonts w:ascii="Times New Roman" w:hAnsi="Times New Roman" w:cs="Times New Roman"/>
          <w:sz w:val="28"/>
          <w:szCs w:val="28"/>
        </w:rPr>
        <w:t>при частичной реализации умысла в свете изменений Постановления Пленума Верховного Суда // «Пр</w:t>
      </w:r>
      <w:r w:rsidR="00216A25">
        <w:rPr>
          <w:rFonts w:ascii="Times New Roman" w:hAnsi="Times New Roman" w:cs="Times New Roman"/>
          <w:sz w:val="28"/>
          <w:szCs w:val="28"/>
        </w:rPr>
        <w:t xml:space="preserve">облемы права».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2015.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№</w:t>
      </w:r>
      <w:r w:rsidR="008529F4">
        <w:rPr>
          <w:rFonts w:ascii="Times New Roman" w:hAnsi="Times New Roman" w:cs="Times New Roman"/>
          <w:sz w:val="28"/>
          <w:szCs w:val="28"/>
        </w:rPr>
        <w:t xml:space="preserve"> </w:t>
      </w:r>
      <w:r w:rsidR="00216A25">
        <w:rPr>
          <w:rFonts w:ascii="Times New Roman" w:hAnsi="Times New Roman" w:cs="Times New Roman"/>
          <w:sz w:val="28"/>
          <w:szCs w:val="28"/>
        </w:rPr>
        <w:t xml:space="preserve">6.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 180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183.</w:t>
      </w:r>
      <w:r w:rsidR="00A413DA" w:rsidRPr="00A41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13DA" w:rsidRPr="00A12E88">
        <w:rPr>
          <w:rFonts w:ascii="Times New Roman" w:hAnsi="Times New Roman" w:cs="Times New Roman"/>
          <w:sz w:val="28"/>
          <w:szCs w:val="28"/>
        </w:rPr>
        <w:t>(</w:t>
      </w:r>
      <w:r w:rsidR="00DD0201">
        <w:rPr>
          <w:rFonts w:ascii="Times New Roman" w:hAnsi="Times New Roman" w:cs="Times New Roman"/>
          <w:sz w:val="28"/>
          <w:szCs w:val="28"/>
        </w:rPr>
        <w:t>0,</w:t>
      </w:r>
      <w:r w:rsidR="00A12E88" w:rsidRPr="00A12E88">
        <w:rPr>
          <w:rFonts w:ascii="Times New Roman" w:hAnsi="Times New Roman" w:cs="Times New Roman"/>
          <w:sz w:val="28"/>
          <w:szCs w:val="28"/>
        </w:rPr>
        <w:t>4</w:t>
      </w:r>
      <w:r w:rsidR="00A413DA" w:rsidRPr="00A12E88">
        <w:rPr>
          <w:rFonts w:ascii="Times New Roman" w:hAnsi="Times New Roman" w:cs="Times New Roman"/>
          <w:sz w:val="28"/>
          <w:szCs w:val="28"/>
        </w:rPr>
        <w:t xml:space="preserve"> п. л.)</w:t>
      </w:r>
    </w:p>
    <w:p w14:paraId="781DD31E" w14:textId="77777777" w:rsidR="005715AD" w:rsidRDefault="005715AD" w:rsidP="005715A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>Безуглый С.Н. Условия добровольного отказа от преступления // Научные ведомости Белгородского государственного университета. Серия: Философия. Социология. Право.</w:t>
      </w:r>
      <w:r w:rsidR="00216A25">
        <w:rPr>
          <w:rFonts w:ascii="Times New Roman" w:hAnsi="Times New Roman" w:cs="Times New Roman"/>
          <w:sz w:val="28"/>
          <w:szCs w:val="28"/>
        </w:rPr>
        <w:t xml:space="preserve">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2016.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№</w:t>
      </w:r>
      <w:r w:rsidR="008529F4">
        <w:rPr>
          <w:rFonts w:ascii="Times New Roman" w:hAnsi="Times New Roman" w:cs="Times New Roman"/>
          <w:sz w:val="28"/>
          <w:szCs w:val="28"/>
        </w:rPr>
        <w:t xml:space="preserve"> </w:t>
      </w:r>
      <w:r w:rsidR="00216A25">
        <w:rPr>
          <w:rFonts w:ascii="Times New Roman" w:hAnsi="Times New Roman" w:cs="Times New Roman"/>
          <w:sz w:val="28"/>
          <w:szCs w:val="28"/>
        </w:rPr>
        <w:t xml:space="preserve">3(224), </w:t>
      </w:r>
      <w:proofErr w:type="spellStart"/>
      <w:r w:rsidR="00216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16A25">
        <w:rPr>
          <w:rFonts w:ascii="Times New Roman" w:hAnsi="Times New Roman" w:cs="Times New Roman"/>
          <w:sz w:val="28"/>
          <w:szCs w:val="28"/>
        </w:rPr>
        <w:t xml:space="preserve">. 35.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 131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201">
        <w:rPr>
          <w:rFonts w:ascii="Times New Roman" w:hAnsi="Times New Roman" w:cs="Times New Roman"/>
          <w:sz w:val="28"/>
          <w:szCs w:val="28"/>
        </w:rPr>
        <w:t xml:space="preserve"> (0,</w:t>
      </w:r>
      <w:r w:rsidR="00A12E88">
        <w:rPr>
          <w:rFonts w:ascii="Times New Roman" w:hAnsi="Times New Roman" w:cs="Times New Roman"/>
          <w:sz w:val="28"/>
          <w:szCs w:val="28"/>
        </w:rPr>
        <w:t>5. п. л.)</w:t>
      </w:r>
    </w:p>
    <w:p w14:paraId="2B390AFA" w14:textId="77777777" w:rsidR="005715AD" w:rsidRDefault="005715AD" w:rsidP="005715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5AD">
        <w:rPr>
          <w:rFonts w:ascii="Times New Roman" w:hAnsi="Times New Roman" w:cs="Times New Roman"/>
          <w:i/>
          <w:sz w:val="28"/>
          <w:szCs w:val="28"/>
        </w:rPr>
        <w:t>Статьи в других научных изданиях:</w:t>
      </w:r>
    </w:p>
    <w:p w14:paraId="4666F402" w14:textId="77777777" w:rsidR="00FC7F04" w:rsidRDefault="00FC7F04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>Безуглый С.Н.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проблемы неоконченного преступления по российскому уголовному праву // Реализация конституционных принципов в законодательстве на современном этапе: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7F04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памяти академика В.Н. Кудрявцева (г. Белгород, 4</w:t>
      </w:r>
      <w:r w:rsidRPr="006B4E03">
        <w:rPr>
          <w:rFonts w:ascii="Times New Roman" w:hAnsi="Times New Roman" w:cs="Times New Roman"/>
          <w:sz w:val="28"/>
          <w:szCs w:val="28"/>
        </w:rPr>
        <w:t>–</w:t>
      </w:r>
      <w:r w:rsidRPr="00FC7F04">
        <w:rPr>
          <w:rFonts w:ascii="Times New Roman" w:hAnsi="Times New Roman" w:cs="Times New Roman"/>
          <w:sz w:val="28"/>
          <w:szCs w:val="28"/>
        </w:rPr>
        <w:t>5 октября 2013г.)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Белгород, 2013. С.41</w:t>
      </w:r>
      <w:r w:rsidRPr="006B4E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45.</w:t>
      </w:r>
      <w:r w:rsidR="00DD0201">
        <w:rPr>
          <w:rFonts w:ascii="Times New Roman" w:hAnsi="Times New Roman" w:cs="Times New Roman"/>
          <w:sz w:val="28"/>
          <w:szCs w:val="28"/>
        </w:rPr>
        <w:t xml:space="preserve"> (0,</w:t>
      </w:r>
      <w:r w:rsidR="00A12E88">
        <w:rPr>
          <w:rFonts w:ascii="Times New Roman" w:hAnsi="Times New Roman" w:cs="Times New Roman"/>
          <w:sz w:val="28"/>
          <w:szCs w:val="28"/>
        </w:rPr>
        <w:t>2. п. л.)</w:t>
      </w:r>
    </w:p>
    <w:p w14:paraId="76ABCCBC" w14:textId="77777777" w:rsidR="005715AD" w:rsidRPr="005715AD" w:rsidRDefault="005715AD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 xml:space="preserve">Безуглый С.Н. Стадии совершения преступления // Академическая наука 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 xml:space="preserve"> проблемы и достижения. Материалы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715AD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конференции: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5715AD">
        <w:rPr>
          <w:rFonts w:ascii="Times New Roman" w:hAnsi="Times New Roman" w:cs="Times New Roman"/>
          <w:sz w:val="28"/>
          <w:szCs w:val="28"/>
        </w:rPr>
        <w:t xml:space="preserve">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Charleston</w:t>
      </w:r>
      <w:r w:rsidRPr="005715AD">
        <w:rPr>
          <w:rFonts w:ascii="Times New Roman" w:hAnsi="Times New Roman" w:cs="Times New Roman"/>
          <w:sz w:val="28"/>
          <w:szCs w:val="28"/>
        </w:rPr>
        <w:t xml:space="preserve">,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216A25">
        <w:rPr>
          <w:rFonts w:ascii="Times New Roman" w:hAnsi="Times New Roman" w:cs="Times New Roman"/>
          <w:sz w:val="28"/>
          <w:szCs w:val="28"/>
        </w:rPr>
        <w:t xml:space="preserve"> (25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26</w:t>
      </w:r>
      <w:r w:rsidR="00216A25">
        <w:rPr>
          <w:rFonts w:ascii="Times New Roman" w:hAnsi="Times New Roman" w:cs="Times New Roman"/>
          <w:sz w:val="28"/>
          <w:szCs w:val="28"/>
        </w:rPr>
        <w:t xml:space="preserve"> мая 2015г.).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2015.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Т.1,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 188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192.</w:t>
      </w:r>
      <w:r w:rsidR="00A12E88" w:rsidRPr="00A12E88">
        <w:rPr>
          <w:rFonts w:ascii="Times New Roman" w:hAnsi="Times New Roman" w:cs="Times New Roman"/>
          <w:sz w:val="28"/>
          <w:szCs w:val="28"/>
        </w:rPr>
        <w:t xml:space="preserve"> </w:t>
      </w:r>
      <w:r w:rsidR="00DD0201">
        <w:rPr>
          <w:rFonts w:ascii="Times New Roman" w:hAnsi="Times New Roman" w:cs="Times New Roman"/>
          <w:sz w:val="28"/>
          <w:szCs w:val="28"/>
        </w:rPr>
        <w:t>(0,</w:t>
      </w:r>
      <w:r w:rsidR="000A3067">
        <w:rPr>
          <w:rFonts w:ascii="Times New Roman" w:hAnsi="Times New Roman" w:cs="Times New Roman"/>
          <w:sz w:val="28"/>
          <w:szCs w:val="28"/>
        </w:rPr>
        <w:t>2</w:t>
      </w:r>
      <w:r w:rsidR="00A12E88">
        <w:rPr>
          <w:rFonts w:ascii="Times New Roman" w:hAnsi="Times New Roman" w:cs="Times New Roman"/>
          <w:sz w:val="28"/>
          <w:szCs w:val="28"/>
        </w:rPr>
        <w:t>5. п. л.)</w:t>
      </w:r>
    </w:p>
    <w:p w14:paraId="37DA4A99" w14:textId="77777777" w:rsidR="005715AD" w:rsidRPr="005715AD" w:rsidRDefault="005715AD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 xml:space="preserve">Безуглый С.Н. Объективная сторона приготовления к преступлению // Уголовная политика и правоприменительная практика. Сборник статей по материалам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15AD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конференции: Санкт</w:t>
      </w:r>
      <w:r w:rsidR="00A413DA">
        <w:rPr>
          <w:rFonts w:ascii="Times New Roman" w:hAnsi="Times New Roman" w:cs="Times New Roman"/>
          <w:sz w:val="28"/>
          <w:szCs w:val="28"/>
        </w:rPr>
        <w:t xml:space="preserve"> – Петербург, 30 октября 2015г. –</w:t>
      </w:r>
      <w:r w:rsidRPr="005715AD">
        <w:rPr>
          <w:rFonts w:ascii="Times New Roman" w:hAnsi="Times New Roman" w:cs="Times New Roman"/>
          <w:sz w:val="28"/>
          <w:szCs w:val="28"/>
        </w:rPr>
        <w:t xml:space="preserve"> СПб: ИД «</w:t>
      </w:r>
      <w:proofErr w:type="spellStart"/>
      <w:r w:rsidRPr="005715AD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5715AD">
        <w:rPr>
          <w:rFonts w:ascii="Times New Roman" w:hAnsi="Times New Roman" w:cs="Times New Roman"/>
          <w:sz w:val="28"/>
          <w:szCs w:val="28"/>
        </w:rPr>
        <w:t xml:space="preserve">»,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Pr="005715AD">
        <w:rPr>
          <w:rFonts w:ascii="Times New Roman" w:hAnsi="Times New Roman" w:cs="Times New Roman"/>
          <w:sz w:val="28"/>
          <w:szCs w:val="28"/>
        </w:rPr>
        <w:t xml:space="preserve">2015.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Pr="005715AD">
        <w:rPr>
          <w:rFonts w:ascii="Times New Roman" w:hAnsi="Times New Roman" w:cs="Times New Roman"/>
          <w:sz w:val="28"/>
          <w:szCs w:val="28"/>
        </w:rPr>
        <w:t>С</w:t>
      </w:r>
      <w:r w:rsidR="00216A25">
        <w:rPr>
          <w:rFonts w:ascii="Times New Roman" w:hAnsi="Times New Roman" w:cs="Times New Roman"/>
          <w:sz w:val="28"/>
          <w:szCs w:val="28"/>
        </w:rPr>
        <w:t>. 30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35</w:t>
      </w:r>
      <w:r w:rsidR="00DD0201">
        <w:rPr>
          <w:rFonts w:ascii="Times New Roman" w:hAnsi="Times New Roman" w:cs="Times New Roman"/>
          <w:sz w:val="28"/>
          <w:szCs w:val="28"/>
        </w:rPr>
        <w:t>. (0,</w:t>
      </w:r>
      <w:r w:rsidR="00A12E88">
        <w:rPr>
          <w:rFonts w:ascii="Times New Roman" w:hAnsi="Times New Roman" w:cs="Times New Roman"/>
          <w:sz w:val="28"/>
          <w:szCs w:val="28"/>
        </w:rPr>
        <w:t>25. п. л.)</w:t>
      </w:r>
    </w:p>
    <w:p w14:paraId="4C6CA4A0" w14:textId="77777777" w:rsidR="005715AD" w:rsidRPr="005715AD" w:rsidRDefault="005715AD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 xml:space="preserve">Безуглый С.Н. К понятию оконченное преступление // Актуальные вопросы образования и науки: сборник научных трудов по материалам международной научно-практической конференции 30 ноября 2015г. ч. 3.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Pr="005715AD">
        <w:rPr>
          <w:rFonts w:ascii="Times New Roman" w:hAnsi="Times New Roman" w:cs="Times New Roman"/>
          <w:sz w:val="28"/>
          <w:szCs w:val="28"/>
        </w:rPr>
        <w:t>Тамбов: ООО «Консалтинго</w:t>
      </w:r>
      <w:r w:rsidR="00216A25">
        <w:rPr>
          <w:rFonts w:ascii="Times New Roman" w:hAnsi="Times New Roman" w:cs="Times New Roman"/>
          <w:sz w:val="28"/>
          <w:szCs w:val="28"/>
        </w:rPr>
        <w:t xml:space="preserve">вая компания Юком»,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2015.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 21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25.</w:t>
      </w:r>
      <w:r w:rsidR="00DD0201">
        <w:rPr>
          <w:rFonts w:ascii="Times New Roman" w:hAnsi="Times New Roman" w:cs="Times New Roman"/>
          <w:sz w:val="28"/>
          <w:szCs w:val="28"/>
        </w:rPr>
        <w:t xml:space="preserve"> (0,</w:t>
      </w:r>
      <w:r w:rsidR="000A3067">
        <w:rPr>
          <w:rFonts w:ascii="Times New Roman" w:hAnsi="Times New Roman" w:cs="Times New Roman"/>
          <w:sz w:val="28"/>
          <w:szCs w:val="28"/>
        </w:rPr>
        <w:t>2</w:t>
      </w:r>
      <w:r w:rsidR="00A12E88">
        <w:rPr>
          <w:rFonts w:ascii="Times New Roman" w:hAnsi="Times New Roman" w:cs="Times New Roman"/>
          <w:sz w:val="28"/>
          <w:szCs w:val="28"/>
        </w:rPr>
        <w:t>5. п. л.)</w:t>
      </w:r>
    </w:p>
    <w:p w14:paraId="7EF46E2E" w14:textId="77777777" w:rsidR="005715AD" w:rsidRPr="005715AD" w:rsidRDefault="005715AD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lastRenderedPageBreak/>
        <w:t xml:space="preserve">Безуглый С.Н. Ответственность за приготовление к преступлению // Уголовное право: стратегия развития в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715AD">
        <w:rPr>
          <w:rFonts w:ascii="Times New Roman" w:hAnsi="Times New Roman" w:cs="Times New Roman"/>
          <w:sz w:val="28"/>
          <w:szCs w:val="28"/>
        </w:rPr>
        <w:t xml:space="preserve"> веке: материалы </w:t>
      </w:r>
      <w:r w:rsidRPr="005715A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715AD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</w:t>
      </w:r>
      <w:r w:rsidR="00216A25">
        <w:rPr>
          <w:rFonts w:ascii="Times New Roman" w:hAnsi="Times New Roman" w:cs="Times New Roman"/>
          <w:sz w:val="28"/>
          <w:szCs w:val="28"/>
        </w:rPr>
        <w:t xml:space="preserve">еренции (28-29 января 2016г.). 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 xml:space="preserve"> Москва: РГ-</w:t>
      </w:r>
      <w:r w:rsidR="00216A25">
        <w:rPr>
          <w:rFonts w:ascii="Times New Roman" w:hAnsi="Times New Roman" w:cs="Times New Roman"/>
          <w:sz w:val="28"/>
          <w:szCs w:val="28"/>
        </w:rPr>
        <w:t xml:space="preserve">Пресс,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 xml:space="preserve">2016.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 181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184.</w:t>
      </w:r>
      <w:r w:rsidR="00DD0201">
        <w:rPr>
          <w:rFonts w:ascii="Times New Roman" w:hAnsi="Times New Roman" w:cs="Times New Roman"/>
          <w:sz w:val="28"/>
          <w:szCs w:val="28"/>
        </w:rPr>
        <w:t xml:space="preserve"> (0,</w:t>
      </w:r>
      <w:r w:rsidR="00A12E88">
        <w:rPr>
          <w:rFonts w:ascii="Times New Roman" w:hAnsi="Times New Roman" w:cs="Times New Roman"/>
          <w:sz w:val="28"/>
          <w:szCs w:val="28"/>
        </w:rPr>
        <w:t>25. п. л.)</w:t>
      </w:r>
    </w:p>
    <w:p w14:paraId="0233D5AC" w14:textId="77777777" w:rsidR="005715AD" w:rsidRDefault="005715AD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AD">
        <w:rPr>
          <w:rFonts w:ascii="Times New Roman" w:hAnsi="Times New Roman" w:cs="Times New Roman"/>
          <w:sz w:val="28"/>
          <w:szCs w:val="28"/>
        </w:rPr>
        <w:t>Безуглый С.Н. Добровольный отказ от преступления организатора и подстрекателя // Теория и практика современной юридической науки. / Сборник научных трудов по итогам международной научно-п</w:t>
      </w:r>
      <w:r w:rsidR="00A413DA">
        <w:rPr>
          <w:rFonts w:ascii="Times New Roman" w:hAnsi="Times New Roman" w:cs="Times New Roman"/>
          <w:sz w:val="28"/>
          <w:szCs w:val="28"/>
        </w:rPr>
        <w:t xml:space="preserve">рактической конференции. №3. – </w:t>
      </w:r>
      <w:r w:rsidRPr="005715AD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Pr="005715AD">
        <w:rPr>
          <w:rFonts w:ascii="Times New Roman" w:hAnsi="Times New Roman" w:cs="Times New Roman"/>
          <w:sz w:val="28"/>
          <w:szCs w:val="28"/>
        </w:rPr>
        <w:t xml:space="preserve">2016.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216A25">
        <w:rPr>
          <w:rFonts w:ascii="Times New Roman" w:hAnsi="Times New Roman" w:cs="Times New Roman"/>
          <w:sz w:val="28"/>
          <w:szCs w:val="28"/>
        </w:rPr>
        <w:t>С. 139</w:t>
      </w:r>
      <w:r w:rsidR="00216A25" w:rsidRPr="006B4E03">
        <w:rPr>
          <w:rFonts w:ascii="Times New Roman" w:hAnsi="Times New Roman" w:cs="Times New Roman"/>
          <w:sz w:val="28"/>
          <w:szCs w:val="28"/>
        </w:rPr>
        <w:t>–</w:t>
      </w:r>
      <w:r w:rsidRPr="005715AD">
        <w:rPr>
          <w:rFonts w:ascii="Times New Roman" w:hAnsi="Times New Roman" w:cs="Times New Roman"/>
          <w:sz w:val="28"/>
          <w:szCs w:val="28"/>
        </w:rPr>
        <w:t>141.</w:t>
      </w:r>
      <w:r w:rsidR="00DD0201">
        <w:rPr>
          <w:rFonts w:ascii="Times New Roman" w:hAnsi="Times New Roman" w:cs="Times New Roman"/>
          <w:sz w:val="28"/>
          <w:szCs w:val="28"/>
        </w:rPr>
        <w:t xml:space="preserve"> (0,</w:t>
      </w:r>
      <w:r w:rsidR="00A12E88">
        <w:rPr>
          <w:rFonts w:ascii="Times New Roman" w:hAnsi="Times New Roman" w:cs="Times New Roman"/>
          <w:sz w:val="28"/>
          <w:szCs w:val="28"/>
        </w:rPr>
        <w:t>2. п. л.)</w:t>
      </w:r>
    </w:p>
    <w:p w14:paraId="1998DDCF" w14:textId="77777777" w:rsidR="00B95A1E" w:rsidRPr="005715AD" w:rsidRDefault="00AF232F" w:rsidP="005715A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Безуглый С.Н. Нормы о неоконченном преступлении по законодательству Республики Казахстан и Республики Беларусь // Развитие правового регулирования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тенденции и перспективы: Материалы Международной научно-практической конференции, посвящённой 140-летию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сборник 1 (г. Белгород, 20-21 октября 2016г.) </w:t>
      </w:r>
      <w:r w:rsidRPr="006B4E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12F">
        <w:rPr>
          <w:rFonts w:ascii="Times New Roman" w:hAnsi="Times New Roman" w:cs="Times New Roman"/>
          <w:sz w:val="28"/>
          <w:szCs w:val="28"/>
        </w:rPr>
        <w:t>Белгород: ООО «</w:t>
      </w:r>
      <w:proofErr w:type="spellStart"/>
      <w:r w:rsidR="0007412F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="0007412F">
        <w:rPr>
          <w:rFonts w:ascii="Times New Roman" w:hAnsi="Times New Roman" w:cs="Times New Roman"/>
          <w:sz w:val="28"/>
          <w:szCs w:val="28"/>
        </w:rPr>
        <w:t xml:space="preserve">», </w:t>
      </w:r>
      <w:r w:rsidR="00A413DA">
        <w:rPr>
          <w:rFonts w:ascii="Times New Roman" w:hAnsi="Times New Roman" w:cs="Times New Roman"/>
          <w:sz w:val="28"/>
          <w:szCs w:val="28"/>
        </w:rPr>
        <w:t xml:space="preserve">– </w:t>
      </w:r>
      <w:r w:rsidR="0007412F">
        <w:rPr>
          <w:rFonts w:ascii="Times New Roman" w:hAnsi="Times New Roman" w:cs="Times New Roman"/>
          <w:sz w:val="28"/>
          <w:szCs w:val="28"/>
        </w:rPr>
        <w:t xml:space="preserve">2016. </w:t>
      </w:r>
      <w:r w:rsidR="0007412F" w:rsidRPr="006B4E03">
        <w:rPr>
          <w:rFonts w:ascii="Times New Roman" w:hAnsi="Times New Roman" w:cs="Times New Roman"/>
          <w:sz w:val="28"/>
          <w:szCs w:val="28"/>
        </w:rPr>
        <w:t>–</w:t>
      </w:r>
      <w:r w:rsidR="0007412F">
        <w:rPr>
          <w:rFonts w:ascii="Times New Roman" w:hAnsi="Times New Roman" w:cs="Times New Roman"/>
          <w:sz w:val="28"/>
          <w:szCs w:val="28"/>
        </w:rPr>
        <w:t xml:space="preserve"> С. 284</w:t>
      </w:r>
      <w:r w:rsidR="0007412F" w:rsidRPr="006B4E03">
        <w:rPr>
          <w:rFonts w:ascii="Times New Roman" w:hAnsi="Times New Roman" w:cs="Times New Roman"/>
          <w:sz w:val="28"/>
          <w:szCs w:val="28"/>
        </w:rPr>
        <w:t>–</w:t>
      </w:r>
      <w:r w:rsidR="0007412F">
        <w:rPr>
          <w:rFonts w:ascii="Times New Roman" w:hAnsi="Times New Roman" w:cs="Times New Roman"/>
          <w:sz w:val="28"/>
          <w:szCs w:val="28"/>
        </w:rPr>
        <w:t>287.</w:t>
      </w:r>
      <w:r w:rsidR="00DD0201">
        <w:rPr>
          <w:rFonts w:ascii="Times New Roman" w:hAnsi="Times New Roman" w:cs="Times New Roman"/>
          <w:sz w:val="28"/>
          <w:szCs w:val="28"/>
        </w:rPr>
        <w:t xml:space="preserve"> (0,</w:t>
      </w:r>
      <w:r w:rsidR="00A12E88">
        <w:rPr>
          <w:rFonts w:ascii="Times New Roman" w:hAnsi="Times New Roman" w:cs="Times New Roman"/>
          <w:sz w:val="28"/>
          <w:szCs w:val="28"/>
        </w:rPr>
        <w:t>2. п. л.)</w:t>
      </w:r>
    </w:p>
    <w:sectPr w:rsidR="00B95A1E" w:rsidRPr="005715AD" w:rsidSect="004C073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917B" w14:textId="77777777" w:rsidR="00C42DB6" w:rsidRDefault="00C42DB6" w:rsidP="007C7D16">
      <w:pPr>
        <w:spacing w:after="0" w:line="240" w:lineRule="auto"/>
      </w:pPr>
      <w:r>
        <w:separator/>
      </w:r>
    </w:p>
  </w:endnote>
  <w:endnote w:type="continuationSeparator" w:id="0">
    <w:p w14:paraId="213DEE99" w14:textId="77777777" w:rsidR="00C42DB6" w:rsidRDefault="00C42DB6" w:rsidP="007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363D" w14:textId="77777777" w:rsidR="00FF6796" w:rsidRDefault="00FF67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663C" w14:textId="77777777" w:rsidR="00C42DB6" w:rsidRDefault="00C42DB6" w:rsidP="007C7D16">
      <w:pPr>
        <w:spacing w:after="0" w:line="240" w:lineRule="auto"/>
      </w:pPr>
      <w:r>
        <w:separator/>
      </w:r>
    </w:p>
  </w:footnote>
  <w:footnote w:type="continuationSeparator" w:id="0">
    <w:p w14:paraId="1EDCC5FD" w14:textId="77777777" w:rsidR="00C42DB6" w:rsidRDefault="00C42DB6" w:rsidP="007C7D16">
      <w:pPr>
        <w:spacing w:after="0" w:line="240" w:lineRule="auto"/>
      </w:pPr>
      <w:r>
        <w:continuationSeparator/>
      </w:r>
    </w:p>
  </w:footnote>
  <w:footnote w:id="1">
    <w:p w14:paraId="3713044D" w14:textId="77777777" w:rsidR="0047409C" w:rsidRPr="0025773F" w:rsidRDefault="0047409C" w:rsidP="0047409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5773F">
        <w:rPr>
          <w:rStyle w:val="a7"/>
          <w:rFonts w:ascii="Times New Roman" w:hAnsi="Times New Roman" w:cs="Times New Roman"/>
        </w:rPr>
        <w:footnoteRef/>
      </w:r>
      <w:r w:rsidRPr="0025773F">
        <w:rPr>
          <w:rFonts w:ascii="Times New Roman" w:hAnsi="Times New Roman" w:cs="Times New Roman"/>
        </w:rPr>
        <w:t xml:space="preserve"> </w:t>
      </w:r>
      <w:r w:rsidRPr="00257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Пленума Верховного Суда </w:t>
      </w:r>
      <w:r w:rsidRPr="0025773F">
        <w:rPr>
          <w:rFonts w:ascii="Times New Roman" w:hAnsi="Times New Roman" w:cs="Times New Roman"/>
          <w:sz w:val="24"/>
          <w:szCs w:val="24"/>
        </w:rPr>
        <w:t xml:space="preserve">от 15 июня 2006г. №14 (в ред. от 30.06.2015) «О судебной практике по делам о преступлениях, связанных с наркотическими средствами, психотропными, сильнодействующими и ядовитыми веществами»  </w:t>
      </w:r>
      <w:r w:rsidRPr="00257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СПС «Консультант Плюс».</w:t>
      </w:r>
    </w:p>
  </w:footnote>
  <w:footnote w:id="2">
    <w:p w14:paraId="6F98C5E7" w14:textId="77777777" w:rsidR="0047409C" w:rsidRPr="0025773F" w:rsidRDefault="0047409C" w:rsidP="0047409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3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5773F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от 27.12.2002 №29  (в ред. от 03.03.2015) «О судебной практике по делам о краже, грабеже и разбое» // СПС «Консультант Плюс».</w:t>
      </w:r>
    </w:p>
  </w:footnote>
  <w:footnote w:id="3">
    <w:p w14:paraId="52ED1724" w14:textId="77777777" w:rsidR="0036148B" w:rsidRDefault="0036148B" w:rsidP="00DE0786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</w:t>
      </w:r>
      <w:r w:rsidRPr="00541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Пленума Верховного Суда от 09.08.2013г. №24 (в ред. от 03.12.2013г.) « О судебной практике по делам о взяточничестве и об иных коррупционных преступлениях» // СПС «Консультант Плюс».</w:t>
      </w:r>
    </w:p>
  </w:footnote>
  <w:footnote w:id="4">
    <w:p w14:paraId="6C9DB364" w14:textId="77777777" w:rsidR="0036148B" w:rsidRPr="0040085C" w:rsidRDefault="0036148B" w:rsidP="004008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E5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Пленума Верховного Суда </w:t>
      </w:r>
      <w:r w:rsidRPr="008E5AEE">
        <w:rPr>
          <w:rFonts w:ascii="Times New Roman" w:hAnsi="Times New Roman" w:cs="Times New Roman"/>
          <w:sz w:val="24"/>
          <w:szCs w:val="24"/>
        </w:rPr>
        <w:t xml:space="preserve">от 15 июня 2006г. №14 (в ред. от 30.06.2015) «О судебной практике по делам о преступлениях, связанных с наркотическими средствами, психотропными, сильнодействующими и ядовитыми веществами» </w:t>
      </w:r>
      <w:r w:rsidRPr="008E5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СПС «Консультант Плюс».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161222"/>
      <w:docPartObj>
        <w:docPartGallery w:val="Page Numbers (Top of Page)"/>
        <w:docPartUnique/>
      </w:docPartObj>
    </w:sdtPr>
    <w:sdtEndPr/>
    <w:sdtContent>
      <w:p w14:paraId="2D420841" w14:textId="77777777" w:rsidR="004C0737" w:rsidRDefault="004C07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3A">
          <w:rPr>
            <w:noProof/>
          </w:rPr>
          <w:t>27</w:t>
        </w:r>
        <w:r>
          <w:fldChar w:fldCharType="end"/>
        </w:r>
      </w:p>
    </w:sdtContent>
  </w:sdt>
  <w:p w14:paraId="594365E7" w14:textId="77777777" w:rsidR="004C0737" w:rsidRDefault="004C07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8BC"/>
    <w:multiLevelType w:val="hybridMultilevel"/>
    <w:tmpl w:val="0EF6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950DD"/>
    <w:multiLevelType w:val="hybridMultilevel"/>
    <w:tmpl w:val="D4AC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9"/>
    <w:rsid w:val="00007947"/>
    <w:rsid w:val="00045820"/>
    <w:rsid w:val="00054F99"/>
    <w:rsid w:val="000604F8"/>
    <w:rsid w:val="0007412F"/>
    <w:rsid w:val="00091C16"/>
    <w:rsid w:val="00095DE2"/>
    <w:rsid w:val="000A3067"/>
    <w:rsid w:val="000B26DA"/>
    <w:rsid w:val="000E2BB1"/>
    <w:rsid w:val="001345F9"/>
    <w:rsid w:val="0017649A"/>
    <w:rsid w:val="00197CA6"/>
    <w:rsid w:val="001A056E"/>
    <w:rsid w:val="001B0882"/>
    <w:rsid w:val="00203E82"/>
    <w:rsid w:val="00210131"/>
    <w:rsid w:val="00210495"/>
    <w:rsid w:val="00216024"/>
    <w:rsid w:val="00216A25"/>
    <w:rsid w:val="0023354F"/>
    <w:rsid w:val="00261CA9"/>
    <w:rsid w:val="00297700"/>
    <w:rsid w:val="002A09DE"/>
    <w:rsid w:val="002A23AA"/>
    <w:rsid w:val="002B6523"/>
    <w:rsid w:val="002C3922"/>
    <w:rsid w:val="002E4F9E"/>
    <w:rsid w:val="00337710"/>
    <w:rsid w:val="00350FB1"/>
    <w:rsid w:val="0036148B"/>
    <w:rsid w:val="00362EFC"/>
    <w:rsid w:val="00371A38"/>
    <w:rsid w:val="003C70DE"/>
    <w:rsid w:val="003D3FC0"/>
    <w:rsid w:val="0040085C"/>
    <w:rsid w:val="00411212"/>
    <w:rsid w:val="00412D07"/>
    <w:rsid w:val="00446B63"/>
    <w:rsid w:val="004703C9"/>
    <w:rsid w:val="004707EA"/>
    <w:rsid w:val="0047409C"/>
    <w:rsid w:val="004A4D3A"/>
    <w:rsid w:val="004B767B"/>
    <w:rsid w:val="004C0737"/>
    <w:rsid w:val="004D1DE7"/>
    <w:rsid w:val="005113CB"/>
    <w:rsid w:val="00520DCC"/>
    <w:rsid w:val="00557237"/>
    <w:rsid w:val="005715AD"/>
    <w:rsid w:val="00573D79"/>
    <w:rsid w:val="00575CA9"/>
    <w:rsid w:val="00581067"/>
    <w:rsid w:val="005C622E"/>
    <w:rsid w:val="005D2F7F"/>
    <w:rsid w:val="005E4C8C"/>
    <w:rsid w:val="005E770D"/>
    <w:rsid w:val="005F5287"/>
    <w:rsid w:val="00607D66"/>
    <w:rsid w:val="00627396"/>
    <w:rsid w:val="00632A3E"/>
    <w:rsid w:val="0064258C"/>
    <w:rsid w:val="006508DE"/>
    <w:rsid w:val="0065402A"/>
    <w:rsid w:val="00676314"/>
    <w:rsid w:val="00710C2C"/>
    <w:rsid w:val="007141E1"/>
    <w:rsid w:val="0076471B"/>
    <w:rsid w:val="007654B6"/>
    <w:rsid w:val="00794D56"/>
    <w:rsid w:val="007968C7"/>
    <w:rsid w:val="00796EA7"/>
    <w:rsid w:val="007B06D8"/>
    <w:rsid w:val="007B5CB4"/>
    <w:rsid w:val="007C7D16"/>
    <w:rsid w:val="007E6355"/>
    <w:rsid w:val="007F4C73"/>
    <w:rsid w:val="007F77F8"/>
    <w:rsid w:val="00803209"/>
    <w:rsid w:val="00843898"/>
    <w:rsid w:val="008529F4"/>
    <w:rsid w:val="008533EC"/>
    <w:rsid w:val="0085693D"/>
    <w:rsid w:val="008864F1"/>
    <w:rsid w:val="008A6AF7"/>
    <w:rsid w:val="008D04FD"/>
    <w:rsid w:val="008D088B"/>
    <w:rsid w:val="0090310E"/>
    <w:rsid w:val="0090485B"/>
    <w:rsid w:val="00914C6E"/>
    <w:rsid w:val="00915929"/>
    <w:rsid w:val="00925A67"/>
    <w:rsid w:val="00925C0F"/>
    <w:rsid w:val="00927DAD"/>
    <w:rsid w:val="00945011"/>
    <w:rsid w:val="00953AEB"/>
    <w:rsid w:val="0098476A"/>
    <w:rsid w:val="009A113E"/>
    <w:rsid w:val="009A489A"/>
    <w:rsid w:val="009B321D"/>
    <w:rsid w:val="009C3C94"/>
    <w:rsid w:val="009C5995"/>
    <w:rsid w:val="009C6C1A"/>
    <w:rsid w:val="009D2662"/>
    <w:rsid w:val="00A021D7"/>
    <w:rsid w:val="00A12E88"/>
    <w:rsid w:val="00A257A4"/>
    <w:rsid w:val="00A3198D"/>
    <w:rsid w:val="00A33B89"/>
    <w:rsid w:val="00A34CBE"/>
    <w:rsid w:val="00A413DA"/>
    <w:rsid w:val="00A766B8"/>
    <w:rsid w:val="00AF232F"/>
    <w:rsid w:val="00B170AB"/>
    <w:rsid w:val="00B257F8"/>
    <w:rsid w:val="00B56A37"/>
    <w:rsid w:val="00B66240"/>
    <w:rsid w:val="00B838D9"/>
    <w:rsid w:val="00B911F8"/>
    <w:rsid w:val="00B95A1E"/>
    <w:rsid w:val="00BE7E09"/>
    <w:rsid w:val="00BF5E21"/>
    <w:rsid w:val="00C02F1C"/>
    <w:rsid w:val="00C1104A"/>
    <w:rsid w:val="00C15C0C"/>
    <w:rsid w:val="00C42DB6"/>
    <w:rsid w:val="00CB07EA"/>
    <w:rsid w:val="00CD3929"/>
    <w:rsid w:val="00CE0EB2"/>
    <w:rsid w:val="00CE5C21"/>
    <w:rsid w:val="00CF0CC7"/>
    <w:rsid w:val="00D42EF3"/>
    <w:rsid w:val="00D7196B"/>
    <w:rsid w:val="00D80CFD"/>
    <w:rsid w:val="00D937A5"/>
    <w:rsid w:val="00D97908"/>
    <w:rsid w:val="00DC0C28"/>
    <w:rsid w:val="00DC49BF"/>
    <w:rsid w:val="00DD0201"/>
    <w:rsid w:val="00DE0786"/>
    <w:rsid w:val="00E33F8D"/>
    <w:rsid w:val="00E468CE"/>
    <w:rsid w:val="00E66623"/>
    <w:rsid w:val="00EC4508"/>
    <w:rsid w:val="00EC4A19"/>
    <w:rsid w:val="00EF39DE"/>
    <w:rsid w:val="00F02D2D"/>
    <w:rsid w:val="00F05973"/>
    <w:rsid w:val="00F40292"/>
    <w:rsid w:val="00F4757D"/>
    <w:rsid w:val="00F62A4C"/>
    <w:rsid w:val="00FA66DE"/>
    <w:rsid w:val="00FC3F2D"/>
    <w:rsid w:val="00FC4E90"/>
    <w:rsid w:val="00FC7F04"/>
    <w:rsid w:val="00FE670D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19F2"/>
  <w15:docId w15:val="{9A462E26-262C-42B1-94D3-A029284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7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7C7D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C7D16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C7D16"/>
    <w:rPr>
      <w:vertAlign w:val="superscript"/>
    </w:rPr>
  </w:style>
  <w:style w:type="paragraph" w:styleId="a8">
    <w:name w:val="List Paragraph"/>
    <w:basedOn w:val="a"/>
    <w:uiPriority w:val="34"/>
    <w:qFormat/>
    <w:rsid w:val="007C7D1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C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737"/>
  </w:style>
  <w:style w:type="character" w:customStyle="1" w:styleId="apple-converted-space">
    <w:name w:val="apple-converted-space"/>
    <w:basedOn w:val="a0"/>
    <w:rsid w:val="00B95A1E"/>
  </w:style>
  <w:style w:type="paragraph" w:styleId="ab">
    <w:name w:val="Balloon Text"/>
    <w:basedOn w:val="a"/>
    <w:link w:val="ac"/>
    <w:uiPriority w:val="99"/>
    <w:semiHidden/>
    <w:unhideWhenUsed/>
    <w:rsid w:val="00F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78CB-2A10-426C-93FE-1602FFB4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2020-03-06T09:37:00Z</dcterms:created>
  <dcterms:modified xsi:type="dcterms:W3CDTF">2020-03-06T09:37:00Z</dcterms:modified>
</cp:coreProperties>
</file>