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A72F" w14:textId="77777777" w:rsidR="0031510F" w:rsidRPr="0026620D" w:rsidRDefault="00DA729B">
      <w:pPr>
        <w:suppressAutoHyphens/>
        <w:ind w:left="6804"/>
        <w:rPr>
          <w:color w:val="000000" w:themeColor="text1"/>
          <w:sz w:val="28"/>
          <w:szCs w:val="28"/>
          <w:lang w:val="ru-RU"/>
        </w:rPr>
      </w:pPr>
      <w:bookmarkStart w:id="0" w:name="_GoBack"/>
      <w:bookmarkEnd w:id="0"/>
      <w:r w:rsidRPr="0026620D">
        <w:rPr>
          <w:color w:val="000000" w:themeColor="text1"/>
          <w:sz w:val="28"/>
          <w:szCs w:val="28"/>
          <w:lang w:val="ru-RU"/>
        </w:rPr>
        <w:t>На правах рукописи</w:t>
      </w:r>
    </w:p>
    <w:p w14:paraId="1878861A" w14:textId="77777777" w:rsidR="0031510F" w:rsidRPr="0026620D" w:rsidRDefault="0031510F">
      <w:pPr>
        <w:suppressAutoHyphens/>
        <w:ind w:left="6804"/>
        <w:rPr>
          <w:color w:val="000000" w:themeColor="text1"/>
          <w:sz w:val="28"/>
          <w:szCs w:val="28"/>
          <w:lang w:val="ru-RU"/>
        </w:rPr>
      </w:pPr>
    </w:p>
    <w:p w14:paraId="62BD469F" w14:textId="77777777" w:rsidR="0031510F" w:rsidRPr="0026620D" w:rsidRDefault="00DA729B">
      <w:pPr>
        <w:tabs>
          <w:tab w:val="left" w:pos="2410"/>
        </w:tabs>
        <w:suppressAutoHyphens/>
        <w:ind w:left="6804"/>
        <w:rPr>
          <w:color w:val="000000" w:themeColor="text1"/>
          <w:sz w:val="28"/>
          <w:szCs w:val="28"/>
          <w:lang w:val="ru-RU"/>
        </w:rPr>
      </w:pPr>
      <w:r w:rsidRPr="0026620D">
        <w:rPr>
          <w:color w:val="000000" w:themeColor="text1"/>
          <w:sz w:val="28"/>
          <w:szCs w:val="28"/>
          <w:lang w:val="ru-RU"/>
        </w:rPr>
        <w:t xml:space="preserve">Исх. </w:t>
      </w:r>
    </w:p>
    <w:p w14:paraId="124B1DED" w14:textId="77777777" w:rsidR="0031510F" w:rsidRPr="0026620D" w:rsidRDefault="00DA729B">
      <w:pPr>
        <w:tabs>
          <w:tab w:val="left" w:pos="2410"/>
        </w:tabs>
        <w:suppressAutoHyphens/>
        <w:ind w:left="6804"/>
        <w:rPr>
          <w:color w:val="000000" w:themeColor="text1"/>
          <w:sz w:val="28"/>
          <w:szCs w:val="28"/>
          <w:lang w:val="ru-RU"/>
        </w:rPr>
      </w:pPr>
      <w:r w:rsidRPr="0026620D">
        <w:rPr>
          <w:color w:val="000000" w:themeColor="text1"/>
          <w:sz w:val="28"/>
          <w:szCs w:val="28"/>
          <w:lang w:val="ru-RU"/>
        </w:rPr>
        <w:t xml:space="preserve">от </w:t>
      </w:r>
    </w:p>
    <w:p w14:paraId="66C7D09B" w14:textId="77777777" w:rsidR="0031510F" w:rsidRPr="0026620D" w:rsidRDefault="0031510F">
      <w:pPr>
        <w:tabs>
          <w:tab w:val="left" w:pos="2410"/>
        </w:tabs>
        <w:suppressAutoHyphens/>
        <w:ind w:left="6804" w:firstLine="709"/>
        <w:rPr>
          <w:color w:val="000000" w:themeColor="text1"/>
          <w:sz w:val="28"/>
          <w:szCs w:val="28"/>
          <w:lang w:val="ru-RU"/>
        </w:rPr>
      </w:pPr>
    </w:p>
    <w:p w14:paraId="1A9ABD67" w14:textId="77777777" w:rsidR="0031510F" w:rsidRPr="0026620D" w:rsidRDefault="0031510F">
      <w:pPr>
        <w:tabs>
          <w:tab w:val="left" w:pos="2410"/>
        </w:tabs>
        <w:suppressAutoHyphens/>
        <w:ind w:firstLine="709"/>
        <w:rPr>
          <w:color w:val="000000" w:themeColor="text1"/>
          <w:sz w:val="28"/>
          <w:szCs w:val="28"/>
          <w:lang w:val="ru-RU"/>
        </w:rPr>
      </w:pPr>
    </w:p>
    <w:p w14:paraId="3D60CBE5" w14:textId="77777777" w:rsidR="0031510F" w:rsidRPr="0026620D" w:rsidRDefault="0031510F">
      <w:pPr>
        <w:tabs>
          <w:tab w:val="left" w:pos="2410"/>
        </w:tabs>
        <w:suppressAutoHyphens/>
        <w:ind w:firstLine="709"/>
        <w:rPr>
          <w:color w:val="000000" w:themeColor="text1"/>
          <w:sz w:val="28"/>
          <w:szCs w:val="28"/>
          <w:lang w:val="ru-RU"/>
        </w:rPr>
      </w:pPr>
    </w:p>
    <w:p w14:paraId="457AE1DD" w14:textId="77777777" w:rsidR="0031510F" w:rsidRPr="0026620D" w:rsidRDefault="0031510F">
      <w:pPr>
        <w:tabs>
          <w:tab w:val="left" w:pos="2410"/>
        </w:tabs>
        <w:suppressAutoHyphens/>
        <w:ind w:firstLine="709"/>
        <w:rPr>
          <w:color w:val="000000" w:themeColor="text1"/>
          <w:sz w:val="28"/>
          <w:szCs w:val="28"/>
          <w:lang w:val="ru-RU"/>
        </w:rPr>
      </w:pPr>
    </w:p>
    <w:p w14:paraId="1637B4AD" w14:textId="77777777" w:rsidR="0031510F" w:rsidRPr="0026620D" w:rsidRDefault="0031510F">
      <w:pPr>
        <w:tabs>
          <w:tab w:val="left" w:pos="2410"/>
        </w:tabs>
        <w:suppressAutoHyphens/>
        <w:ind w:firstLine="709"/>
        <w:rPr>
          <w:color w:val="000000" w:themeColor="text1"/>
          <w:sz w:val="28"/>
          <w:szCs w:val="28"/>
          <w:lang w:val="ru-RU"/>
        </w:rPr>
      </w:pPr>
    </w:p>
    <w:p w14:paraId="721B1F12" w14:textId="77777777" w:rsidR="0031510F" w:rsidRPr="0026620D" w:rsidRDefault="00646692">
      <w:pPr>
        <w:tabs>
          <w:tab w:val="left" w:pos="2410"/>
        </w:tabs>
        <w:suppressAutoHyphens/>
        <w:ind w:firstLine="709"/>
        <w:jc w:val="center"/>
        <w:rPr>
          <w:b/>
          <w:color w:val="000000" w:themeColor="text1"/>
          <w:sz w:val="28"/>
          <w:szCs w:val="28"/>
          <w:lang w:val="ru-RU"/>
        </w:rPr>
      </w:pPr>
      <w:r w:rsidRPr="0026620D">
        <w:rPr>
          <w:b/>
          <w:color w:val="000000" w:themeColor="text1"/>
          <w:sz w:val="28"/>
          <w:szCs w:val="28"/>
          <w:lang w:val="ru-RU"/>
        </w:rPr>
        <w:t xml:space="preserve">ВЫОНГ </w:t>
      </w:r>
      <w:r w:rsidR="00A147F9" w:rsidRPr="0026620D">
        <w:rPr>
          <w:b/>
          <w:color w:val="000000" w:themeColor="text1"/>
          <w:sz w:val="28"/>
          <w:szCs w:val="28"/>
          <w:lang w:val="ru-RU"/>
        </w:rPr>
        <w:t>Тханг Лонг</w:t>
      </w:r>
    </w:p>
    <w:p w14:paraId="1583E7A8" w14:textId="77777777" w:rsidR="0031510F" w:rsidRPr="0026620D" w:rsidRDefault="00640D13">
      <w:pPr>
        <w:tabs>
          <w:tab w:val="left" w:pos="2410"/>
        </w:tabs>
        <w:suppressAutoHyphens/>
        <w:ind w:firstLine="709"/>
        <w:rPr>
          <w:color w:val="000000" w:themeColor="text1"/>
          <w:sz w:val="28"/>
          <w:szCs w:val="28"/>
          <w:lang w:val="ru-RU"/>
        </w:rPr>
      </w:pPr>
      <w:r w:rsidRPr="0026620D">
        <w:rPr>
          <w:color w:val="000000" w:themeColor="text1"/>
          <w:sz w:val="28"/>
          <w:szCs w:val="28"/>
          <w:lang w:val="ru-RU"/>
        </w:rPr>
        <w:t xml:space="preserve">      </w:t>
      </w:r>
    </w:p>
    <w:p w14:paraId="005AE416" w14:textId="77777777" w:rsidR="0031510F" w:rsidRPr="0026620D" w:rsidRDefault="0031510F">
      <w:pPr>
        <w:tabs>
          <w:tab w:val="left" w:pos="2410"/>
        </w:tabs>
        <w:suppressAutoHyphens/>
        <w:ind w:firstLine="709"/>
        <w:rPr>
          <w:color w:val="000000" w:themeColor="text1"/>
          <w:sz w:val="28"/>
          <w:szCs w:val="28"/>
          <w:lang w:val="ru-RU"/>
        </w:rPr>
      </w:pPr>
    </w:p>
    <w:p w14:paraId="39ECE17B" w14:textId="77777777" w:rsidR="0031510F" w:rsidRPr="0026620D" w:rsidRDefault="00A147F9" w:rsidP="00A147F9">
      <w:pPr>
        <w:tabs>
          <w:tab w:val="left" w:pos="2410"/>
        </w:tabs>
        <w:suppressAutoHyphens/>
        <w:ind w:firstLine="709"/>
        <w:jc w:val="center"/>
        <w:rPr>
          <w:color w:val="000000" w:themeColor="text1"/>
          <w:sz w:val="28"/>
          <w:szCs w:val="28"/>
          <w:lang w:val="ru-RU"/>
        </w:rPr>
      </w:pPr>
      <w:r w:rsidRPr="0026620D">
        <w:rPr>
          <w:b/>
          <w:caps/>
          <w:color w:val="000000" w:themeColor="text1"/>
          <w:sz w:val="28"/>
          <w:szCs w:val="28"/>
          <w:lang w:val="ru-RU"/>
        </w:rPr>
        <w:t>Организационные и тактические основы задержания при расследовании преступлений в Социалистической Республике Вьетнам и Российской Федерации</w:t>
      </w:r>
    </w:p>
    <w:p w14:paraId="4F92FC15" w14:textId="77777777" w:rsidR="0031510F" w:rsidRPr="0026620D" w:rsidRDefault="0031510F">
      <w:pPr>
        <w:suppressAutoHyphens/>
        <w:ind w:firstLine="709"/>
        <w:rPr>
          <w:color w:val="000000" w:themeColor="text1"/>
          <w:sz w:val="28"/>
          <w:szCs w:val="28"/>
          <w:lang w:val="ru-RU"/>
        </w:rPr>
      </w:pPr>
    </w:p>
    <w:p w14:paraId="54DD9608" w14:textId="77777777" w:rsidR="0031510F" w:rsidRPr="0026620D" w:rsidRDefault="0031510F">
      <w:pPr>
        <w:suppressAutoHyphens/>
        <w:ind w:firstLine="709"/>
        <w:rPr>
          <w:color w:val="000000" w:themeColor="text1"/>
          <w:sz w:val="28"/>
          <w:szCs w:val="28"/>
          <w:lang w:val="ru-RU"/>
        </w:rPr>
      </w:pPr>
    </w:p>
    <w:p w14:paraId="53D19A08" w14:textId="77777777" w:rsidR="0031510F" w:rsidRPr="0026620D" w:rsidRDefault="0031510F">
      <w:pPr>
        <w:suppressAutoHyphens/>
        <w:ind w:firstLine="709"/>
        <w:rPr>
          <w:color w:val="000000" w:themeColor="text1"/>
          <w:sz w:val="28"/>
          <w:szCs w:val="28"/>
          <w:lang w:val="ru-RU"/>
        </w:rPr>
      </w:pPr>
    </w:p>
    <w:p w14:paraId="2B0EF8AD" w14:textId="77777777" w:rsidR="0031510F" w:rsidRPr="0026620D" w:rsidRDefault="00DA729B" w:rsidP="00A147F9">
      <w:pPr>
        <w:shd w:val="clear" w:color="auto" w:fill="FFFFFF"/>
        <w:suppressAutoHyphens/>
        <w:ind w:right="-2" w:firstLine="709"/>
        <w:jc w:val="center"/>
        <w:rPr>
          <w:color w:val="000000" w:themeColor="text1"/>
          <w:sz w:val="28"/>
          <w:szCs w:val="28"/>
          <w:lang w:val="ru-RU"/>
        </w:rPr>
      </w:pPr>
      <w:r w:rsidRPr="0026620D">
        <w:rPr>
          <w:bCs/>
          <w:color w:val="000000" w:themeColor="text1"/>
          <w:sz w:val="28"/>
          <w:szCs w:val="28"/>
          <w:lang w:val="ru-RU"/>
        </w:rPr>
        <w:t>Специальность 12.00.</w:t>
      </w:r>
      <w:r w:rsidR="00A147F9" w:rsidRPr="0026620D">
        <w:rPr>
          <w:bCs/>
          <w:color w:val="000000" w:themeColor="text1"/>
          <w:sz w:val="28"/>
          <w:szCs w:val="28"/>
          <w:lang w:val="ru-RU"/>
        </w:rPr>
        <w:t>12</w:t>
      </w:r>
      <w:r w:rsidRPr="0026620D">
        <w:rPr>
          <w:bCs/>
          <w:color w:val="000000" w:themeColor="text1"/>
          <w:sz w:val="28"/>
          <w:szCs w:val="28"/>
          <w:lang w:val="ru-RU"/>
        </w:rPr>
        <w:t xml:space="preserve"> –</w:t>
      </w:r>
      <w:r w:rsidR="00A147F9" w:rsidRPr="0026620D">
        <w:rPr>
          <w:color w:val="000000" w:themeColor="text1"/>
        </w:rPr>
        <w:t xml:space="preserve"> </w:t>
      </w:r>
      <w:r w:rsidR="00A147F9" w:rsidRPr="0026620D">
        <w:rPr>
          <w:bCs/>
          <w:color w:val="000000" w:themeColor="text1"/>
          <w:sz w:val="28"/>
          <w:szCs w:val="28"/>
          <w:lang w:val="ru-RU"/>
        </w:rPr>
        <w:t>криминалистика; судебно-экспертная деятельность; оперативно-розыскная деятельность</w:t>
      </w:r>
    </w:p>
    <w:p w14:paraId="7866E188" w14:textId="77777777" w:rsidR="0031510F" w:rsidRPr="0026620D" w:rsidRDefault="0031510F">
      <w:pPr>
        <w:suppressAutoHyphens/>
        <w:ind w:firstLine="709"/>
        <w:rPr>
          <w:color w:val="000000" w:themeColor="text1"/>
          <w:sz w:val="28"/>
          <w:szCs w:val="28"/>
          <w:lang w:val="ru-RU"/>
        </w:rPr>
      </w:pPr>
    </w:p>
    <w:p w14:paraId="1DE712B3" w14:textId="77777777" w:rsidR="0031510F" w:rsidRPr="0026620D" w:rsidRDefault="0031510F">
      <w:pPr>
        <w:suppressAutoHyphens/>
        <w:ind w:firstLine="709"/>
        <w:rPr>
          <w:color w:val="000000" w:themeColor="text1"/>
          <w:sz w:val="28"/>
          <w:szCs w:val="28"/>
          <w:lang w:val="ru-RU"/>
        </w:rPr>
      </w:pPr>
    </w:p>
    <w:p w14:paraId="44C50CE8" w14:textId="77777777" w:rsidR="0031510F" w:rsidRPr="0026620D" w:rsidRDefault="0031510F">
      <w:pPr>
        <w:suppressAutoHyphens/>
        <w:ind w:firstLine="709"/>
        <w:rPr>
          <w:color w:val="000000" w:themeColor="text1"/>
          <w:sz w:val="28"/>
          <w:szCs w:val="28"/>
          <w:lang w:val="ru-RU"/>
        </w:rPr>
      </w:pPr>
    </w:p>
    <w:p w14:paraId="568CFCBE" w14:textId="77777777" w:rsidR="0031510F" w:rsidRPr="0026620D" w:rsidRDefault="00DA729B">
      <w:pPr>
        <w:suppressAutoHyphens/>
        <w:ind w:firstLine="709"/>
        <w:jc w:val="center"/>
        <w:rPr>
          <w:color w:val="000000" w:themeColor="text1"/>
          <w:sz w:val="28"/>
          <w:szCs w:val="28"/>
          <w:lang w:val="ru-RU"/>
        </w:rPr>
      </w:pPr>
      <w:r w:rsidRPr="0026620D">
        <w:rPr>
          <w:color w:val="000000" w:themeColor="text1"/>
          <w:sz w:val="28"/>
          <w:szCs w:val="28"/>
          <w:lang w:val="ru-RU"/>
        </w:rPr>
        <w:t>АВТОРЕФЕРАТ</w:t>
      </w:r>
    </w:p>
    <w:p w14:paraId="79C8E467" w14:textId="77777777" w:rsidR="0031510F" w:rsidRPr="0026620D" w:rsidRDefault="00DA729B">
      <w:pPr>
        <w:suppressAutoHyphens/>
        <w:ind w:firstLine="709"/>
        <w:jc w:val="center"/>
        <w:rPr>
          <w:color w:val="000000" w:themeColor="text1"/>
          <w:sz w:val="28"/>
          <w:szCs w:val="28"/>
          <w:lang w:val="ru-RU"/>
        </w:rPr>
      </w:pPr>
      <w:r w:rsidRPr="0026620D">
        <w:rPr>
          <w:color w:val="000000" w:themeColor="text1"/>
          <w:sz w:val="28"/>
          <w:szCs w:val="28"/>
          <w:lang w:val="ru-RU"/>
        </w:rPr>
        <w:t>диссертации на соискание ученой степени</w:t>
      </w:r>
    </w:p>
    <w:p w14:paraId="2AEF4C63" w14:textId="77777777" w:rsidR="0031510F" w:rsidRPr="0026620D" w:rsidRDefault="00DA729B">
      <w:pPr>
        <w:suppressAutoHyphens/>
        <w:ind w:firstLine="709"/>
        <w:jc w:val="center"/>
        <w:rPr>
          <w:color w:val="000000" w:themeColor="text1"/>
          <w:sz w:val="28"/>
          <w:szCs w:val="28"/>
          <w:lang w:val="ru-RU"/>
        </w:rPr>
      </w:pPr>
      <w:r w:rsidRPr="0026620D">
        <w:rPr>
          <w:color w:val="000000" w:themeColor="text1"/>
          <w:sz w:val="28"/>
          <w:szCs w:val="28"/>
          <w:lang w:val="ru-RU"/>
        </w:rPr>
        <w:t>кандидата юридических наук</w:t>
      </w:r>
    </w:p>
    <w:p w14:paraId="39524D4E" w14:textId="77777777" w:rsidR="0031510F" w:rsidRPr="0026620D" w:rsidRDefault="0031510F">
      <w:pPr>
        <w:suppressAutoHyphens/>
        <w:ind w:firstLine="709"/>
        <w:rPr>
          <w:color w:val="000000" w:themeColor="text1"/>
          <w:sz w:val="28"/>
          <w:szCs w:val="28"/>
          <w:lang w:val="ru-RU"/>
        </w:rPr>
      </w:pPr>
    </w:p>
    <w:p w14:paraId="256C6CEC" w14:textId="77777777" w:rsidR="0031510F" w:rsidRPr="0026620D" w:rsidRDefault="0031510F">
      <w:pPr>
        <w:suppressAutoHyphens/>
        <w:ind w:firstLine="709"/>
        <w:rPr>
          <w:color w:val="000000" w:themeColor="text1"/>
          <w:sz w:val="28"/>
          <w:szCs w:val="28"/>
          <w:lang w:val="ru-RU"/>
        </w:rPr>
      </w:pPr>
    </w:p>
    <w:p w14:paraId="4B9B6D6E" w14:textId="77777777" w:rsidR="0031510F" w:rsidRPr="0026620D" w:rsidRDefault="0031510F">
      <w:pPr>
        <w:suppressAutoHyphens/>
        <w:ind w:firstLine="709"/>
        <w:rPr>
          <w:color w:val="000000" w:themeColor="text1"/>
          <w:sz w:val="28"/>
          <w:szCs w:val="28"/>
          <w:lang w:val="ru-RU"/>
        </w:rPr>
      </w:pPr>
    </w:p>
    <w:p w14:paraId="24C1EAAE" w14:textId="77777777" w:rsidR="0031510F" w:rsidRPr="0026620D" w:rsidRDefault="0031510F">
      <w:pPr>
        <w:suppressAutoHyphens/>
        <w:ind w:firstLine="709"/>
        <w:rPr>
          <w:color w:val="000000" w:themeColor="text1"/>
          <w:sz w:val="28"/>
          <w:szCs w:val="28"/>
          <w:lang w:val="ru-RU"/>
        </w:rPr>
      </w:pPr>
    </w:p>
    <w:p w14:paraId="3E54E742" w14:textId="77777777" w:rsidR="0031510F" w:rsidRPr="0026620D" w:rsidRDefault="0031510F">
      <w:pPr>
        <w:suppressAutoHyphens/>
        <w:ind w:firstLine="709"/>
        <w:jc w:val="center"/>
        <w:rPr>
          <w:color w:val="000000" w:themeColor="text1"/>
          <w:sz w:val="28"/>
          <w:szCs w:val="28"/>
          <w:lang w:val="ru-RU"/>
        </w:rPr>
      </w:pPr>
    </w:p>
    <w:p w14:paraId="5A38A4D8" w14:textId="77777777" w:rsidR="0031510F" w:rsidRPr="0026620D" w:rsidRDefault="0031510F">
      <w:pPr>
        <w:suppressAutoHyphens/>
        <w:ind w:firstLine="709"/>
        <w:jc w:val="center"/>
        <w:rPr>
          <w:color w:val="000000" w:themeColor="text1"/>
          <w:sz w:val="28"/>
          <w:szCs w:val="28"/>
          <w:lang w:val="ru-RU"/>
        </w:rPr>
      </w:pPr>
    </w:p>
    <w:p w14:paraId="4A18D274" w14:textId="77777777" w:rsidR="0031510F" w:rsidRPr="0026620D" w:rsidRDefault="0031510F">
      <w:pPr>
        <w:suppressAutoHyphens/>
        <w:ind w:firstLine="709"/>
        <w:jc w:val="center"/>
        <w:rPr>
          <w:color w:val="000000" w:themeColor="text1"/>
          <w:sz w:val="28"/>
          <w:szCs w:val="28"/>
          <w:lang w:val="ru-RU"/>
        </w:rPr>
      </w:pPr>
    </w:p>
    <w:p w14:paraId="354E79C4" w14:textId="77777777" w:rsidR="0031510F" w:rsidRPr="0026620D" w:rsidRDefault="0031510F">
      <w:pPr>
        <w:suppressAutoHyphens/>
        <w:ind w:firstLine="709"/>
        <w:jc w:val="center"/>
        <w:rPr>
          <w:color w:val="000000" w:themeColor="text1"/>
          <w:sz w:val="28"/>
          <w:szCs w:val="28"/>
          <w:lang w:val="ru-RU"/>
        </w:rPr>
      </w:pPr>
    </w:p>
    <w:p w14:paraId="1EA234F0" w14:textId="77777777" w:rsidR="0031510F" w:rsidRPr="0026620D" w:rsidRDefault="0031510F">
      <w:pPr>
        <w:suppressAutoHyphens/>
        <w:ind w:firstLine="709"/>
        <w:jc w:val="center"/>
        <w:rPr>
          <w:color w:val="000000" w:themeColor="text1"/>
          <w:sz w:val="28"/>
          <w:szCs w:val="28"/>
          <w:lang w:val="ru-RU"/>
        </w:rPr>
      </w:pPr>
    </w:p>
    <w:p w14:paraId="4FD5A1C5" w14:textId="77777777" w:rsidR="0031510F" w:rsidRPr="0026620D" w:rsidRDefault="0031510F">
      <w:pPr>
        <w:suppressAutoHyphens/>
        <w:ind w:firstLine="709"/>
        <w:jc w:val="center"/>
        <w:rPr>
          <w:color w:val="000000" w:themeColor="text1"/>
          <w:sz w:val="28"/>
          <w:szCs w:val="28"/>
          <w:lang w:val="ru-RU"/>
        </w:rPr>
      </w:pPr>
    </w:p>
    <w:p w14:paraId="51ABE073" w14:textId="77777777" w:rsidR="0031510F" w:rsidRPr="0026620D" w:rsidRDefault="0031510F">
      <w:pPr>
        <w:suppressAutoHyphens/>
        <w:ind w:firstLine="709"/>
        <w:jc w:val="center"/>
        <w:rPr>
          <w:color w:val="000000" w:themeColor="text1"/>
          <w:sz w:val="28"/>
          <w:szCs w:val="28"/>
          <w:lang w:val="ru-RU"/>
        </w:rPr>
      </w:pPr>
    </w:p>
    <w:p w14:paraId="49CE8C78" w14:textId="77777777" w:rsidR="0031510F" w:rsidRPr="0026620D" w:rsidRDefault="0031510F">
      <w:pPr>
        <w:suppressAutoHyphens/>
        <w:ind w:firstLine="709"/>
        <w:jc w:val="center"/>
        <w:rPr>
          <w:color w:val="000000" w:themeColor="text1"/>
          <w:sz w:val="28"/>
          <w:szCs w:val="28"/>
          <w:lang w:val="ru-RU"/>
        </w:rPr>
      </w:pPr>
    </w:p>
    <w:p w14:paraId="13EFB8A1" w14:textId="77777777" w:rsidR="0031510F" w:rsidRPr="0026620D" w:rsidRDefault="0031510F">
      <w:pPr>
        <w:suppressAutoHyphens/>
        <w:ind w:firstLine="709"/>
        <w:jc w:val="center"/>
        <w:rPr>
          <w:color w:val="000000" w:themeColor="text1"/>
          <w:sz w:val="28"/>
          <w:szCs w:val="28"/>
          <w:lang w:val="ru-RU"/>
        </w:rPr>
      </w:pPr>
    </w:p>
    <w:p w14:paraId="6E8AB494" w14:textId="77777777" w:rsidR="0031510F" w:rsidRPr="0026620D" w:rsidRDefault="0031510F">
      <w:pPr>
        <w:suppressAutoHyphens/>
        <w:ind w:firstLine="709"/>
        <w:jc w:val="center"/>
        <w:rPr>
          <w:color w:val="000000" w:themeColor="text1"/>
          <w:sz w:val="28"/>
          <w:szCs w:val="28"/>
          <w:lang w:val="ru-RU"/>
        </w:rPr>
      </w:pPr>
    </w:p>
    <w:p w14:paraId="5A3E8587" w14:textId="77777777" w:rsidR="0031510F" w:rsidRPr="0026620D" w:rsidRDefault="0031510F">
      <w:pPr>
        <w:suppressAutoHyphens/>
        <w:ind w:firstLine="709"/>
        <w:jc w:val="center"/>
        <w:rPr>
          <w:color w:val="000000" w:themeColor="text1"/>
          <w:sz w:val="28"/>
          <w:szCs w:val="28"/>
          <w:lang w:val="ru-RU"/>
        </w:rPr>
      </w:pPr>
    </w:p>
    <w:p w14:paraId="2B957E4F" w14:textId="77777777" w:rsidR="00E2300A" w:rsidRPr="0026620D" w:rsidRDefault="00E2300A">
      <w:pPr>
        <w:suppressAutoHyphens/>
        <w:ind w:firstLine="709"/>
        <w:jc w:val="center"/>
        <w:rPr>
          <w:color w:val="000000" w:themeColor="text1"/>
          <w:sz w:val="28"/>
          <w:szCs w:val="28"/>
          <w:lang w:val="ru-RU"/>
        </w:rPr>
      </w:pPr>
    </w:p>
    <w:p w14:paraId="211B769E" w14:textId="77777777" w:rsidR="00E2300A" w:rsidRPr="0026620D" w:rsidRDefault="00E2300A">
      <w:pPr>
        <w:suppressAutoHyphens/>
        <w:ind w:firstLine="709"/>
        <w:jc w:val="center"/>
        <w:rPr>
          <w:color w:val="000000" w:themeColor="text1"/>
          <w:sz w:val="28"/>
          <w:szCs w:val="28"/>
          <w:lang w:val="ru-RU"/>
        </w:rPr>
      </w:pPr>
    </w:p>
    <w:p w14:paraId="35A23DAD" w14:textId="77777777" w:rsidR="0031510F" w:rsidRPr="0026620D" w:rsidRDefault="00DA729B">
      <w:pPr>
        <w:suppressAutoHyphens/>
        <w:ind w:firstLine="709"/>
        <w:jc w:val="center"/>
        <w:rPr>
          <w:color w:val="000000" w:themeColor="text1"/>
          <w:sz w:val="28"/>
          <w:szCs w:val="28"/>
          <w:lang w:val="ru-RU"/>
        </w:rPr>
      </w:pPr>
      <w:r w:rsidRPr="0026620D">
        <w:rPr>
          <w:color w:val="000000" w:themeColor="text1"/>
          <w:sz w:val="28"/>
          <w:szCs w:val="28"/>
          <w:lang w:val="ru-RU"/>
        </w:rPr>
        <w:t>Москва – 201</w:t>
      </w:r>
      <w:r w:rsidR="00A147F9" w:rsidRPr="0026620D">
        <w:rPr>
          <w:color w:val="000000" w:themeColor="text1"/>
          <w:sz w:val="28"/>
          <w:szCs w:val="28"/>
          <w:lang w:val="ru-RU"/>
        </w:rPr>
        <w:t>6</w:t>
      </w:r>
    </w:p>
    <w:p w14:paraId="2C24EB1E" w14:textId="77777777" w:rsidR="0031510F" w:rsidRPr="0026620D" w:rsidRDefault="00DA729B">
      <w:pPr>
        <w:suppressAutoHyphens/>
        <w:ind w:firstLine="709"/>
        <w:jc w:val="center"/>
        <w:rPr>
          <w:color w:val="000000" w:themeColor="text1"/>
          <w:sz w:val="28"/>
          <w:szCs w:val="28"/>
          <w:lang w:val="ru-RU"/>
        </w:rPr>
      </w:pPr>
      <w:r w:rsidRPr="0026620D">
        <w:rPr>
          <w:color w:val="000000" w:themeColor="text1"/>
          <w:sz w:val="28"/>
          <w:szCs w:val="28"/>
          <w:lang w:val="ru-RU"/>
        </w:rPr>
        <w:lastRenderedPageBreak/>
        <w:t>Работа выполн</w:t>
      </w:r>
      <w:r w:rsidR="00C823FE" w:rsidRPr="0026620D">
        <w:rPr>
          <w:color w:val="000000" w:themeColor="text1"/>
          <w:sz w:val="28"/>
          <w:szCs w:val="28"/>
          <w:lang w:val="ru-RU"/>
        </w:rPr>
        <w:t xml:space="preserve">ена на кафедре </w:t>
      </w:r>
      <w:r w:rsidR="00A147F9" w:rsidRPr="0026620D">
        <w:rPr>
          <w:color w:val="000000" w:themeColor="text1"/>
          <w:sz w:val="28"/>
          <w:szCs w:val="28"/>
          <w:lang w:val="ru-RU"/>
        </w:rPr>
        <w:t>криминалистики</w:t>
      </w:r>
    </w:p>
    <w:p w14:paraId="1F5CAC80" w14:textId="77777777" w:rsidR="0031510F" w:rsidRPr="0026620D" w:rsidRDefault="00DA729B">
      <w:pPr>
        <w:suppressAutoHyphens/>
        <w:ind w:firstLine="709"/>
        <w:jc w:val="center"/>
        <w:rPr>
          <w:color w:val="000000" w:themeColor="text1"/>
          <w:sz w:val="28"/>
          <w:szCs w:val="28"/>
          <w:lang w:val="ru-RU"/>
        </w:rPr>
      </w:pPr>
      <w:r w:rsidRPr="0026620D">
        <w:rPr>
          <w:color w:val="000000" w:themeColor="text1"/>
          <w:sz w:val="28"/>
          <w:szCs w:val="28"/>
          <w:lang w:val="ru-RU"/>
        </w:rPr>
        <w:t>Московского университета МВД России имени В.Я. Кикотя</w:t>
      </w:r>
    </w:p>
    <w:tbl>
      <w:tblPr>
        <w:tblW w:w="9021" w:type="dxa"/>
        <w:tblInd w:w="87" w:type="dxa"/>
        <w:tblLook w:val="0000" w:firstRow="0" w:lastRow="0" w:firstColumn="0" w:lastColumn="0" w:noHBand="0" w:noVBand="0"/>
      </w:tblPr>
      <w:tblGrid>
        <w:gridCol w:w="3707"/>
        <w:gridCol w:w="5314"/>
      </w:tblGrid>
      <w:tr w:rsidR="00DA729B" w:rsidRPr="0026620D" w14:paraId="5FAB047B" w14:textId="77777777" w:rsidTr="004B1BE0">
        <w:trPr>
          <w:trHeight w:val="585"/>
        </w:trPr>
        <w:tc>
          <w:tcPr>
            <w:tcW w:w="3707" w:type="dxa"/>
          </w:tcPr>
          <w:p w14:paraId="415272BB" w14:textId="77777777" w:rsidR="0031510F" w:rsidRPr="0026620D" w:rsidRDefault="0031510F">
            <w:pPr>
              <w:widowControl w:val="0"/>
              <w:suppressAutoHyphens/>
              <w:autoSpaceDE w:val="0"/>
              <w:autoSpaceDN w:val="0"/>
              <w:jc w:val="both"/>
              <w:rPr>
                <w:b/>
                <w:color w:val="000000" w:themeColor="text1"/>
                <w:sz w:val="28"/>
                <w:szCs w:val="28"/>
                <w:lang w:val="ru-RU"/>
              </w:rPr>
            </w:pPr>
          </w:p>
          <w:p w14:paraId="13084DAC" w14:textId="77777777" w:rsidR="0031510F" w:rsidRPr="0026620D" w:rsidRDefault="00DA729B">
            <w:pPr>
              <w:widowControl w:val="0"/>
              <w:suppressAutoHyphens/>
              <w:autoSpaceDE w:val="0"/>
              <w:autoSpaceDN w:val="0"/>
              <w:jc w:val="both"/>
              <w:rPr>
                <w:b/>
                <w:color w:val="000000" w:themeColor="text1"/>
                <w:sz w:val="28"/>
                <w:szCs w:val="28"/>
                <w:lang w:val="ru-RU"/>
              </w:rPr>
            </w:pPr>
            <w:r w:rsidRPr="0026620D">
              <w:rPr>
                <w:b/>
                <w:color w:val="000000" w:themeColor="text1"/>
                <w:sz w:val="28"/>
                <w:szCs w:val="28"/>
                <w:lang w:val="ru-RU"/>
              </w:rPr>
              <w:t xml:space="preserve">Научный руководитель:        </w:t>
            </w:r>
          </w:p>
          <w:p w14:paraId="40987BE0" w14:textId="77777777" w:rsidR="0031510F" w:rsidRPr="0026620D" w:rsidRDefault="0031510F">
            <w:pPr>
              <w:widowControl w:val="0"/>
              <w:suppressAutoHyphens/>
              <w:autoSpaceDE w:val="0"/>
              <w:autoSpaceDN w:val="0"/>
              <w:jc w:val="both"/>
              <w:rPr>
                <w:color w:val="000000" w:themeColor="text1"/>
                <w:sz w:val="28"/>
                <w:szCs w:val="28"/>
                <w:lang w:val="ru-RU"/>
              </w:rPr>
            </w:pPr>
          </w:p>
        </w:tc>
        <w:tc>
          <w:tcPr>
            <w:tcW w:w="5314" w:type="dxa"/>
          </w:tcPr>
          <w:p w14:paraId="34D529A6" w14:textId="77777777" w:rsidR="0031510F" w:rsidRPr="0026620D" w:rsidRDefault="0031510F">
            <w:pPr>
              <w:widowControl w:val="0"/>
              <w:suppressAutoHyphens/>
              <w:autoSpaceDE w:val="0"/>
              <w:autoSpaceDN w:val="0"/>
              <w:jc w:val="both"/>
              <w:rPr>
                <w:color w:val="000000" w:themeColor="text1"/>
                <w:sz w:val="28"/>
                <w:szCs w:val="28"/>
                <w:lang w:val="ru-RU"/>
              </w:rPr>
            </w:pPr>
          </w:p>
          <w:p w14:paraId="70ABA702" w14:textId="77777777" w:rsidR="0031510F" w:rsidRPr="0026620D" w:rsidRDefault="00DA729B">
            <w:pPr>
              <w:widowControl w:val="0"/>
              <w:suppressAutoHyphens/>
              <w:autoSpaceDE w:val="0"/>
              <w:autoSpaceDN w:val="0"/>
              <w:jc w:val="both"/>
              <w:rPr>
                <w:color w:val="000000" w:themeColor="text1"/>
                <w:sz w:val="28"/>
                <w:szCs w:val="28"/>
                <w:lang w:val="ru-RU"/>
              </w:rPr>
            </w:pPr>
            <w:r w:rsidRPr="0026620D">
              <w:rPr>
                <w:color w:val="000000" w:themeColor="text1"/>
                <w:sz w:val="28"/>
                <w:szCs w:val="28"/>
                <w:lang w:val="ru-RU"/>
              </w:rPr>
              <w:t>до</w:t>
            </w:r>
            <w:r w:rsidR="00A147F9" w:rsidRPr="0026620D">
              <w:rPr>
                <w:color w:val="000000" w:themeColor="text1"/>
                <w:sz w:val="28"/>
                <w:szCs w:val="28"/>
                <w:lang w:val="ru-RU"/>
              </w:rPr>
              <w:t>ктор юридических наук</w:t>
            </w:r>
            <w:r w:rsidR="00E2300A" w:rsidRPr="0026620D">
              <w:rPr>
                <w:color w:val="000000" w:themeColor="text1"/>
                <w:sz w:val="28"/>
                <w:szCs w:val="28"/>
                <w:lang w:val="ru-RU"/>
              </w:rPr>
              <w:t>, доцент</w:t>
            </w:r>
          </w:p>
          <w:p w14:paraId="0432F28A" w14:textId="77777777" w:rsidR="0031510F" w:rsidRPr="0026620D" w:rsidRDefault="00A147F9">
            <w:pPr>
              <w:widowControl w:val="0"/>
              <w:suppressAutoHyphens/>
              <w:autoSpaceDE w:val="0"/>
              <w:autoSpaceDN w:val="0"/>
              <w:jc w:val="both"/>
              <w:rPr>
                <w:b/>
                <w:color w:val="000000" w:themeColor="text1"/>
                <w:sz w:val="28"/>
                <w:szCs w:val="28"/>
                <w:lang w:val="ru-RU"/>
              </w:rPr>
            </w:pPr>
            <w:r w:rsidRPr="0026620D">
              <w:rPr>
                <w:b/>
                <w:color w:val="000000" w:themeColor="text1"/>
                <w:sz w:val="28"/>
                <w:szCs w:val="28"/>
                <w:lang w:val="ru-RU"/>
              </w:rPr>
              <w:t>Чулахов Владислав Николаевич</w:t>
            </w:r>
          </w:p>
          <w:p w14:paraId="318F4085" w14:textId="77777777" w:rsidR="0031510F" w:rsidRPr="0026620D" w:rsidRDefault="0031510F">
            <w:pPr>
              <w:widowControl w:val="0"/>
              <w:suppressAutoHyphens/>
              <w:autoSpaceDE w:val="0"/>
              <w:autoSpaceDN w:val="0"/>
              <w:jc w:val="both"/>
              <w:rPr>
                <w:color w:val="000000" w:themeColor="text1"/>
                <w:sz w:val="28"/>
                <w:szCs w:val="28"/>
                <w:lang w:val="ru-RU"/>
              </w:rPr>
            </w:pPr>
          </w:p>
        </w:tc>
      </w:tr>
      <w:tr w:rsidR="00DA729B" w:rsidRPr="0026620D" w14:paraId="74C8153F" w14:textId="77777777" w:rsidTr="004B1BE0">
        <w:trPr>
          <w:trHeight w:val="405"/>
        </w:trPr>
        <w:tc>
          <w:tcPr>
            <w:tcW w:w="3707" w:type="dxa"/>
          </w:tcPr>
          <w:p w14:paraId="3ED7DE8A" w14:textId="77777777" w:rsidR="0031510F" w:rsidRPr="0026620D" w:rsidRDefault="00DA729B">
            <w:pPr>
              <w:widowControl w:val="0"/>
              <w:suppressAutoHyphens/>
              <w:autoSpaceDE w:val="0"/>
              <w:autoSpaceDN w:val="0"/>
              <w:jc w:val="both"/>
              <w:rPr>
                <w:color w:val="000000" w:themeColor="text1"/>
                <w:sz w:val="28"/>
                <w:szCs w:val="28"/>
                <w:lang w:val="ru-RU"/>
              </w:rPr>
            </w:pPr>
            <w:r w:rsidRPr="0026620D">
              <w:rPr>
                <w:b/>
                <w:color w:val="000000" w:themeColor="text1"/>
                <w:sz w:val="28"/>
                <w:szCs w:val="28"/>
                <w:lang w:val="ru-RU"/>
              </w:rPr>
              <w:t>Официальные оппоненты</w:t>
            </w:r>
            <w:r w:rsidRPr="0026620D">
              <w:rPr>
                <w:color w:val="000000" w:themeColor="text1"/>
                <w:sz w:val="28"/>
                <w:szCs w:val="28"/>
                <w:lang w:val="ru-RU"/>
              </w:rPr>
              <w:t xml:space="preserve">:    </w:t>
            </w:r>
          </w:p>
          <w:p w14:paraId="7A8137A2" w14:textId="77777777" w:rsidR="0031510F" w:rsidRPr="0026620D" w:rsidRDefault="0031510F">
            <w:pPr>
              <w:widowControl w:val="0"/>
              <w:suppressAutoHyphens/>
              <w:autoSpaceDE w:val="0"/>
              <w:autoSpaceDN w:val="0"/>
              <w:jc w:val="both"/>
              <w:rPr>
                <w:color w:val="000000" w:themeColor="text1"/>
                <w:sz w:val="28"/>
                <w:szCs w:val="28"/>
                <w:lang w:val="ru-RU"/>
              </w:rPr>
            </w:pPr>
          </w:p>
        </w:tc>
        <w:tc>
          <w:tcPr>
            <w:tcW w:w="5314" w:type="dxa"/>
          </w:tcPr>
          <w:p w14:paraId="4A404A72" w14:textId="77777777" w:rsidR="006E0892" w:rsidRPr="0026620D" w:rsidRDefault="006E0892" w:rsidP="006E0892">
            <w:pPr>
              <w:tabs>
                <w:tab w:val="left" w:pos="3828"/>
              </w:tabs>
              <w:suppressAutoHyphens/>
              <w:jc w:val="both"/>
              <w:rPr>
                <w:b/>
                <w:color w:val="000000" w:themeColor="text1"/>
                <w:sz w:val="28"/>
                <w:szCs w:val="28"/>
                <w:lang w:val="ru-RU"/>
              </w:rPr>
            </w:pPr>
            <w:r w:rsidRPr="0026620D">
              <w:rPr>
                <w:b/>
                <w:color w:val="000000" w:themeColor="text1"/>
                <w:sz w:val="28"/>
                <w:szCs w:val="28"/>
              </w:rPr>
              <w:t>Кучин Олег Стасьевич</w:t>
            </w:r>
          </w:p>
          <w:p w14:paraId="1F74D65A" w14:textId="77777777" w:rsidR="006E0892" w:rsidRPr="0026620D" w:rsidRDefault="006E0892" w:rsidP="006E0892">
            <w:pPr>
              <w:tabs>
                <w:tab w:val="left" w:pos="3828"/>
              </w:tabs>
              <w:suppressAutoHyphens/>
              <w:jc w:val="both"/>
              <w:rPr>
                <w:b/>
                <w:color w:val="000000" w:themeColor="text1"/>
                <w:sz w:val="28"/>
                <w:szCs w:val="28"/>
                <w:lang w:val="ru-RU"/>
              </w:rPr>
            </w:pPr>
            <w:r w:rsidRPr="0026620D">
              <w:rPr>
                <w:color w:val="000000" w:themeColor="text1"/>
                <w:sz w:val="28"/>
                <w:szCs w:val="28"/>
              </w:rPr>
              <w:t xml:space="preserve">профессор кафедры криминалистики юридического факультета </w:t>
            </w:r>
            <w:r w:rsidR="000B5CB8" w:rsidRPr="0026620D">
              <w:rPr>
                <w:color w:val="000000" w:themeColor="text1"/>
                <w:sz w:val="28"/>
                <w:szCs w:val="28"/>
                <w:lang w:val="ru-RU"/>
              </w:rPr>
              <w:t>Московского государственного университета имени</w:t>
            </w:r>
            <w:r w:rsidRPr="0026620D">
              <w:rPr>
                <w:color w:val="000000" w:themeColor="text1"/>
                <w:sz w:val="28"/>
                <w:szCs w:val="28"/>
              </w:rPr>
              <w:t xml:space="preserve"> М.В. Ломоносова, доктор юридических наук, доцент</w:t>
            </w:r>
          </w:p>
          <w:p w14:paraId="604FF37D" w14:textId="77777777" w:rsidR="005B0B1C" w:rsidRPr="0026620D" w:rsidRDefault="005B0B1C">
            <w:pPr>
              <w:tabs>
                <w:tab w:val="left" w:pos="3828"/>
              </w:tabs>
              <w:suppressAutoHyphens/>
              <w:jc w:val="both"/>
              <w:rPr>
                <w:b/>
                <w:color w:val="000000" w:themeColor="text1"/>
                <w:sz w:val="28"/>
                <w:szCs w:val="28"/>
                <w:lang w:val="ru-RU"/>
              </w:rPr>
            </w:pPr>
          </w:p>
          <w:p w14:paraId="763CF679" w14:textId="77777777" w:rsidR="005B0B1C" w:rsidRPr="0026620D" w:rsidRDefault="005B0B1C" w:rsidP="000B5CB8">
            <w:pPr>
              <w:tabs>
                <w:tab w:val="left" w:pos="3828"/>
              </w:tabs>
              <w:suppressAutoHyphens/>
              <w:jc w:val="both"/>
              <w:rPr>
                <w:b/>
                <w:color w:val="000000" w:themeColor="text1"/>
                <w:sz w:val="28"/>
                <w:szCs w:val="28"/>
                <w:lang w:val="ru-RU"/>
              </w:rPr>
            </w:pPr>
            <w:r w:rsidRPr="0026620D">
              <w:rPr>
                <w:b/>
                <w:color w:val="000000" w:themeColor="text1"/>
                <w:sz w:val="28"/>
                <w:szCs w:val="28"/>
                <w:lang w:val="ru-RU"/>
              </w:rPr>
              <w:t>Пидусов Евгений Александрович</w:t>
            </w:r>
          </w:p>
          <w:p w14:paraId="1BC867A9" w14:textId="77777777" w:rsidR="005B0B1C" w:rsidRPr="0026620D" w:rsidRDefault="005B0B1C" w:rsidP="000B5CB8">
            <w:pPr>
              <w:tabs>
                <w:tab w:val="left" w:pos="3828"/>
              </w:tabs>
              <w:suppressAutoHyphens/>
              <w:jc w:val="both"/>
              <w:rPr>
                <w:color w:val="000000" w:themeColor="text1"/>
                <w:sz w:val="28"/>
                <w:szCs w:val="28"/>
                <w:lang w:val="ru-RU"/>
              </w:rPr>
            </w:pPr>
            <w:r w:rsidRPr="0026620D">
              <w:rPr>
                <w:color w:val="000000" w:themeColor="text1"/>
                <w:sz w:val="28"/>
                <w:szCs w:val="28"/>
                <w:lang w:val="ru-RU"/>
              </w:rPr>
              <w:t>кандидат юридических наук, доцент,</w:t>
            </w:r>
          </w:p>
          <w:p w14:paraId="723D80DA" w14:textId="77777777" w:rsidR="005B0B1C" w:rsidRPr="0026620D" w:rsidRDefault="005B0B1C" w:rsidP="000B5CB8">
            <w:pPr>
              <w:tabs>
                <w:tab w:val="left" w:pos="3828"/>
              </w:tabs>
              <w:suppressAutoHyphens/>
              <w:jc w:val="both"/>
              <w:rPr>
                <w:color w:val="000000" w:themeColor="text1"/>
                <w:sz w:val="28"/>
                <w:szCs w:val="28"/>
                <w:lang w:val="ru-RU"/>
              </w:rPr>
            </w:pPr>
            <w:r w:rsidRPr="0026620D">
              <w:rPr>
                <w:color w:val="000000" w:themeColor="text1"/>
                <w:sz w:val="28"/>
                <w:szCs w:val="28"/>
                <w:lang w:val="ru-RU"/>
              </w:rPr>
              <w:t xml:space="preserve">начальник кафедры криминалистики </w:t>
            </w:r>
          </w:p>
          <w:p w14:paraId="3C852FD2" w14:textId="77777777" w:rsidR="005B0B1C" w:rsidRPr="0026620D" w:rsidRDefault="005B0B1C" w:rsidP="000B5CB8">
            <w:pPr>
              <w:tabs>
                <w:tab w:val="left" w:pos="3828"/>
              </w:tabs>
              <w:suppressAutoHyphens/>
              <w:jc w:val="both"/>
              <w:rPr>
                <w:color w:val="000000" w:themeColor="text1"/>
                <w:sz w:val="28"/>
                <w:szCs w:val="28"/>
                <w:lang w:val="ru-RU"/>
              </w:rPr>
            </w:pPr>
            <w:r w:rsidRPr="0026620D">
              <w:rPr>
                <w:color w:val="000000" w:themeColor="text1"/>
                <w:sz w:val="28"/>
                <w:szCs w:val="28"/>
                <w:lang w:val="ru-RU"/>
              </w:rPr>
              <w:t>ФГКОУ ВО</w:t>
            </w:r>
            <w:r w:rsidRPr="0026620D">
              <w:rPr>
                <w:b/>
                <w:color w:val="000000" w:themeColor="text1"/>
                <w:sz w:val="28"/>
                <w:szCs w:val="28"/>
                <w:lang w:val="ru-RU"/>
              </w:rPr>
              <w:t xml:space="preserve"> </w:t>
            </w:r>
            <w:r w:rsidRPr="0026620D">
              <w:rPr>
                <w:color w:val="000000" w:themeColor="text1"/>
                <w:sz w:val="28"/>
                <w:szCs w:val="28"/>
                <w:lang w:val="ru-RU"/>
              </w:rPr>
              <w:t>«Воронежск</w:t>
            </w:r>
            <w:r w:rsidR="000B5CB8" w:rsidRPr="0026620D">
              <w:rPr>
                <w:color w:val="000000" w:themeColor="text1"/>
                <w:sz w:val="28"/>
                <w:szCs w:val="28"/>
                <w:lang w:val="ru-RU"/>
              </w:rPr>
              <w:t>ий</w:t>
            </w:r>
            <w:r w:rsidRPr="0026620D">
              <w:rPr>
                <w:color w:val="000000" w:themeColor="text1"/>
                <w:sz w:val="28"/>
                <w:szCs w:val="28"/>
                <w:lang w:val="ru-RU"/>
              </w:rPr>
              <w:t xml:space="preserve"> институт</w:t>
            </w:r>
            <w:r w:rsidR="000B5CB8" w:rsidRPr="0026620D">
              <w:rPr>
                <w:color w:val="000000" w:themeColor="text1"/>
                <w:sz w:val="28"/>
                <w:szCs w:val="28"/>
                <w:lang w:val="ru-RU"/>
              </w:rPr>
              <w:t xml:space="preserve"> МВД России</w:t>
            </w:r>
            <w:r w:rsidRPr="0026620D">
              <w:rPr>
                <w:color w:val="000000" w:themeColor="text1"/>
                <w:sz w:val="28"/>
                <w:szCs w:val="28"/>
                <w:lang w:val="ru-RU"/>
              </w:rPr>
              <w:t xml:space="preserve">» </w:t>
            </w:r>
          </w:p>
          <w:p w14:paraId="5C88523F" w14:textId="77777777" w:rsidR="0031510F" w:rsidRPr="0026620D" w:rsidRDefault="0031510F" w:rsidP="00A147F9">
            <w:pPr>
              <w:tabs>
                <w:tab w:val="left" w:pos="3828"/>
              </w:tabs>
              <w:suppressAutoHyphens/>
              <w:jc w:val="both"/>
              <w:rPr>
                <w:rStyle w:val="FontStyle13"/>
                <w:color w:val="000000" w:themeColor="text1"/>
                <w:sz w:val="28"/>
                <w:szCs w:val="28"/>
                <w:lang w:val="ru-RU"/>
              </w:rPr>
            </w:pPr>
          </w:p>
        </w:tc>
      </w:tr>
      <w:tr w:rsidR="00DA729B" w:rsidRPr="0026620D" w14:paraId="610FD503" w14:textId="77777777" w:rsidTr="004B1BE0">
        <w:trPr>
          <w:trHeight w:val="660"/>
        </w:trPr>
        <w:tc>
          <w:tcPr>
            <w:tcW w:w="3707" w:type="dxa"/>
          </w:tcPr>
          <w:p w14:paraId="3AE41456" w14:textId="77777777" w:rsidR="002D0122" w:rsidRPr="0026620D" w:rsidRDefault="00DA729B" w:rsidP="004B1BE0">
            <w:pPr>
              <w:pStyle w:val="3"/>
              <w:suppressAutoHyphens/>
              <w:rPr>
                <w:rFonts w:eastAsia="Times New Roman"/>
                <w:b w:val="0"/>
                <w:color w:val="000000" w:themeColor="text1"/>
                <w:sz w:val="28"/>
                <w:szCs w:val="28"/>
                <w:lang w:val="ru-RU"/>
              </w:rPr>
            </w:pPr>
            <w:r w:rsidRPr="0026620D">
              <w:rPr>
                <w:rFonts w:eastAsia="Times New Roman"/>
                <w:color w:val="000000" w:themeColor="text1"/>
                <w:sz w:val="28"/>
                <w:szCs w:val="28"/>
                <w:lang w:val="ru-RU"/>
              </w:rPr>
              <w:t>Ведущая организация</w:t>
            </w:r>
            <w:r w:rsidRPr="0026620D">
              <w:rPr>
                <w:rFonts w:eastAsia="Times New Roman"/>
                <w:b w:val="0"/>
                <w:color w:val="000000" w:themeColor="text1"/>
                <w:sz w:val="28"/>
                <w:szCs w:val="28"/>
                <w:lang w:val="ru-RU"/>
              </w:rPr>
              <w:t xml:space="preserve">:         </w:t>
            </w:r>
          </w:p>
          <w:p w14:paraId="5AED0A39" w14:textId="77777777" w:rsidR="002D0122" w:rsidRPr="0026620D" w:rsidRDefault="002D0122" w:rsidP="002D0122">
            <w:pPr>
              <w:rPr>
                <w:color w:val="000000" w:themeColor="text1"/>
                <w:lang w:val="ru-RU"/>
              </w:rPr>
            </w:pPr>
          </w:p>
          <w:p w14:paraId="52AE0486" w14:textId="77777777" w:rsidR="002D0122" w:rsidRPr="0026620D" w:rsidRDefault="002D0122" w:rsidP="002D0122">
            <w:pPr>
              <w:rPr>
                <w:color w:val="000000" w:themeColor="text1"/>
                <w:lang w:val="ru-RU"/>
              </w:rPr>
            </w:pPr>
          </w:p>
          <w:p w14:paraId="78F05E05" w14:textId="77777777" w:rsidR="002D0122" w:rsidRPr="0026620D" w:rsidRDefault="002D0122" w:rsidP="002D0122">
            <w:pPr>
              <w:rPr>
                <w:color w:val="000000" w:themeColor="text1"/>
                <w:lang w:val="ru-RU"/>
              </w:rPr>
            </w:pPr>
          </w:p>
          <w:p w14:paraId="3853E1C0" w14:textId="77777777" w:rsidR="0031510F" w:rsidRPr="0026620D" w:rsidRDefault="002D0122" w:rsidP="002D0122">
            <w:pPr>
              <w:tabs>
                <w:tab w:val="left" w:pos="1275"/>
              </w:tabs>
              <w:rPr>
                <w:color w:val="000000" w:themeColor="text1"/>
                <w:lang w:val="ru-RU"/>
              </w:rPr>
            </w:pPr>
            <w:r w:rsidRPr="0026620D">
              <w:rPr>
                <w:color w:val="000000" w:themeColor="text1"/>
                <w:lang w:val="ru-RU"/>
              </w:rPr>
              <w:tab/>
            </w:r>
          </w:p>
        </w:tc>
        <w:tc>
          <w:tcPr>
            <w:tcW w:w="5314" w:type="dxa"/>
          </w:tcPr>
          <w:p w14:paraId="05084703" w14:textId="77777777" w:rsidR="0031510F" w:rsidRPr="0026620D" w:rsidRDefault="00E2300A">
            <w:pPr>
              <w:tabs>
                <w:tab w:val="left" w:pos="3402"/>
                <w:tab w:val="left" w:pos="3828"/>
              </w:tabs>
              <w:suppressAutoHyphens/>
              <w:jc w:val="both"/>
              <w:rPr>
                <w:b/>
                <w:color w:val="000000" w:themeColor="text1"/>
                <w:sz w:val="28"/>
                <w:szCs w:val="28"/>
                <w:lang w:val="ru-RU"/>
              </w:rPr>
            </w:pPr>
            <w:r w:rsidRPr="0026620D">
              <w:rPr>
                <w:b/>
                <w:color w:val="000000" w:themeColor="text1"/>
                <w:sz w:val="28"/>
                <w:szCs w:val="28"/>
                <w:lang w:val="ru-RU"/>
              </w:rPr>
              <w:t>ФГКОУ ВО</w:t>
            </w:r>
            <w:r w:rsidR="004B1BE0" w:rsidRPr="0026620D">
              <w:rPr>
                <w:b/>
                <w:color w:val="000000" w:themeColor="text1"/>
                <w:sz w:val="28"/>
                <w:szCs w:val="28"/>
                <w:lang w:val="ru-RU"/>
              </w:rPr>
              <w:t xml:space="preserve"> </w:t>
            </w:r>
            <w:r w:rsidRPr="0026620D">
              <w:rPr>
                <w:b/>
                <w:color w:val="000000" w:themeColor="text1"/>
                <w:sz w:val="28"/>
                <w:szCs w:val="28"/>
                <w:lang w:val="ru-RU"/>
              </w:rPr>
              <w:t>«Академия Следственного комитета Российской Федерации»</w:t>
            </w:r>
          </w:p>
          <w:p w14:paraId="299903C6" w14:textId="77777777" w:rsidR="00A147F9" w:rsidRPr="0026620D" w:rsidRDefault="00A147F9">
            <w:pPr>
              <w:tabs>
                <w:tab w:val="left" w:pos="3402"/>
                <w:tab w:val="left" w:pos="3828"/>
              </w:tabs>
              <w:suppressAutoHyphens/>
              <w:jc w:val="both"/>
              <w:rPr>
                <w:color w:val="000000" w:themeColor="text1"/>
                <w:sz w:val="28"/>
                <w:szCs w:val="28"/>
                <w:lang w:val="ru-RU"/>
              </w:rPr>
            </w:pPr>
          </w:p>
          <w:p w14:paraId="6E3299EB" w14:textId="77777777" w:rsidR="00A147F9" w:rsidRPr="0026620D" w:rsidRDefault="00A147F9">
            <w:pPr>
              <w:tabs>
                <w:tab w:val="left" w:pos="3402"/>
                <w:tab w:val="left" w:pos="3828"/>
              </w:tabs>
              <w:suppressAutoHyphens/>
              <w:jc w:val="both"/>
              <w:rPr>
                <w:color w:val="000000" w:themeColor="text1"/>
                <w:sz w:val="28"/>
                <w:szCs w:val="28"/>
                <w:lang w:val="ru-RU"/>
              </w:rPr>
            </w:pPr>
          </w:p>
          <w:p w14:paraId="2647C828" w14:textId="77777777" w:rsidR="00A147F9" w:rsidRPr="0026620D" w:rsidRDefault="00A147F9">
            <w:pPr>
              <w:tabs>
                <w:tab w:val="left" w:pos="3402"/>
                <w:tab w:val="left" w:pos="3828"/>
              </w:tabs>
              <w:suppressAutoHyphens/>
              <w:jc w:val="both"/>
              <w:rPr>
                <w:color w:val="000000" w:themeColor="text1"/>
                <w:sz w:val="28"/>
                <w:szCs w:val="28"/>
                <w:lang w:val="ru-RU"/>
              </w:rPr>
            </w:pPr>
          </w:p>
          <w:p w14:paraId="2AD65CB5" w14:textId="77777777" w:rsidR="006E0892" w:rsidRPr="0026620D" w:rsidRDefault="006E0892">
            <w:pPr>
              <w:tabs>
                <w:tab w:val="left" w:pos="3402"/>
                <w:tab w:val="left" w:pos="3828"/>
              </w:tabs>
              <w:suppressAutoHyphens/>
              <w:jc w:val="both"/>
              <w:rPr>
                <w:color w:val="000000" w:themeColor="text1"/>
                <w:sz w:val="28"/>
                <w:szCs w:val="28"/>
                <w:lang w:val="ru-RU"/>
              </w:rPr>
            </w:pPr>
          </w:p>
          <w:p w14:paraId="7CAF4BBD" w14:textId="77777777" w:rsidR="00A147F9" w:rsidRPr="0026620D" w:rsidRDefault="00A147F9">
            <w:pPr>
              <w:tabs>
                <w:tab w:val="left" w:pos="3402"/>
                <w:tab w:val="left" w:pos="3828"/>
              </w:tabs>
              <w:suppressAutoHyphens/>
              <w:jc w:val="both"/>
              <w:rPr>
                <w:color w:val="000000" w:themeColor="text1"/>
                <w:sz w:val="28"/>
                <w:szCs w:val="28"/>
                <w:lang w:val="ru-RU"/>
              </w:rPr>
            </w:pPr>
          </w:p>
          <w:p w14:paraId="6BF99681" w14:textId="77777777" w:rsidR="00A147F9" w:rsidRPr="0026620D" w:rsidRDefault="00A147F9">
            <w:pPr>
              <w:tabs>
                <w:tab w:val="left" w:pos="3402"/>
                <w:tab w:val="left" w:pos="3828"/>
              </w:tabs>
              <w:suppressAutoHyphens/>
              <w:jc w:val="both"/>
              <w:rPr>
                <w:color w:val="000000" w:themeColor="text1"/>
                <w:sz w:val="28"/>
                <w:szCs w:val="28"/>
                <w:lang w:val="ru-RU"/>
              </w:rPr>
            </w:pPr>
          </w:p>
        </w:tc>
      </w:tr>
    </w:tbl>
    <w:p w14:paraId="376BC190" w14:textId="77777777" w:rsidR="0031510F" w:rsidRPr="0026620D" w:rsidRDefault="0031510F">
      <w:pPr>
        <w:suppressAutoHyphens/>
        <w:ind w:firstLine="709"/>
        <w:jc w:val="center"/>
        <w:rPr>
          <w:color w:val="000000" w:themeColor="text1"/>
          <w:sz w:val="28"/>
          <w:szCs w:val="28"/>
          <w:lang w:val="ru-RU"/>
        </w:rPr>
      </w:pPr>
    </w:p>
    <w:p w14:paraId="3BED7340" w14:textId="77777777" w:rsidR="0031510F" w:rsidRPr="0026620D" w:rsidRDefault="00DA729B">
      <w:pPr>
        <w:tabs>
          <w:tab w:val="left" w:pos="3402"/>
          <w:tab w:val="left" w:pos="3828"/>
        </w:tabs>
        <w:suppressAutoHyphens/>
        <w:ind w:firstLine="709"/>
        <w:jc w:val="both"/>
        <w:rPr>
          <w:color w:val="000000" w:themeColor="text1"/>
          <w:sz w:val="28"/>
          <w:szCs w:val="28"/>
          <w:lang w:val="ru-RU"/>
        </w:rPr>
      </w:pPr>
      <w:r w:rsidRPr="0026620D">
        <w:rPr>
          <w:color w:val="000000" w:themeColor="text1"/>
          <w:sz w:val="28"/>
          <w:szCs w:val="28"/>
          <w:lang w:val="ru-RU"/>
        </w:rPr>
        <w:t xml:space="preserve">Защита </w:t>
      </w:r>
      <w:r w:rsidR="002F5AE1" w:rsidRPr="0026620D">
        <w:rPr>
          <w:color w:val="000000" w:themeColor="text1"/>
          <w:sz w:val="28"/>
          <w:szCs w:val="28"/>
          <w:lang w:val="ru-RU"/>
        </w:rPr>
        <w:t xml:space="preserve">диссертации </w:t>
      </w:r>
      <w:r w:rsidRPr="0026620D">
        <w:rPr>
          <w:color w:val="000000" w:themeColor="text1"/>
          <w:sz w:val="28"/>
          <w:szCs w:val="28"/>
          <w:lang w:val="ru-RU"/>
        </w:rPr>
        <w:t xml:space="preserve">состоится </w:t>
      </w:r>
      <w:r w:rsidR="002F5AE1" w:rsidRPr="0026620D">
        <w:rPr>
          <w:color w:val="000000" w:themeColor="text1"/>
          <w:sz w:val="28"/>
          <w:szCs w:val="28"/>
          <w:lang w:val="ru-RU"/>
        </w:rPr>
        <w:t>«</w:t>
      </w:r>
      <w:r w:rsidR="00A147F9" w:rsidRPr="0026620D">
        <w:rPr>
          <w:color w:val="000000" w:themeColor="text1"/>
          <w:sz w:val="28"/>
          <w:szCs w:val="28"/>
          <w:lang w:val="ru-RU"/>
        </w:rPr>
        <w:t xml:space="preserve">  </w:t>
      </w:r>
      <w:r w:rsidR="002F5AE1" w:rsidRPr="0026620D">
        <w:rPr>
          <w:color w:val="000000" w:themeColor="text1"/>
          <w:sz w:val="28"/>
          <w:szCs w:val="28"/>
          <w:lang w:val="ru-RU"/>
        </w:rPr>
        <w:t>»</w:t>
      </w:r>
      <w:r w:rsidR="00A147F9" w:rsidRPr="0026620D">
        <w:rPr>
          <w:color w:val="000000" w:themeColor="text1"/>
          <w:sz w:val="28"/>
          <w:szCs w:val="28"/>
          <w:lang w:val="ru-RU"/>
        </w:rPr>
        <w:t xml:space="preserve">  </w:t>
      </w:r>
      <w:r w:rsidR="002F5AE1" w:rsidRPr="0026620D">
        <w:rPr>
          <w:color w:val="000000" w:themeColor="text1"/>
          <w:sz w:val="28"/>
          <w:szCs w:val="28"/>
          <w:lang w:val="ru-RU"/>
        </w:rPr>
        <w:t xml:space="preserve"> 201</w:t>
      </w:r>
      <w:r w:rsidR="00A147F9" w:rsidRPr="0026620D">
        <w:rPr>
          <w:color w:val="000000" w:themeColor="text1"/>
          <w:sz w:val="28"/>
          <w:szCs w:val="28"/>
          <w:lang w:val="ru-RU"/>
        </w:rPr>
        <w:t xml:space="preserve">6 </w:t>
      </w:r>
      <w:r w:rsidR="002F5AE1" w:rsidRPr="0026620D">
        <w:rPr>
          <w:color w:val="000000" w:themeColor="text1"/>
          <w:sz w:val="28"/>
          <w:szCs w:val="28"/>
          <w:lang w:val="ru-RU"/>
        </w:rPr>
        <w:t xml:space="preserve">г. в </w:t>
      </w:r>
      <w:r w:rsidR="00A147F9" w:rsidRPr="0026620D">
        <w:rPr>
          <w:color w:val="000000" w:themeColor="text1"/>
          <w:sz w:val="28"/>
          <w:szCs w:val="28"/>
          <w:lang w:val="ru-RU"/>
        </w:rPr>
        <w:t xml:space="preserve"> </w:t>
      </w:r>
      <w:r w:rsidR="002F5AE1" w:rsidRPr="0026620D">
        <w:rPr>
          <w:color w:val="000000" w:themeColor="text1"/>
          <w:sz w:val="28"/>
          <w:szCs w:val="28"/>
          <w:lang w:val="ru-RU"/>
        </w:rPr>
        <w:t xml:space="preserve">часов </w:t>
      </w:r>
      <w:r w:rsidRPr="0026620D">
        <w:rPr>
          <w:color w:val="000000" w:themeColor="text1"/>
          <w:sz w:val="28"/>
          <w:szCs w:val="28"/>
          <w:lang w:val="ru-RU"/>
        </w:rPr>
        <w:t xml:space="preserve">на заседании диссертационного совета Д 203.019.03, созданного на базе </w:t>
      </w:r>
      <w:r w:rsidR="003B658D" w:rsidRPr="0026620D">
        <w:rPr>
          <w:color w:val="000000" w:themeColor="text1"/>
          <w:sz w:val="28"/>
          <w:szCs w:val="28"/>
          <w:lang w:val="ru-RU"/>
        </w:rPr>
        <w:t>ФГКОУ ВО «Московский</w:t>
      </w:r>
      <w:r w:rsidRPr="0026620D">
        <w:rPr>
          <w:color w:val="000000" w:themeColor="text1"/>
          <w:sz w:val="28"/>
          <w:szCs w:val="28"/>
          <w:lang w:val="ru-RU"/>
        </w:rPr>
        <w:t xml:space="preserve"> универси</w:t>
      </w:r>
      <w:r w:rsidR="003B658D" w:rsidRPr="0026620D">
        <w:rPr>
          <w:color w:val="000000" w:themeColor="text1"/>
          <w:sz w:val="28"/>
          <w:szCs w:val="28"/>
          <w:lang w:val="ru-RU"/>
        </w:rPr>
        <w:t>тет</w:t>
      </w:r>
      <w:r w:rsidR="00E00FCF" w:rsidRPr="0026620D">
        <w:rPr>
          <w:color w:val="000000" w:themeColor="text1"/>
          <w:sz w:val="28"/>
          <w:szCs w:val="28"/>
          <w:lang w:val="ru-RU"/>
        </w:rPr>
        <w:t xml:space="preserve"> </w:t>
      </w:r>
      <w:r w:rsidR="003B658D" w:rsidRPr="0026620D">
        <w:rPr>
          <w:color w:val="000000" w:themeColor="text1"/>
          <w:sz w:val="28"/>
          <w:szCs w:val="28"/>
          <w:lang w:val="ru-RU"/>
        </w:rPr>
        <w:t>Министерства внутренних дел Российской Федерации</w:t>
      </w:r>
      <w:r w:rsidRPr="0026620D">
        <w:rPr>
          <w:color w:val="000000" w:themeColor="text1"/>
          <w:sz w:val="28"/>
          <w:szCs w:val="28"/>
          <w:lang w:val="ru-RU"/>
        </w:rPr>
        <w:t xml:space="preserve"> имени В.Я. Кикотя</w:t>
      </w:r>
      <w:r w:rsidR="003B658D" w:rsidRPr="0026620D">
        <w:rPr>
          <w:color w:val="000000" w:themeColor="text1"/>
          <w:sz w:val="28"/>
          <w:szCs w:val="28"/>
          <w:lang w:val="ru-RU"/>
        </w:rPr>
        <w:t>», по адресу:</w:t>
      </w:r>
      <w:r w:rsidRPr="0026620D">
        <w:rPr>
          <w:color w:val="000000" w:themeColor="text1"/>
          <w:sz w:val="28"/>
          <w:szCs w:val="28"/>
          <w:lang w:val="ru-RU"/>
        </w:rPr>
        <w:t xml:space="preserve"> 117</w:t>
      </w:r>
      <w:r w:rsidR="003B658D" w:rsidRPr="0026620D">
        <w:rPr>
          <w:color w:val="000000" w:themeColor="text1"/>
          <w:sz w:val="28"/>
          <w:szCs w:val="28"/>
          <w:lang w:val="ru-RU"/>
        </w:rPr>
        <w:t>437</w:t>
      </w:r>
      <w:r w:rsidRPr="0026620D">
        <w:rPr>
          <w:color w:val="000000" w:themeColor="text1"/>
          <w:sz w:val="28"/>
          <w:szCs w:val="28"/>
          <w:lang w:val="ru-RU"/>
        </w:rPr>
        <w:t>, г. Москва, ул. Академика Волгина,</w:t>
      </w:r>
      <w:r w:rsidR="008A22A7" w:rsidRPr="0026620D">
        <w:rPr>
          <w:color w:val="000000" w:themeColor="text1"/>
          <w:sz w:val="28"/>
          <w:szCs w:val="28"/>
          <w:lang w:val="ru-RU"/>
        </w:rPr>
        <w:t xml:space="preserve"> </w:t>
      </w:r>
      <w:r w:rsidRPr="0026620D">
        <w:rPr>
          <w:color w:val="000000" w:themeColor="text1"/>
          <w:sz w:val="28"/>
          <w:szCs w:val="28"/>
          <w:lang w:val="ru-RU"/>
        </w:rPr>
        <w:t>д. 12</w:t>
      </w:r>
      <w:r w:rsidR="003B658D" w:rsidRPr="0026620D">
        <w:rPr>
          <w:color w:val="000000" w:themeColor="text1"/>
          <w:sz w:val="28"/>
          <w:szCs w:val="28"/>
          <w:lang w:val="ru-RU"/>
        </w:rPr>
        <w:t>, зал заседаний диссертационного совета</w:t>
      </w:r>
      <w:r w:rsidRPr="0026620D">
        <w:rPr>
          <w:color w:val="000000" w:themeColor="text1"/>
          <w:sz w:val="28"/>
          <w:szCs w:val="28"/>
          <w:lang w:val="ru-RU"/>
        </w:rPr>
        <w:t>.</w:t>
      </w:r>
    </w:p>
    <w:p w14:paraId="1F6B3219" w14:textId="77777777" w:rsidR="0031510F" w:rsidRPr="0026620D" w:rsidRDefault="00DA729B">
      <w:pPr>
        <w:tabs>
          <w:tab w:val="left" w:pos="3402"/>
          <w:tab w:val="left" w:pos="3828"/>
        </w:tabs>
        <w:suppressAutoHyphens/>
        <w:ind w:firstLine="709"/>
        <w:jc w:val="both"/>
        <w:rPr>
          <w:color w:val="000000" w:themeColor="text1"/>
          <w:sz w:val="28"/>
          <w:szCs w:val="28"/>
          <w:lang w:val="ru-RU"/>
        </w:rPr>
      </w:pPr>
      <w:r w:rsidRPr="0026620D">
        <w:rPr>
          <w:color w:val="000000" w:themeColor="text1"/>
          <w:sz w:val="28"/>
          <w:szCs w:val="28"/>
          <w:lang w:val="ru-RU"/>
        </w:rPr>
        <w:t>С диссертацией можно ознакомиться в библиотеке университета</w:t>
      </w:r>
      <w:r w:rsidR="003B658D" w:rsidRPr="0026620D">
        <w:rPr>
          <w:color w:val="000000" w:themeColor="text1"/>
          <w:sz w:val="28"/>
          <w:szCs w:val="28"/>
          <w:lang w:val="ru-RU"/>
        </w:rPr>
        <w:t>, а также на официальном сайте</w:t>
      </w:r>
      <w:r w:rsidR="00E00FCF" w:rsidRPr="0026620D">
        <w:rPr>
          <w:color w:val="000000" w:themeColor="text1"/>
          <w:sz w:val="28"/>
          <w:szCs w:val="28"/>
          <w:lang w:val="ru-RU"/>
        </w:rPr>
        <w:t xml:space="preserve"> </w:t>
      </w:r>
      <w:r w:rsidR="003B658D" w:rsidRPr="0026620D">
        <w:rPr>
          <w:color w:val="000000" w:themeColor="text1"/>
          <w:sz w:val="28"/>
          <w:szCs w:val="28"/>
          <w:lang w:val="ru-RU"/>
        </w:rPr>
        <w:t>ФГКОУ ВО «Московский университет Министерства внутренних дел Российской Федерации имени В.Я. Кикотя»</w:t>
      </w:r>
      <w:r w:rsidR="00E00FCF" w:rsidRPr="0026620D">
        <w:rPr>
          <w:color w:val="000000" w:themeColor="text1"/>
          <w:sz w:val="28"/>
          <w:szCs w:val="28"/>
          <w:lang w:val="ru-RU"/>
        </w:rPr>
        <w:t xml:space="preserve"> </w:t>
      </w:r>
      <w:r w:rsidRPr="0026620D">
        <w:rPr>
          <w:color w:val="000000" w:themeColor="text1"/>
          <w:sz w:val="28"/>
          <w:szCs w:val="28"/>
          <w:lang w:val="ru-RU"/>
        </w:rPr>
        <w:t>(http://diss.mosu-mvd.com).</w:t>
      </w:r>
    </w:p>
    <w:p w14:paraId="6E6DA65F" w14:textId="77777777" w:rsidR="0031510F" w:rsidRPr="0026620D" w:rsidRDefault="0031510F">
      <w:pPr>
        <w:keepNext/>
        <w:widowControl w:val="0"/>
        <w:tabs>
          <w:tab w:val="left" w:pos="5387"/>
          <w:tab w:val="left" w:pos="5670"/>
        </w:tabs>
        <w:suppressAutoHyphens/>
        <w:ind w:firstLine="709"/>
        <w:jc w:val="both"/>
        <w:rPr>
          <w:color w:val="000000" w:themeColor="text1"/>
          <w:sz w:val="28"/>
          <w:szCs w:val="28"/>
          <w:lang w:val="ru-RU"/>
        </w:rPr>
      </w:pPr>
    </w:p>
    <w:p w14:paraId="7F947AAD" w14:textId="77777777" w:rsidR="0031510F" w:rsidRPr="0026620D" w:rsidRDefault="00DA729B">
      <w:pPr>
        <w:suppressAutoHyphens/>
        <w:ind w:firstLine="709"/>
        <w:rPr>
          <w:color w:val="000000" w:themeColor="text1"/>
          <w:sz w:val="28"/>
          <w:szCs w:val="28"/>
          <w:lang w:val="ru-RU"/>
        </w:rPr>
      </w:pPr>
      <w:r w:rsidRPr="0026620D">
        <w:rPr>
          <w:color w:val="000000" w:themeColor="text1"/>
          <w:sz w:val="28"/>
          <w:szCs w:val="28"/>
          <w:lang w:val="ru-RU"/>
        </w:rPr>
        <w:t>Автореферат разослан «</w:t>
      </w:r>
      <w:r w:rsidR="00E00FCF" w:rsidRPr="0026620D">
        <w:rPr>
          <w:color w:val="000000" w:themeColor="text1"/>
          <w:sz w:val="28"/>
          <w:szCs w:val="28"/>
          <w:lang w:val="ru-RU"/>
        </w:rPr>
        <w:t xml:space="preserve">    </w:t>
      </w:r>
      <w:r w:rsidRPr="0026620D">
        <w:rPr>
          <w:color w:val="000000" w:themeColor="text1"/>
          <w:sz w:val="28"/>
          <w:szCs w:val="28"/>
          <w:lang w:val="ru-RU"/>
        </w:rPr>
        <w:t>» ____________201</w:t>
      </w:r>
      <w:r w:rsidR="00A147F9" w:rsidRPr="0026620D">
        <w:rPr>
          <w:color w:val="000000" w:themeColor="text1"/>
          <w:sz w:val="28"/>
          <w:szCs w:val="28"/>
          <w:lang w:val="ru-RU"/>
        </w:rPr>
        <w:t>6</w:t>
      </w:r>
      <w:r w:rsidR="008A22A7" w:rsidRPr="0026620D">
        <w:rPr>
          <w:color w:val="000000" w:themeColor="text1"/>
          <w:sz w:val="28"/>
          <w:szCs w:val="28"/>
          <w:lang w:val="ru-RU"/>
        </w:rPr>
        <w:t xml:space="preserve"> </w:t>
      </w:r>
      <w:r w:rsidRPr="0026620D">
        <w:rPr>
          <w:color w:val="000000" w:themeColor="text1"/>
          <w:sz w:val="28"/>
          <w:szCs w:val="28"/>
          <w:lang w:val="ru-RU"/>
        </w:rPr>
        <w:t>г.</w:t>
      </w:r>
    </w:p>
    <w:p w14:paraId="7E333BE6" w14:textId="77777777" w:rsidR="0031510F" w:rsidRPr="0026620D" w:rsidRDefault="0031510F">
      <w:pPr>
        <w:suppressAutoHyphens/>
        <w:rPr>
          <w:color w:val="000000" w:themeColor="text1"/>
          <w:sz w:val="28"/>
          <w:szCs w:val="28"/>
          <w:lang w:val="ru-RU"/>
        </w:rPr>
      </w:pPr>
    </w:p>
    <w:p w14:paraId="0E8DECE8" w14:textId="77777777" w:rsidR="0031510F" w:rsidRPr="0026620D" w:rsidRDefault="00DA729B">
      <w:pPr>
        <w:suppressAutoHyphens/>
        <w:rPr>
          <w:color w:val="000000" w:themeColor="text1"/>
          <w:sz w:val="28"/>
          <w:szCs w:val="28"/>
          <w:lang w:val="ru-RU"/>
        </w:rPr>
      </w:pPr>
      <w:r w:rsidRPr="0026620D">
        <w:rPr>
          <w:color w:val="000000" w:themeColor="text1"/>
          <w:sz w:val="28"/>
          <w:szCs w:val="28"/>
          <w:lang w:val="ru-RU"/>
        </w:rPr>
        <w:t>Ученый секретарь</w:t>
      </w:r>
      <w:r w:rsidR="00E00FCF" w:rsidRPr="0026620D">
        <w:rPr>
          <w:color w:val="000000" w:themeColor="text1"/>
          <w:sz w:val="28"/>
          <w:szCs w:val="28"/>
          <w:lang w:val="ru-RU"/>
        </w:rPr>
        <w:t xml:space="preserve"> </w:t>
      </w:r>
      <w:r w:rsidRPr="0026620D">
        <w:rPr>
          <w:color w:val="000000" w:themeColor="text1"/>
          <w:sz w:val="28"/>
          <w:szCs w:val="28"/>
          <w:lang w:val="ru-RU"/>
        </w:rPr>
        <w:t>диссертационного совета</w:t>
      </w:r>
    </w:p>
    <w:p w14:paraId="75C6279E" w14:textId="77777777" w:rsidR="0031510F" w:rsidRPr="0026620D" w:rsidRDefault="00DA729B">
      <w:pPr>
        <w:suppressAutoHyphens/>
        <w:rPr>
          <w:color w:val="000000" w:themeColor="text1"/>
          <w:sz w:val="28"/>
          <w:szCs w:val="28"/>
          <w:lang w:val="ru-RU"/>
        </w:rPr>
      </w:pPr>
      <w:r w:rsidRPr="0026620D">
        <w:rPr>
          <w:color w:val="000000" w:themeColor="text1"/>
          <w:sz w:val="28"/>
          <w:szCs w:val="28"/>
          <w:lang w:val="ru-RU"/>
        </w:rPr>
        <w:t>кандидат юридических наук, доцент</w:t>
      </w:r>
      <w:r w:rsidRPr="0026620D">
        <w:rPr>
          <w:color w:val="000000" w:themeColor="text1"/>
          <w:sz w:val="28"/>
          <w:szCs w:val="28"/>
          <w:lang w:val="ru-RU"/>
        </w:rPr>
        <w:tab/>
      </w:r>
      <w:r w:rsidRPr="0026620D">
        <w:rPr>
          <w:color w:val="000000" w:themeColor="text1"/>
          <w:sz w:val="28"/>
          <w:szCs w:val="28"/>
          <w:lang w:val="ru-RU"/>
        </w:rPr>
        <w:tab/>
      </w:r>
      <w:r w:rsidRPr="0026620D">
        <w:rPr>
          <w:color w:val="000000" w:themeColor="text1"/>
          <w:sz w:val="28"/>
          <w:szCs w:val="28"/>
          <w:lang w:val="ru-RU"/>
        </w:rPr>
        <w:tab/>
      </w:r>
      <w:r w:rsidR="00E00FCF" w:rsidRPr="0026620D">
        <w:rPr>
          <w:color w:val="000000" w:themeColor="text1"/>
          <w:sz w:val="28"/>
          <w:szCs w:val="28"/>
          <w:lang w:val="ru-RU"/>
        </w:rPr>
        <w:t xml:space="preserve">                  </w:t>
      </w:r>
      <w:r w:rsidRPr="0026620D">
        <w:rPr>
          <w:color w:val="000000" w:themeColor="text1"/>
          <w:sz w:val="28"/>
          <w:szCs w:val="28"/>
          <w:lang w:val="ru-RU"/>
        </w:rPr>
        <w:t>А.А. Шишков</w:t>
      </w:r>
    </w:p>
    <w:p w14:paraId="4DEAC019" w14:textId="77777777" w:rsidR="0031510F" w:rsidRPr="0026620D" w:rsidRDefault="0031510F">
      <w:pPr>
        <w:suppressAutoHyphens/>
        <w:ind w:firstLine="709"/>
        <w:rPr>
          <w:color w:val="000000" w:themeColor="text1"/>
          <w:lang w:val="ru-RU"/>
        </w:rPr>
      </w:pPr>
    </w:p>
    <w:p w14:paraId="41D867E8" w14:textId="77777777" w:rsidR="000B5CB8" w:rsidRPr="0026620D" w:rsidRDefault="000B5CB8">
      <w:pPr>
        <w:suppressAutoHyphens/>
        <w:ind w:firstLine="709"/>
        <w:rPr>
          <w:color w:val="000000" w:themeColor="text1"/>
          <w:lang w:val="ru-RU"/>
        </w:rPr>
      </w:pPr>
    </w:p>
    <w:p w14:paraId="26170D8B" w14:textId="77777777" w:rsidR="0031510F" w:rsidRPr="0026620D" w:rsidRDefault="0031510F">
      <w:pPr>
        <w:suppressAutoHyphens/>
        <w:ind w:firstLine="709"/>
        <w:jc w:val="center"/>
        <w:rPr>
          <w:b/>
          <w:color w:val="000000" w:themeColor="text1"/>
          <w:sz w:val="28"/>
          <w:szCs w:val="28"/>
          <w:lang w:val="ru-RU"/>
        </w:rPr>
      </w:pPr>
    </w:p>
    <w:p w14:paraId="5D6F544D" w14:textId="77777777" w:rsidR="00733528" w:rsidRPr="0026620D" w:rsidRDefault="00733528" w:rsidP="0076564E">
      <w:pPr>
        <w:pStyle w:val="a7"/>
        <w:numPr>
          <w:ilvl w:val="0"/>
          <w:numId w:val="15"/>
        </w:numPr>
        <w:tabs>
          <w:tab w:val="left" w:pos="993"/>
        </w:tabs>
        <w:spacing w:line="360" w:lineRule="auto"/>
        <w:ind w:left="0" w:firstLine="709"/>
        <w:jc w:val="center"/>
        <w:rPr>
          <w:b/>
          <w:color w:val="000000" w:themeColor="text1"/>
          <w:sz w:val="28"/>
          <w:szCs w:val="28"/>
          <w:lang w:val="ru-RU"/>
        </w:rPr>
      </w:pPr>
      <w:r w:rsidRPr="0026620D">
        <w:rPr>
          <w:b/>
          <w:color w:val="000000" w:themeColor="text1"/>
          <w:sz w:val="28"/>
          <w:szCs w:val="28"/>
          <w:lang w:val="ru-RU"/>
        </w:rPr>
        <w:lastRenderedPageBreak/>
        <w:t>ОБЩАЯ ХАРАКТЕРИСТИКА РАБОТЫ</w:t>
      </w:r>
    </w:p>
    <w:p w14:paraId="130200C4" w14:textId="77777777" w:rsidR="00733528" w:rsidRPr="0026620D" w:rsidRDefault="00733528" w:rsidP="00733528">
      <w:pPr>
        <w:spacing w:line="360" w:lineRule="auto"/>
        <w:ind w:firstLine="709"/>
        <w:jc w:val="both"/>
        <w:rPr>
          <w:color w:val="000000" w:themeColor="text1"/>
          <w:sz w:val="28"/>
          <w:szCs w:val="28"/>
          <w:lang w:val="ru-RU"/>
        </w:rPr>
      </w:pPr>
    </w:p>
    <w:p w14:paraId="4EE41D2B"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t>Актуальность темы диссертационного исследования.</w:t>
      </w:r>
      <w:r w:rsidRPr="0026620D">
        <w:rPr>
          <w:color w:val="000000" w:themeColor="text1"/>
          <w:sz w:val="28"/>
          <w:szCs w:val="28"/>
          <w:lang w:val="ru-RU"/>
        </w:rPr>
        <w:t xml:space="preserve"> Борьба с преступностью является одной из важнейших задач любого государства мира. В этой борьбе центральное место принадлежит правоохранительным органам, в состав которых входят и следственные подразделения, </w:t>
      </w:r>
      <w:r w:rsidR="000B5CB8" w:rsidRPr="0026620D">
        <w:rPr>
          <w:color w:val="000000" w:themeColor="text1"/>
          <w:sz w:val="28"/>
          <w:szCs w:val="28"/>
          <w:lang w:val="ru-RU"/>
        </w:rPr>
        <w:t>наделенные</w:t>
      </w:r>
      <w:r w:rsidRPr="0026620D">
        <w:rPr>
          <w:color w:val="000000" w:themeColor="text1"/>
          <w:sz w:val="28"/>
          <w:szCs w:val="28"/>
          <w:lang w:val="ru-RU"/>
        </w:rPr>
        <w:t xml:space="preserve"> полномочиями осуществлять меры процессуального принуждения, в том числе задержание лиц, подозреваемых или обвиняемых в совершении преступлений. </w:t>
      </w:r>
    </w:p>
    <w:p w14:paraId="203FDCC8" w14:textId="77777777" w:rsidR="00733528" w:rsidRPr="00734056"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Кардинальные изменения в социально-экономических отношениях в Социалистической Республике Вьетнам (СРВ) повлекли негативные количественные и качественные изменения преступности. </w:t>
      </w:r>
      <w:r w:rsidR="00734056">
        <w:rPr>
          <w:color w:val="000000" w:themeColor="text1"/>
          <w:sz w:val="28"/>
          <w:szCs w:val="28"/>
          <w:lang w:val="ru-RU"/>
        </w:rPr>
        <w:t xml:space="preserve">В 2015 году во Вьетнаме </w:t>
      </w:r>
      <w:r w:rsidR="00734056" w:rsidRPr="00734056">
        <w:rPr>
          <w:color w:val="000000" w:themeColor="text1"/>
          <w:sz w:val="28"/>
          <w:szCs w:val="28"/>
          <w:lang w:val="ru-RU"/>
        </w:rPr>
        <w:t>зарегистрировано</w:t>
      </w:r>
      <w:r w:rsidR="00734056">
        <w:rPr>
          <w:color w:val="000000" w:themeColor="text1"/>
          <w:sz w:val="28"/>
          <w:szCs w:val="28"/>
          <w:lang w:val="ru-RU"/>
        </w:rPr>
        <w:t xml:space="preserve"> 168,2 тыс. преступлений, что на </w:t>
      </w:r>
      <w:r w:rsidR="00734056" w:rsidRPr="00734056">
        <w:rPr>
          <w:color w:val="000000" w:themeColor="text1"/>
          <w:sz w:val="28"/>
          <w:szCs w:val="28"/>
          <w:lang w:val="ru-RU"/>
        </w:rPr>
        <w:t xml:space="preserve">7,2 % больше, чем за </w:t>
      </w:r>
      <w:r w:rsidR="00734056">
        <w:rPr>
          <w:color w:val="000000" w:themeColor="text1"/>
          <w:sz w:val="28"/>
          <w:szCs w:val="28"/>
          <w:lang w:val="ru-RU"/>
        </w:rPr>
        <w:t>прошлый год</w:t>
      </w:r>
      <w:r w:rsidR="00734056">
        <w:rPr>
          <w:rStyle w:val="ae"/>
          <w:color w:val="000000" w:themeColor="text1"/>
          <w:sz w:val="28"/>
          <w:szCs w:val="28"/>
          <w:lang w:val="ru-RU"/>
        </w:rPr>
        <w:footnoteReference w:id="1"/>
      </w:r>
      <w:r w:rsidR="00734056">
        <w:rPr>
          <w:color w:val="000000" w:themeColor="text1"/>
          <w:sz w:val="28"/>
          <w:szCs w:val="28"/>
          <w:lang w:val="ru-RU"/>
        </w:rPr>
        <w:t xml:space="preserve">. </w:t>
      </w:r>
      <w:r w:rsidRPr="0026620D">
        <w:rPr>
          <w:color w:val="000000" w:themeColor="text1"/>
          <w:sz w:val="28"/>
          <w:szCs w:val="28"/>
          <w:lang w:val="ru-RU"/>
        </w:rPr>
        <w:t xml:space="preserve">Появилось много новых видов преступлений, в том числе транснациональных, хорошо организованных, </w:t>
      </w:r>
      <w:r w:rsidRPr="0026620D">
        <w:rPr>
          <w:color w:val="000000" w:themeColor="text1"/>
          <w:sz w:val="28"/>
          <w:szCs w:val="28"/>
        </w:rPr>
        <w:t>c</w:t>
      </w:r>
      <w:r w:rsidRPr="0026620D">
        <w:rPr>
          <w:color w:val="000000" w:themeColor="text1"/>
          <w:sz w:val="28"/>
          <w:szCs w:val="28"/>
          <w:lang w:val="ru-RU"/>
        </w:rPr>
        <w:t xml:space="preserve"> использованием  огнестрельного оружия, взрывчатых веществ, что, естественно, усложняет задачи по задержанию лиц, подозреваемых или обвиняемых в их совершении.</w:t>
      </w:r>
      <w:r w:rsidR="00CE77D5" w:rsidRPr="0026620D">
        <w:rPr>
          <w:color w:val="000000" w:themeColor="text1"/>
          <w:sz w:val="28"/>
          <w:szCs w:val="28"/>
          <w:lang w:val="ru-RU"/>
        </w:rPr>
        <w:t xml:space="preserve"> </w:t>
      </w:r>
      <w:r w:rsidR="00734056" w:rsidRPr="00734056">
        <w:rPr>
          <w:color w:val="000000" w:themeColor="text1"/>
          <w:sz w:val="28"/>
          <w:szCs w:val="28"/>
          <w:lang w:val="ru-RU"/>
        </w:rPr>
        <w:t>Р</w:t>
      </w:r>
      <w:r w:rsidR="00CE77D5" w:rsidRPr="00734056">
        <w:rPr>
          <w:color w:val="000000" w:themeColor="text1"/>
          <w:sz w:val="28"/>
          <w:szCs w:val="28"/>
          <w:lang w:val="ru-RU"/>
        </w:rPr>
        <w:t>ост количества преступлений</w:t>
      </w:r>
      <w:r w:rsidR="00734056">
        <w:rPr>
          <w:color w:val="000000" w:themeColor="text1"/>
          <w:sz w:val="28"/>
          <w:szCs w:val="28"/>
          <w:lang w:val="ru-RU"/>
        </w:rPr>
        <w:t xml:space="preserve"> также отмечается и в</w:t>
      </w:r>
      <w:r w:rsidR="00CE77D5" w:rsidRPr="00734056">
        <w:rPr>
          <w:color w:val="000000" w:themeColor="text1"/>
          <w:sz w:val="28"/>
          <w:szCs w:val="28"/>
          <w:lang w:val="ru-RU"/>
        </w:rPr>
        <w:t xml:space="preserve"> России</w:t>
      </w:r>
      <w:r w:rsidR="00734056">
        <w:rPr>
          <w:color w:val="000000" w:themeColor="text1"/>
          <w:sz w:val="28"/>
          <w:szCs w:val="28"/>
          <w:lang w:val="ru-RU"/>
        </w:rPr>
        <w:t>. Так,</w:t>
      </w:r>
      <w:r w:rsidR="00CE77D5" w:rsidRPr="00734056">
        <w:rPr>
          <w:color w:val="000000" w:themeColor="text1"/>
          <w:sz w:val="28"/>
          <w:szCs w:val="28"/>
          <w:lang w:val="ru-RU"/>
        </w:rPr>
        <w:t xml:space="preserve"> в 2015 году зарегистрировано 2352,1 тыс. преступлений, </w:t>
      </w:r>
      <w:r w:rsidR="00734056">
        <w:rPr>
          <w:color w:val="000000" w:themeColor="text1"/>
          <w:sz w:val="28"/>
          <w:szCs w:val="28"/>
          <w:lang w:val="ru-RU"/>
        </w:rPr>
        <w:t xml:space="preserve">что </w:t>
      </w:r>
      <w:r w:rsidR="00CE77D5" w:rsidRPr="00734056">
        <w:rPr>
          <w:color w:val="000000" w:themeColor="text1"/>
          <w:sz w:val="28"/>
          <w:szCs w:val="28"/>
          <w:lang w:val="ru-RU"/>
        </w:rPr>
        <w:t xml:space="preserve">на 8,6 % больше, чем за </w:t>
      </w:r>
      <w:r w:rsidR="00734056" w:rsidRPr="00734056">
        <w:rPr>
          <w:color w:val="000000" w:themeColor="text1"/>
          <w:sz w:val="28"/>
          <w:szCs w:val="28"/>
          <w:lang w:val="ru-RU"/>
        </w:rPr>
        <w:t>прошлый год</w:t>
      </w:r>
      <w:r w:rsidR="00B7078C">
        <w:rPr>
          <w:rStyle w:val="ae"/>
          <w:color w:val="000000" w:themeColor="text1"/>
          <w:sz w:val="28"/>
          <w:szCs w:val="28"/>
          <w:lang w:val="ru-RU"/>
        </w:rPr>
        <w:footnoteReference w:id="2"/>
      </w:r>
      <w:r w:rsidR="00734056" w:rsidRPr="00734056">
        <w:rPr>
          <w:color w:val="000000" w:themeColor="text1"/>
          <w:sz w:val="28"/>
          <w:szCs w:val="28"/>
          <w:lang w:val="ru-RU"/>
        </w:rPr>
        <w:t>.</w:t>
      </w:r>
    </w:p>
    <w:p w14:paraId="4D05962F"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Уголовно-пр</w:t>
      </w:r>
      <w:r w:rsidR="00B7078C">
        <w:rPr>
          <w:color w:val="000000" w:themeColor="text1"/>
          <w:sz w:val="28"/>
          <w:szCs w:val="28"/>
          <w:lang w:val="ru-RU"/>
        </w:rPr>
        <w:t xml:space="preserve">оцессуальным законодательством </w:t>
      </w:r>
      <w:r w:rsidRPr="0026620D">
        <w:rPr>
          <w:color w:val="000000" w:themeColor="text1"/>
          <w:sz w:val="28"/>
          <w:szCs w:val="28"/>
          <w:lang w:val="ru-RU"/>
        </w:rPr>
        <w:t>Социалистической Республики Вьетнам (ст. 80–84 УПК СРВ) определены правовые основания задержания и компетенция следственных органов, прокурора в его осуществлении, если подозреваемое или обвиняемое лицо совершило преступление, за которое может быть назначено наказание в виде лишения свободы.</w:t>
      </w:r>
    </w:p>
    <w:p w14:paraId="6A5F6562"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Задержание производится по значительному количеству (около 92 %) возбужденных во Вьетнаме уголовных дел. И своевременное, правильное, законное задержание играет важную роль в успешном расследовании </w:t>
      </w:r>
      <w:r w:rsidRPr="0026620D">
        <w:rPr>
          <w:color w:val="000000" w:themeColor="text1"/>
          <w:sz w:val="28"/>
          <w:szCs w:val="28"/>
          <w:lang w:val="ru-RU"/>
        </w:rPr>
        <w:lastRenderedPageBreak/>
        <w:t>преступлений. Однако нередки случаи, когда задержание проводится с ошибками и серьезными упущениями в его организации и тактике, что сопряжено с риском для жизни и здоровья осуществляющих его сотрудников, либо влечет снижение доказательственного значения его результатов. Нарушения процессуального порядка производства этого процессуального действия, в том числе осуществляемого в форме тактической операции «Задержание с поличным», иногда приводят к потере практически всего объема доказательственной информации, к признанию полученных доказательств недопустимыми, а порой к созданию  ситуации обвинения сотрудников милиции в провокации преступлений.</w:t>
      </w:r>
    </w:p>
    <w:p w14:paraId="68C15869"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В устранении указанных и им подобных недостатков важное значение имеет совершенствование правовой регламентации и научно обоснованных рекомендаций по организационному и тактическому обеспечению задержания. Системность подхода к решению проявляющихся при этом проблем обусловливает необходимость исследовать задержание лица, подозреваемого или обвиняемого в совершении преступления, не только как единое процессуальное действие, но и поэлементно (преследование, блокирование, захват, оформление и т. д.), в том числе в форме тактической операции по задержанию. </w:t>
      </w:r>
    </w:p>
    <w:p w14:paraId="5C699EFE"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УПК СРВ дифференцирует виды задержания с учетом особенностей процессуального положения соответствующего лица (задержание в случаях, не терпящих отлагательств, задержание обвиняемого для заключения под стражу, задержание разыскиваемого). Аналогичные виды задержания предусмотрены и в УПК РФ, но они связываются с иными процессуальными действиями (розыск подозреваемого, обвиняемого, ч. 3 ст. 210; избрание в качестве меры пресечения заключения под стражу, ст. 108), что предопределяет некоторые различия в организации и тактике задержания, выявление и сравнительный анализ которых представляет как научный, так и практический интерес.</w:t>
      </w:r>
    </w:p>
    <w:p w14:paraId="5B0550DC"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Изложенное свидетельствует об актуальности темы данного диссертационного исследования, научно-прикладное значение которого определяется </w:t>
      </w:r>
      <w:r w:rsidRPr="0026620D">
        <w:rPr>
          <w:color w:val="000000" w:themeColor="text1"/>
          <w:sz w:val="28"/>
          <w:szCs w:val="28"/>
          <w:lang w:val="ru-RU"/>
        </w:rPr>
        <w:lastRenderedPageBreak/>
        <w:t>необходимостью совершенствования практики задержания следственными органами лиц, подозреваемых или обвиняемых в совершении преступлений, разработки научно обоснованных рекомендаций по оптимизации организации и тактики его проведения, в том числе с использованием опыта, сложившегося в этом отношении в  Социалистической Республике Вьетнам и Российской Федерации.</w:t>
      </w:r>
    </w:p>
    <w:p w14:paraId="75FBF8E9"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t>Степень научной разработанности темы исследования.</w:t>
      </w:r>
      <w:r w:rsidRPr="0026620D">
        <w:rPr>
          <w:color w:val="000000" w:themeColor="text1"/>
          <w:sz w:val="28"/>
          <w:szCs w:val="28"/>
          <w:lang w:val="ru-RU"/>
        </w:rPr>
        <w:t xml:space="preserve"> Проблемы задержания лиц, подозреваемых или обвиняемых в совершении преступлений, за последнее время  были предметом диссертационных исследований в российской криминалистике: В. Г. Петровского «Организационные и тактические основы проведения оперативно-розыскных мероприятий и следственных действий при задержании подозреваемого» (Москва, 1999 г.); Н. А. Жиляевой «Криминалистические и психологические аспекты задержания вооруженного преступника» (Екатеринбург, 2002 г.); Е. А. Пидусова «Задержание подозреваемого по делам о незаконном обороте наркотических средств и психотропных веществ: процессуальные и криминалистические аспекты» (Воронеж, 2002 г.); А. Б. Смушкина «Задержание в структуре тактической операции при расследовании преступлений» (Саратов, 2005 г.); О. А. Агеева «Криминалистическое обеспечение задержания лиц, подозреваемых в совершении преступлений в сфере экономики» (Тюмень, 2011 г.).</w:t>
      </w:r>
    </w:p>
    <w:p w14:paraId="5E88FF8C"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В Социалистической Республике Вьетнам под</w:t>
      </w:r>
      <w:r w:rsidR="000B5CB8" w:rsidRPr="0026620D">
        <w:rPr>
          <w:color w:val="000000" w:themeColor="text1"/>
          <w:sz w:val="28"/>
          <w:szCs w:val="28"/>
          <w:lang w:val="ru-RU"/>
        </w:rPr>
        <w:t>обные исследования пока не проводились, поэтому</w:t>
      </w:r>
      <w:r w:rsidRPr="0026620D">
        <w:rPr>
          <w:color w:val="000000" w:themeColor="text1"/>
          <w:sz w:val="28"/>
          <w:szCs w:val="28"/>
          <w:lang w:val="ru-RU"/>
        </w:rPr>
        <w:t xml:space="preserve"> названные научные </w:t>
      </w:r>
      <w:r w:rsidR="000B5CB8" w:rsidRPr="0026620D">
        <w:rPr>
          <w:color w:val="000000" w:themeColor="text1"/>
          <w:sz w:val="28"/>
          <w:szCs w:val="28"/>
          <w:lang w:val="ru-RU"/>
        </w:rPr>
        <w:t>труды</w:t>
      </w:r>
      <w:r w:rsidRPr="0026620D">
        <w:rPr>
          <w:color w:val="000000" w:themeColor="text1"/>
          <w:sz w:val="28"/>
          <w:szCs w:val="28"/>
          <w:lang w:val="ru-RU"/>
        </w:rPr>
        <w:t xml:space="preserve"> российских криминалистов по</w:t>
      </w:r>
      <w:r w:rsidR="000B5CB8" w:rsidRPr="0026620D">
        <w:rPr>
          <w:color w:val="000000" w:themeColor="text1"/>
          <w:sz w:val="28"/>
          <w:szCs w:val="28"/>
          <w:lang w:val="ru-RU"/>
        </w:rPr>
        <w:t xml:space="preserve"> организации и</w:t>
      </w:r>
      <w:r w:rsidRPr="0026620D">
        <w:rPr>
          <w:color w:val="000000" w:themeColor="text1"/>
          <w:sz w:val="28"/>
          <w:szCs w:val="28"/>
          <w:lang w:val="ru-RU"/>
        </w:rPr>
        <w:t xml:space="preserve"> тактике задержания </w:t>
      </w:r>
      <w:r w:rsidR="000B5CB8" w:rsidRPr="0026620D">
        <w:rPr>
          <w:color w:val="000000" w:themeColor="text1"/>
          <w:sz w:val="28"/>
          <w:szCs w:val="28"/>
          <w:lang w:val="ru-RU"/>
        </w:rPr>
        <w:t>имеют</w:t>
      </w:r>
      <w:r w:rsidRPr="0026620D">
        <w:rPr>
          <w:color w:val="000000" w:themeColor="text1"/>
          <w:sz w:val="28"/>
          <w:szCs w:val="28"/>
          <w:lang w:val="ru-RU"/>
        </w:rPr>
        <w:t xml:space="preserve"> для вьетнамских коллег несомненную значимость. </w:t>
      </w:r>
      <w:r w:rsidR="000B5CB8" w:rsidRPr="0026620D">
        <w:rPr>
          <w:color w:val="000000" w:themeColor="text1"/>
          <w:sz w:val="28"/>
          <w:szCs w:val="28"/>
          <w:lang w:val="ru-RU"/>
        </w:rPr>
        <w:t>Однако и</w:t>
      </w:r>
      <w:r w:rsidRPr="0026620D">
        <w:rPr>
          <w:color w:val="000000" w:themeColor="text1"/>
          <w:sz w:val="28"/>
          <w:szCs w:val="28"/>
          <w:lang w:val="ru-RU"/>
        </w:rPr>
        <w:t>зложенные в них рекомендации пока  не адаптированы к особенностям деятельности следственных органов СРВ. Вместе с тем,</w:t>
      </w:r>
      <w:r w:rsidR="000B5CB8" w:rsidRPr="0026620D">
        <w:rPr>
          <w:color w:val="000000" w:themeColor="text1"/>
          <w:sz w:val="28"/>
          <w:szCs w:val="28"/>
          <w:lang w:val="ru-RU"/>
        </w:rPr>
        <w:t xml:space="preserve"> и</w:t>
      </w:r>
      <w:r w:rsidRPr="0026620D">
        <w:rPr>
          <w:color w:val="000000" w:themeColor="text1"/>
          <w:sz w:val="28"/>
          <w:szCs w:val="28"/>
          <w:lang w:val="ru-RU"/>
        </w:rPr>
        <w:t xml:space="preserve"> вьетнамский опыт может быть полезен для совершенствования организации, тактических приемов и методов задержания лиц, подозреваемых или обвиняемых в совершении преступлений, реализуемых правоохранительными органами Российской Федерации.</w:t>
      </w:r>
    </w:p>
    <w:p w14:paraId="48C09645"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lastRenderedPageBreak/>
        <w:t>Объектом исследования</w:t>
      </w:r>
      <w:r w:rsidRPr="0026620D">
        <w:rPr>
          <w:color w:val="000000" w:themeColor="text1"/>
          <w:sz w:val="28"/>
          <w:szCs w:val="28"/>
          <w:lang w:val="ru-RU"/>
        </w:rPr>
        <w:t xml:space="preserve"> являются общественные отношения, обусловливаемые действиями преступников, скрывающихся от следственных органов, а также возникающие в связи  с деятельностью правоохранительных органов, осуществляющих их розыск и задержание при раскрытии и расследовании преступлений в Социалистической Республике Вьетнам и Российской Федерации.</w:t>
      </w:r>
    </w:p>
    <w:p w14:paraId="1F51AAF0"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t>Предметом исследования</w:t>
      </w:r>
      <w:r w:rsidRPr="0026620D">
        <w:rPr>
          <w:color w:val="000000" w:themeColor="text1"/>
          <w:sz w:val="28"/>
          <w:szCs w:val="28"/>
          <w:lang w:val="ru-RU"/>
        </w:rPr>
        <w:t xml:space="preserve"> являются </w:t>
      </w:r>
      <w:r w:rsidR="000B5CB8" w:rsidRPr="0026620D">
        <w:rPr>
          <w:color w:val="000000" w:themeColor="text1"/>
          <w:sz w:val="28"/>
          <w:szCs w:val="28"/>
          <w:lang w:val="ru-RU"/>
        </w:rPr>
        <w:t>закономерности организации и тактики</w:t>
      </w:r>
      <w:r w:rsidRPr="0026620D">
        <w:rPr>
          <w:color w:val="000000" w:themeColor="text1"/>
          <w:sz w:val="28"/>
          <w:szCs w:val="28"/>
          <w:lang w:val="ru-RU"/>
        </w:rPr>
        <w:t xml:space="preserve"> деятельности правоохранительных органов Социалистической Республики Вьетнам и Российской Федерации при проведении задержания лиц, подозреваемых или обвиняемых в совершении преступлений, а </w:t>
      </w:r>
      <w:r w:rsidR="00816D93" w:rsidRPr="0026620D">
        <w:rPr>
          <w:color w:val="000000" w:themeColor="text1"/>
          <w:sz w:val="28"/>
          <w:szCs w:val="28"/>
          <w:lang w:val="ru-RU"/>
        </w:rPr>
        <w:t xml:space="preserve">также теоретические, законодательные и практические аспекты </w:t>
      </w:r>
      <w:r w:rsidRPr="0026620D">
        <w:rPr>
          <w:color w:val="000000" w:themeColor="text1"/>
          <w:sz w:val="28"/>
          <w:szCs w:val="28"/>
          <w:lang w:val="ru-RU"/>
        </w:rPr>
        <w:t>проведения задержани</w:t>
      </w:r>
      <w:r w:rsidR="000B5CB8" w:rsidRPr="0026620D">
        <w:rPr>
          <w:color w:val="000000" w:themeColor="text1"/>
          <w:sz w:val="28"/>
          <w:szCs w:val="28"/>
          <w:lang w:val="ru-RU"/>
        </w:rPr>
        <w:t>я</w:t>
      </w:r>
      <w:r w:rsidRPr="0026620D">
        <w:rPr>
          <w:color w:val="000000" w:themeColor="text1"/>
          <w:sz w:val="28"/>
          <w:szCs w:val="28"/>
          <w:lang w:val="ru-RU"/>
        </w:rPr>
        <w:t xml:space="preserve"> в различных ситуациях расследования преступлени</w:t>
      </w:r>
      <w:r w:rsidR="000B5CB8" w:rsidRPr="0026620D">
        <w:rPr>
          <w:color w:val="000000" w:themeColor="text1"/>
          <w:sz w:val="28"/>
          <w:szCs w:val="28"/>
          <w:lang w:val="ru-RU"/>
        </w:rPr>
        <w:t>й</w:t>
      </w:r>
      <w:r w:rsidRPr="0026620D">
        <w:rPr>
          <w:color w:val="000000" w:themeColor="text1"/>
          <w:sz w:val="28"/>
          <w:szCs w:val="28"/>
          <w:lang w:val="ru-RU"/>
        </w:rPr>
        <w:t xml:space="preserve"> в этих странах. </w:t>
      </w:r>
    </w:p>
    <w:p w14:paraId="1B1772CF"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t>Цель и задачи исследования.</w:t>
      </w:r>
      <w:r w:rsidRPr="0026620D">
        <w:rPr>
          <w:color w:val="000000" w:themeColor="text1"/>
          <w:sz w:val="28"/>
          <w:szCs w:val="28"/>
          <w:lang w:val="ru-RU"/>
        </w:rPr>
        <w:t xml:space="preserve"> Целью исследования является разработка научно обоснованных рекомендаций по совершенствованию организации и тактики проведения задержания лиц, подозреваемых или обвиняемых в совершении преступлений, на основе результатов</w:t>
      </w:r>
      <w:r w:rsidR="000B5CB8" w:rsidRPr="0026620D">
        <w:rPr>
          <w:color w:val="000000" w:themeColor="text1"/>
          <w:sz w:val="28"/>
          <w:szCs w:val="28"/>
          <w:lang w:val="ru-RU"/>
        </w:rPr>
        <w:t xml:space="preserve"> изучения и</w:t>
      </w:r>
      <w:r w:rsidRPr="0026620D">
        <w:rPr>
          <w:color w:val="000000" w:themeColor="text1"/>
          <w:sz w:val="28"/>
          <w:szCs w:val="28"/>
          <w:lang w:val="ru-RU"/>
        </w:rPr>
        <w:t xml:space="preserve"> сравнительного анализа </w:t>
      </w:r>
      <w:r w:rsidR="000B5CB8" w:rsidRPr="0026620D">
        <w:rPr>
          <w:color w:val="000000" w:themeColor="text1"/>
          <w:sz w:val="28"/>
          <w:szCs w:val="28"/>
          <w:lang w:val="ru-RU"/>
        </w:rPr>
        <w:t xml:space="preserve">организации и </w:t>
      </w:r>
      <w:r w:rsidRPr="0026620D">
        <w:rPr>
          <w:color w:val="000000" w:themeColor="text1"/>
          <w:sz w:val="28"/>
          <w:szCs w:val="28"/>
          <w:lang w:val="ru-RU"/>
        </w:rPr>
        <w:t>тактики осуществления данного процессуального действия в Социалистической Республике Вьетнам и Российской Федерации.</w:t>
      </w:r>
    </w:p>
    <w:p w14:paraId="6D9C3CD3"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Для достижения данной цели исследования были поставлены и решены следующие задачи:</w:t>
      </w:r>
    </w:p>
    <w:p w14:paraId="1DD64B63" w14:textId="77777777" w:rsidR="00733528" w:rsidRPr="0026620D" w:rsidRDefault="00733528" w:rsidP="0076564E">
      <w:pPr>
        <w:pStyle w:val="a7"/>
        <w:numPr>
          <w:ilvl w:val="0"/>
          <w:numId w:val="14"/>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изучен порядок и осуществлен сравнительный анализ правовых основ задержания по уголовно-процессуальному законодательству СРВ и РФ с точки зрения их влияния на тактику задержания;</w:t>
      </w:r>
    </w:p>
    <w:p w14:paraId="4116DB9F" w14:textId="77777777" w:rsidR="00733528" w:rsidRPr="0026620D" w:rsidRDefault="00733528" w:rsidP="0076564E">
      <w:pPr>
        <w:pStyle w:val="a7"/>
        <w:numPr>
          <w:ilvl w:val="0"/>
          <w:numId w:val="14"/>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проанализированы типичные следственные ситуации, обусловливающие необходимость задержания лиц, подозреваемых или обвиняемых в совершении преступлений</w:t>
      </w:r>
      <w:r w:rsidR="000B5CB8" w:rsidRPr="0026620D">
        <w:rPr>
          <w:color w:val="000000" w:themeColor="text1"/>
          <w:sz w:val="28"/>
          <w:szCs w:val="28"/>
          <w:lang w:val="ru-RU"/>
        </w:rPr>
        <w:t>,</w:t>
      </w:r>
      <w:r w:rsidRPr="0026620D">
        <w:rPr>
          <w:color w:val="000000" w:themeColor="text1"/>
          <w:sz w:val="28"/>
          <w:szCs w:val="28"/>
          <w:lang w:val="ru-RU"/>
        </w:rPr>
        <w:t xml:space="preserve"> и обстоятельства, определяющие тактику его проведения;</w:t>
      </w:r>
    </w:p>
    <w:p w14:paraId="24F4479E" w14:textId="77777777" w:rsidR="00733528" w:rsidRPr="0026620D" w:rsidRDefault="000B5CB8" w:rsidP="0076564E">
      <w:pPr>
        <w:pStyle w:val="a7"/>
        <w:numPr>
          <w:ilvl w:val="0"/>
          <w:numId w:val="14"/>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 xml:space="preserve">выявлены и </w:t>
      </w:r>
      <w:r w:rsidR="00733528" w:rsidRPr="0026620D">
        <w:rPr>
          <w:color w:val="000000" w:themeColor="text1"/>
          <w:sz w:val="28"/>
          <w:szCs w:val="28"/>
          <w:lang w:val="ru-RU"/>
        </w:rPr>
        <w:t xml:space="preserve">исследованы особенности организации и тактики задержания отдельных категорий лиц, </w:t>
      </w:r>
      <w:r w:rsidRPr="0026620D">
        <w:rPr>
          <w:color w:val="000000" w:themeColor="text1"/>
          <w:sz w:val="28"/>
          <w:szCs w:val="28"/>
          <w:lang w:val="ru-RU"/>
        </w:rPr>
        <w:t>а также</w:t>
      </w:r>
      <w:r w:rsidR="00733528" w:rsidRPr="0026620D">
        <w:rPr>
          <w:color w:val="000000" w:themeColor="text1"/>
          <w:sz w:val="28"/>
          <w:szCs w:val="28"/>
          <w:lang w:val="ru-RU"/>
        </w:rPr>
        <w:t xml:space="preserve"> проявляющиеся при этом проблемы и определены меры возможного их разрешения;</w:t>
      </w:r>
    </w:p>
    <w:p w14:paraId="4A6C3E9B" w14:textId="77777777" w:rsidR="00733528" w:rsidRPr="0026620D" w:rsidRDefault="00733528" w:rsidP="0076564E">
      <w:pPr>
        <w:pStyle w:val="a7"/>
        <w:numPr>
          <w:ilvl w:val="0"/>
          <w:numId w:val="14"/>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lastRenderedPageBreak/>
        <w:t>изучена практика проведения задержания в форме тактико-криминалистической операции и особенности взаимодействия участвующих в ней сотрудников;</w:t>
      </w:r>
    </w:p>
    <w:p w14:paraId="35AAA1B7" w14:textId="77777777" w:rsidR="00733528" w:rsidRPr="0026620D" w:rsidRDefault="00733528" w:rsidP="0076564E">
      <w:pPr>
        <w:pStyle w:val="a7"/>
        <w:numPr>
          <w:ilvl w:val="0"/>
          <w:numId w:val="14"/>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выявлены отличительные особенности организации и тактики задержания в СРВ и РФ, определены возможности обмена положительным опытом;</w:t>
      </w:r>
    </w:p>
    <w:p w14:paraId="6E0AC86A" w14:textId="77777777" w:rsidR="00733528" w:rsidRPr="0026620D" w:rsidRDefault="00733528" w:rsidP="0076564E">
      <w:pPr>
        <w:pStyle w:val="a7"/>
        <w:numPr>
          <w:ilvl w:val="0"/>
          <w:numId w:val="14"/>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изучена практика использования при задержании средств криминалистической и специальной техники, даны рекомендации по повышению эффективности их применения;</w:t>
      </w:r>
    </w:p>
    <w:p w14:paraId="2EB769AB" w14:textId="77777777" w:rsidR="00733528" w:rsidRPr="0026620D" w:rsidRDefault="00733528" w:rsidP="0076564E">
      <w:pPr>
        <w:pStyle w:val="a7"/>
        <w:numPr>
          <w:ilvl w:val="0"/>
          <w:numId w:val="14"/>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разработаны практические рекомендации по организации и тактике задержания, документальному оформлению его процесса и результатов.</w:t>
      </w:r>
    </w:p>
    <w:p w14:paraId="4D5D92F9"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t>Методологическую основу диссертационного исследования</w:t>
      </w:r>
      <w:r w:rsidRPr="0026620D">
        <w:rPr>
          <w:color w:val="000000" w:themeColor="text1"/>
          <w:sz w:val="28"/>
          <w:szCs w:val="28"/>
          <w:lang w:val="ru-RU"/>
        </w:rPr>
        <w:t xml:space="preserve"> составляет всеобщий диалектический метод. В процессе исследования применялись следующие методы познания: сравнительно-правовой (для выявления общих положений и особенностей в уголовно-процессуальной регламентации  задержания в Российской Федерации и Социалистической Республике Вьетнам); социологический (при изучении уголовных дел, опросе практических работников); системно-структурный, исторический, формально-логический и др. Кроме того, широко использовалось анкетирование, интервьюирование, метод экспертных оценок, обобщения судебной и следственной практики. </w:t>
      </w:r>
    </w:p>
    <w:p w14:paraId="19DC29BC"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t>Теоретическую основу исследования</w:t>
      </w:r>
      <w:r w:rsidRPr="0026620D">
        <w:rPr>
          <w:color w:val="000000" w:themeColor="text1"/>
          <w:sz w:val="28"/>
          <w:szCs w:val="28"/>
          <w:lang w:val="ru-RU"/>
        </w:rPr>
        <w:t xml:space="preserve"> составили труды в области криминалистики, уголовного процесса, теории оперативно-розыскной деятельности таких известных российских ученых, как  Р. С. Белкин, А. Ф. Волынский, </w:t>
      </w:r>
      <w:r w:rsidR="007C66D0" w:rsidRPr="0026620D">
        <w:rPr>
          <w:color w:val="000000" w:themeColor="text1"/>
          <w:sz w:val="28"/>
          <w:szCs w:val="28"/>
          <w:lang w:val="ru-RU"/>
        </w:rPr>
        <w:t xml:space="preserve">В. В. Волченков, </w:t>
      </w:r>
      <w:r w:rsidRPr="0026620D">
        <w:rPr>
          <w:color w:val="000000" w:themeColor="text1"/>
          <w:sz w:val="28"/>
          <w:szCs w:val="28"/>
          <w:lang w:val="ru-RU"/>
        </w:rPr>
        <w:t>А. М. Годовникова, В. Н. Григорьев,</w:t>
      </w:r>
      <w:r w:rsidR="00360569" w:rsidRPr="0026620D">
        <w:rPr>
          <w:color w:val="000000" w:themeColor="text1"/>
          <w:sz w:val="28"/>
          <w:szCs w:val="28"/>
          <w:lang w:val="ru-RU"/>
        </w:rPr>
        <w:t xml:space="preserve"> А. В. Ендольцева,</w:t>
      </w:r>
      <w:r w:rsidRPr="0026620D">
        <w:rPr>
          <w:color w:val="000000" w:themeColor="text1"/>
          <w:sz w:val="28"/>
          <w:szCs w:val="28"/>
          <w:lang w:val="ru-RU"/>
        </w:rPr>
        <w:t xml:space="preserve"> М. И. Еникеев, С. В. Ерма</w:t>
      </w:r>
      <w:r w:rsidR="00360569" w:rsidRPr="0026620D">
        <w:rPr>
          <w:color w:val="000000" w:themeColor="text1"/>
          <w:sz w:val="28"/>
          <w:szCs w:val="28"/>
          <w:lang w:val="ru-RU"/>
        </w:rPr>
        <w:t xml:space="preserve">ков, </w:t>
      </w:r>
      <w:r w:rsidRPr="0026620D">
        <w:rPr>
          <w:color w:val="000000" w:themeColor="text1"/>
          <w:sz w:val="28"/>
          <w:szCs w:val="28"/>
          <w:lang w:val="ru-RU"/>
        </w:rPr>
        <w:t xml:space="preserve">В. А. Жбанков, Н. А. Жиляев, В. Н. Карагодин, </w:t>
      </w:r>
      <w:r w:rsidR="007C66D0" w:rsidRPr="0026620D">
        <w:rPr>
          <w:color w:val="000000" w:themeColor="text1"/>
          <w:sz w:val="28"/>
          <w:szCs w:val="28"/>
          <w:lang w:val="ru-RU"/>
        </w:rPr>
        <w:t>М. В. Кардашевск</w:t>
      </w:r>
      <w:r w:rsidR="00360569" w:rsidRPr="0026620D">
        <w:rPr>
          <w:color w:val="000000" w:themeColor="text1"/>
          <w:sz w:val="28"/>
          <w:szCs w:val="28"/>
          <w:lang w:val="ru-RU"/>
        </w:rPr>
        <w:t>ая</w:t>
      </w:r>
      <w:r w:rsidR="007C66D0" w:rsidRPr="0026620D">
        <w:rPr>
          <w:color w:val="000000" w:themeColor="text1"/>
          <w:sz w:val="28"/>
          <w:szCs w:val="28"/>
          <w:lang w:val="ru-RU"/>
        </w:rPr>
        <w:t xml:space="preserve">, </w:t>
      </w:r>
      <w:r w:rsidRPr="0026620D">
        <w:rPr>
          <w:color w:val="000000" w:themeColor="text1"/>
          <w:sz w:val="28"/>
          <w:szCs w:val="28"/>
          <w:lang w:val="ru-RU"/>
        </w:rPr>
        <w:t xml:space="preserve">Ю. В. Кочкин,  </w:t>
      </w:r>
      <w:r w:rsidR="007C66D0" w:rsidRPr="0026620D">
        <w:rPr>
          <w:color w:val="000000" w:themeColor="text1"/>
          <w:sz w:val="28"/>
          <w:szCs w:val="28"/>
          <w:lang w:val="ru-RU"/>
        </w:rPr>
        <w:t xml:space="preserve">О. С. Кучин, </w:t>
      </w:r>
      <w:r w:rsidRPr="0026620D">
        <w:rPr>
          <w:color w:val="000000" w:themeColor="text1"/>
          <w:sz w:val="28"/>
          <w:szCs w:val="28"/>
          <w:lang w:val="ru-RU"/>
        </w:rPr>
        <w:t>В. П. Лавров, В. А. Образцов, А. В. Павлова, Е. А. Пидусов, К. К. Пономарчук, С. А. Роганов, А. П. Рыжаков, Е. В. Рябова, М. В. Савельева, А. Г. Филиппов,</w:t>
      </w:r>
      <w:r w:rsidR="00360569" w:rsidRPr="0026620D">
        <w:rPr>
          <w:color w:val="000000" w:themeColor="text1"/>
          <w:sz w:val="28"/>
          <w:szCs w:val="28"/>
          <w:lang w:val="ru-RU"/>
        </w:rPr>
        <w:t xml:space="preserve"> О. В. Химичева, </w:t>
      </w:r>
      <w:r w:rsidRPr="0026620D">
        <w:rPr>
          <w:color w:val="000000" w:themeColor="text1"/>
          <w:sz w:val="28"/>
          <w:szCs w:val="28"/>
          <w:lang w:val="ru-RU"/>
        </w:rPr>
        <w:t>О. И. Цоколова, А. Ю. Шапошников, Н. Г. Шурухнов, Н. П. Яблоков; и ученых Социалистической Республики  Вьетнам: Ле Минь Хьунг, Нгуен Кьуи Хоат, Ле Нгок Ан, Нгуен Тхьу Тхань, Н.</w:t>
      </w:r>
      <w:r w:rsidR="00C37E83" w:rsidRPr="0026620D">
        <w:rPr>
          <w:color w:val="000000" w:themeColor="text1"/>
          <w:sz w:val="28"/>
          <w:szCs w:val="28"/>
          <w:lang w:val="ru-RU"/>
        </w:rPr>
        <w:t xml:space="preserve"> </w:t>
      </w:r>
      <w:r w:rsidRPr="0026620D">
        <w:rPr>
          <w:color w:val="000000" w:themeColor="text1"/>
          <w:sz w:val="28"/>
          <w:szCs w:val="28"/>
          <w:lang w:val="ru-RU"/>
        </w:rPr>
        <w:t>Х. Тхуат и др.</w:t>
      </w:r>
    </w:p>
    <w:p w14:paraId="2E39CB84"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lastRenderedPageBreak/>
        <w:t>Нормативно-правовую базу  исследования</w:t>
      </w:r>
      <w:r w:rsidRPr="0026620D">
        <w:rPr>
          <w:color w:val="000000" w:themeColor="text1"/>
          <w:sz w:val="28"/>
          <w:szCs w:val="28"/>
          <w:lang w:val="ru-RU"/>
        </w:rPr>
        <w:t xml:space="preserve"> составили Конституция Социалистической Республики Вьетнам,  Конституция Российской Федерации, </w:t>
      </w:r>
      <w:r w:rsidRPr="00E202A1">
        <w:rPr>
          <w:color w:val="FF0000"/>
          <w:sz w:val="28"/>
          <w:szCs w:val="28"/>
          <w:lang w:val="ru-RU"/>
        </w:rPr>
        <w:t>уголовно-процессуальный кодекс СРВ и уголовно-процессуальный кодекс РФ</w:t>
      </w:r>
      <w:r w:rsidR="00670942">
        <w:rPr>
          <w:color w:val="000000" w:themeColor="text1"/>
          <w:sz w:val="28"/>
          <w:szCs w:val="28"/>
          <w:lang w:val="ru-RU"/>
        </w:rPr>
        <w:t xml:space="preserve"> </w:t>
      </w:r>
      <w:r w:rsidR="00670942" w:rsidRPr="00670942">
        <w:rPr>
          <w:color w:val="FF0000"/>
          <w:sz w:val="28"/>
          <w:szCs w:val="28"/>
          <w:lang w:val="ru-RU"/>
        </w:rPr>
        <w:t>С КАКОЙ БУКВЫ НАДО ПИСАТЬ ЭТИ КОДЕКСЫ????</w:t>
      </w:r>
      <w:r w:rsidRPr="0026620D">
        <w:rPr>
          <w:color w:val="000000" w:themeColor="text1"/>
          <w:sz w:val="28"/>
          <w:szCs w:val="28"/>
          <w:lang w:val="ru-RU"/>
        </w:rPr>
        <w:t>, Федеральный закон РФ «Об оперативно-розыскной деятельности», подзаконные межведомственные и ведомственные нормативные правовые акты, нормы иных законодательных актов указанных стран, а также международные правовые акты (конвенции, договоры, соглашения и т. д.) по предмету исследования, ратифицированные в установленном порядке законодательными органами СРВ и РФ.</w:t>
      </w:r>
    </w:p>
    <w:p w14:paraId="7A4165F5" w14:textId="77777777" w:rsidR="00733528" w:rsidRPr="0026620D" w:rsidRDefault="00733528" w:rsidP="00733528">
      <w:pPr>
        <w:spacing w:line="360" w:lineRule="auto"/>
        <w:ind w:firstLine="709"/>
        <w:jc w:val="both"/>
        <w:rPr>
          <w:i/>
          <w:color w:val="000000" w:themeColor="text1"/>
          <w:sz w:val="28"/>
          <w:szCs w:val="28"/>
          <w:u w:val="single"/>
          <w:lang w:val="ru-RU"/>
        </w:rPr>
      </w:pPr>
      <w:r w:rsidRPr="0026620D">
        <w:rPr>
          <w:b/>
          <w:color w:val="000000" w:themeColor="text1"/>
          <w:sz w:val="28"/>
          <w:szCs w:val="28"/>
          <w:lang w:val="ru-RU"/>
        </w:rPr>
        <w:t>Эмпирическую базу исследования</w:t>
      </w:r>
      <w:r w:rsidRPr="0026620D">
        <w:rPr>
          <w:color w:val="000000" w:themeColor="text1"/>
          <w:sz w:val="28"/>
          <w:szCs w:val="28"/>
          <w:lang w:val="ru-RU"/>
        </w:rPr>
        <w:t xml:space="preserve"> составили результ</w:t>
      </w:r>
      <w:r w:rsidR="006D6D0B" w:rsidRPr="0026620D">
        <w:rPr>
          <w:color w:val="000000" w:themeColor="text1"/>
          <w:sz w:val="28"/>
          <w:szCs w:val="28"/>
          <w:lang w:val="ru-RU"/>
        </w:rPr>
        <w:t xml:space="preserve">аты: изучения 146 уголовных дел, расследованных на территории </w:t>
      </w:r>
      <w:r w:rsidRPr="0026620D">
        <w:rPr>
          <w:color w:val="000000" w:themeColor="text1"/>
          <w:sz w:val="28"/>
          <w:szCs w:val="28"/>
          <w:lang w:val="ru-RU"/>
        </w:rPr>
        <w:t>г. Ханой, Хоши</w:t>
      </w:r>
      <w:r w:rsidR="006D6D0B" w:rsidRPr="0026620D">
        <w:rPr>
          <w:color w:val="000000" w:themeColor="text1"/>
          <w:sz w:val="28"/>
          <w:szCs w:val="28"/>
          <w:lang w:val="ru-RU"/>
        </w:rPr>
        <w:t>минь и</w:t>
      </w:r>
      <w:r w:rsidRPr="0026620D">
        <w:rPr>
          <w:color w:val="000000" w:themeColor="text1"/>
          <w:sz w:val="28"/>
          <w:szCs w:val="28"/>
          <w:lang w:val="ru-RU"/>
        </w:rPr>
        <w:t xml:space="preserve"> </w:t>
      </w:r>
      <w:r w:rsidR="0010071D" w:rsidRPr="0026620D">
        <w:rPr>
          <w:color w:val="000000" w:themeColor="text1"/>
          <w:sz w:val="28"/>
          <w:szCs w:val="28"/>
          <w:lang w:val="ru-RU"/>
        </w:rPr>
        <w:t>Ланг Шон (с 2010 г. по 2015 г.);</w:t>
      </w:r>
      <w:r w:rsidRPr="0026620D">
        <w:rPr>
          <w:color w:val="000000" w:themeColor="text1"/>
          <w:sz w:val="28"/>
          <w:szCs w:val="28"/>
          <w:lang w:val="ru-RU"/>
        </w:rPr>
        <w:t xml:space="preserve"> анкетирования </w:t>
      </w:r>
      <w:r w:rsidR="006D6D0B" w:rsidRPr="0026620D">
        <w:rPr>
          <w:color w:val="000000" w:themeColor="text1"/>
          <w:sz w:val="28"/>
          <w:szCs w:val="28"/>
          <w:lang w:val="ru-RU"/>
        </w:rPr>
        <w:t>35</w:t>
      </w:r>
      <w:r w:rsidR="0010071D" w:rsidRPr="0026620D">
        <w:rPr>
          <w:color w:val="000000" w:themeColor="text1"/>
          <w:sz w:val="28"/>
          <w:szCs w:val="28"/>
          <w:lang w:val="ru-RU"/>
        </w:rPr>
        <w:t xml:space="preserve"> следовател</w:t>
      </w:r>
      <w:r w:rsidR="0026620D">
        <w:rPr>
          <w:color w:val="000000" w:themeColor="text1"/>
          <w:sz w:val="28"/>
          <w:szCs w:val="28"/>
          <w:lang w:val="ru-RU"/>
        </w:rPr>
        <w:t>ей</w:t>
      </w:r>
      <w:r w:rsidR="0010071D" w:rsidRPr="0026620D">
        <w:rPr>
          <w:color w:val="000000" w:themeColor="text1"/>
          <w:sz w:val="28"/>
          <w:szCs w:val="28"/>
          <w:lang w:val="ru-RU"/>
        </w:rPr>
        <w:t xml:space="preserve"> следственных подразделений МВД Росси</w:t>
      </w:r>
      <w:r w:rsidR="00734056">
        <w:rPr>
          <w:color w:val="000000" w:themeColor="text1"/>
          <w:sz w:val="28"/>
          <w:szCs w:val="28"/>
          <w:lang w:val="ru-RU"/>
        </w:rPr>
        <w:t>и</w:t>
      </w:r>
      <w:r w:rsidR="0010071D" w:rsidRPr="0026620D">
        <w:rPr>
          <w:color w:val="000000" w:themeColor="text1"/>
          <w:sz w:val="28"/>
          <w:szCs w:val="28"/>
          <w:lang w:val="ru-RU"/>
        </w:rPr>
        <w:t xml:space="preserve"> по г. Москве и Московской области, </w:t>
      </w:r>
      <w:r w:rsidRPr="0026620D">
        <w:rPr>
          <w:color w:val="000000" w:themeColor="text1"/>
          <w:sz w:val="28"/>
          <w:szCs w:val="28"/>
          <w:lang w:val="ru-RU"/>
        </w:rPr>
        <w:t>125 следователей следственного комитета МОБ СРВ, следственного управления МОБ СРВ по г. Ханой,</w:t>
      </w:r>
      <w:r w:rsidR="0010071D" w:rsidRPr="0026620D">
        <w:rPr>
          <w:color w:val="000000" w:themeColor="text1"/>
          <w:sz w:val="28"/>
          <w:szCs w:val="28"/>
          <w:lang w:val="ru-RU"/>
        </w:rPr>
        <w:t xml:space="preserve"> </w:t>
      </w:r>
      <w:r w:rsidR="006D6D0B" w:rsidRPr="0026620D">
        <w:rPr>
          <w:color w:val="000000" w:themeColor="text1"/>
          <w:sz w:val="28"/>
          <w:szCs w:val="28"/>
          <w:lang w:val="ru-RU"/>
        </w:rPr>
        <w:t>3</w:t>
      </w:r>
      <w:r w:rsidR="0010071D" w:rsidRPr="0026620D">
        <w:rPr>
          <w:color w:val="000000" w:themeColor="text1"/>
          <w:sz w:val="28"/>
          <w:szCs w:val="28"/>
          <w:lang w:val="ru-RU"/>
        </w:rPr>
        <w:t>6 оперативных сотрудников оперативных подразделений МВД Росси</w:t>
      </w:r>
      <w:r w:rsidR="00734056">
        <w:rPr>
          <w:color w:val="000000" w:themeColor="text1"/>
          <w:sz w:val="28"/>
          <w:szCs w:val="28"/>
          <w:lang w:val="ru-RU"/>
        </w:rPr>
        <w:t>и</w:t>
      </w:r>
      <w:r w:rsidR="0010071D" w:rsidRPr="0026620D">
        <w:rPr>
          <w:color w:val="000000" w:themeColor="text1"/>
          <w:sz w:val="28"/>
          <w:szCs w:val="28"/>
          <w:lang w:val="ru-RU"/>
        </w:rPr>
        <w:t xml:space="preserve"> по г. Москве и Московской области,</w:t>
      </w:r>
      <w:r w:rsidRPr="0026620D">
        <w:rPr>
          <w:color w:val="000000" w:themeColor="text1"/>
          <w:sz w:val="28"/>
          <w:szCs w:val="28"/>
          <w:lang w:val="ru-RU"/>
        </w:rPr>
        <w:t xml:space="preserve"> 86 оперативных сотрудни</w:t>
      </w:r>
      <w:r w:rsidR="0010071D" w:rsidRPr="0026620D">
        <w:rPr>
          <w:color w:val="000000" w:themeColor="text1"/>
          <w:sz w:val="28"/>
          <w:szCs w:val="28"/>
          <w:lang w:val="ru-RU"/>
        </w:rPr>
        <w:t xml:space="preserve">ков </w:t>
      </w:r>
      <w:r w:rsidRPr="0026620D">
        <w:rPr>
          <w:color w:val="000000" w:themeColor="text1"/>
          <w:sz w:val="28"/>
          <w:szCs w:val="28"/>
          <w:lang w:val="ru-RU"/>
        </w:rPr>
        <w:t xml:space="preserve">следственного комитета МОБ СРВ и следственного </w:t>
      </w:r>
      <w:r w:rsidR="003F55F9" w:rsidRPr="0026620D">
        <w:rPr>
          <w:color w:val="000000" w:themeColor="text1"/>
          <w:sz w:val="28"/>
          <w:szCs w:val="28"/>
          <w:lang w:val="ru-RU"/>
        </w:rPr>
        <w:t>управления МОБ СРВ по г. Ханой</w:t>
      </w:r>
      <w:r w:rsidR="0010071D" w:rsidRPr="0026620D">
        <w:rPr>
          <w:color w:val="000000" w:themeColor="text1"/>
          <w:sz w:val="28"/>
          <w:szCs w:val="28"/>
          <w:lang w:val="ru-RU"/>
        </w:rPr>
        <w:t>, 4</w:t>
      </w:r>
      <w:r w:rsidR="0026620D">
        <w:rPr>
          <w:color w:val="000000" w:themeColor="text1"/>
          <w:sz w:val="28"/>
          <w:szCs w:val="28"/>
          <w:lang w:val="ru-RU"/>
        </w:rPr>
        <w:t>5</w:t>
      </w:r>
      <w:r w:rsidR="0010071D" w:rsidRPr="0026620D">
        <w:rPr>
          <w:color w:val="000000" w:themeColor="text1"/>
          <w:sz w:val="28"/>
          <w:szCs w:val="28"/>
          <w:lang w:val="ru-RU"/>
        </w:rPr>
        <w:t xml:space="preserve"> научно-педагогических </w:t>
      </w:r>
      <w:r w:rsidR="00734056">
        <w:rPr>
          <w:color w:val="000000" w:themeColor="text1"/>
          <w:sz w:val="28"/>
          <w:szCs w:val="28"/>
          <w:lang w:val="ru-RU"/>
        </w:rPr>
        <w:t>работников</w:t>
      </w:r>
      <w:r w:rsidR="0026620D">
        <w:rPr>
          <w:color w:val="000000" w:themeColor="text1"/>
          <w:sz w:val="28"/>
          <w:szCs w:val="28"/>
          <w:lang w:val="ru-RU"/>
        </w:rPr>
        <w:t xml:space="preserve"> – специалистов</w:t>
      </w:r>
      <w:r w:rsidR="0010071D" w:rsidRPr="0026620D">
        <w:rPr>
          <w:color w:val="000000" w:themeColor="text1"/>
          <w:sz w:val="28"/>
          <w:szCs w:val="28"/>
          <w:lang w:val="ru-RU"/>
        </w:rPr>
        <w:t xml:space="preserve"> в области криминалистики</w:t>
      </w:r>
      <w:r w:rsidR="003F55F9" w:rsidRPr="0026620D">
        <w:rPr>
          <w:color w:val="000000" w:themeColor="text1"/>
          <w:sz w:val="28"/>
          <w:szCs w:val="28"/>
          <w:lang w:val="ru-RU"/>
        </w:rPr>
        <w:t xml:space="preserve">; </w:t>
      </w:r>
      <w:r w:rsidR="003F55F9" w:rsidRPr="0026620D">
        <w:rPr>
          <w:rFonts w:eastAsia="Times New Roman"/>
          <w:bCs/>
          <w:color w:val="000000" w:themeColor="text1"/>
          <w:spacing w:val="1"/>
          <w:sz w:val="28"/>
          <w:szCs w:val="28"/>
          <w:lang w:val="ru-RU"/>
        </w:rPr>
        <w:t xml:space="preserve">статистические материалы </w:t>
      </w:r>
      <w:r w:rsidR="0010071D" w:rsidRPr="0026620D">
        <w:rPr>
          <w:rFonts w:eastAsia="Times New Roman"/>
          <w:bCs/>
          <w:color w:val="000000" w:themeColor="text1"/>
          <w:spacing w:val="1"/>
          <w:sz w:val="28"/>
          <w:szCs w:val="28"/>
          <w:lang w:val="ru-RU"/>
        </w:rPr>
        <w:t>Г</w:t>
      </w:r>
      <w:r w:rsidR="0026620D">
        <w:rPr>
          <w:rFonts w:eastAsia="Times New Roman"/>
          <w:bCs/>
          <w:color w:val="000000" w:themeColor="text1"/>
          <w:spacing w:val="1"/>
          <w:sz w:val="28"/>
          <w:szCs w:val="28"/>
          <w:lang w:val="ru-RU"/>
        </w:rPr>
        <w:t>ИА</w:t>
      </w:r>
      <w:r w:rsidR="0010071D" w:rsidRPr="0026620D">
        <w:rPr>
          <w:rFonts w:eastAsia="Times New Roman"/>
          <w:bCs/>
          <w:color w:val="000000" w:themeColor="text1"/>
          <w:spacing w:val="1"/>
          <w:sz w:val="28"/>
          <w:szCs w:val="28"/>
          <w:lang w:val="ru-RU"/>
        </w:rPr>
        <w:t xml:space="preserve">Ц МВД России, </w:t>
      </w:r>
      <w:r w:rsidR="0073496A" w:rsidRPr="0026620D">
        <w:rPr>
          <w:color w:val="000000" w:themeColor="text1"/>
          <w:sz w:val="28"/>
          <w:szCs w:val="28"/>
          <w:lang w:val="ru-RU"/>
        </w:rPr>
        <w:t xml:space="preserve">следственного комитета МОБ СРВ </w:t>
      </w:r>
      <w:r w:rsidR="0073496A" w:rsidRPr="0026620D">
        <w:rPr>
          <w:rFonts w:eastAsia="Times New Roman"/>
          <w:bCs/>
          <w:color w:val="000000" w:themeColor="text1"/>
          <w:spacing w:val="1"/>
          <w:sz w:val="28"/>
          <w:szCs w:val="28"/>
          <w:lang w:val="ru-RU"/>
        </w:rPr>
        <w:t>за 2010</w:t>
      </w:r>
      <w:r w:rsidR="0073496A" w:rsidRPr="0026620D">
        <w:rPr>
          <w:bCs/>
          <w:color w:val="000000" w:themeColor="text1"/>
          <w:sz w:val="28"/>
          <w:szCs w:val="28"/>
          <w:lang w:val="ru-RU"/>
        </w:rPr>
        <w:t>–</w:t>
      </w:r>
      <w:r w:rsidR="0073496A" w:rsidRPr="0026620D">
        <w:rPr>
          <w:rFonts w:eastAsia="Times New Roman"/>
          <w:bCs/>
          <w:color w:val="000000" w:themeColor="text1"/>
          <w:spacing w:val="1"/>
          <w:sz w:val="28"/>
          <w:szCs w:val="28"/>
          <w:lang w:val="ru-RU"/>
        </w:rPr>
        <w:t>2015 гг.</w:t>
      </w:r>
    </w:p>
    <w:p w14:paraId="39F1747F" w14:textId="77777777" w:rsid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При написании диссертации использовались результаты изучения практики задержания в Российской Федерации лиц, подозреваемых или обвиняемых в совершении преступлений, опубликованные в </w:t>
      </w:r>
      <w:r w:rsidR="0010071D" w:rsidRPr="0026620D">
        <w:rPr>
          <w:color w:val="000000" w:themeColor="text1"/>
          <w:sz w:val="28"/>
          <w:szCs w:val="28"/>
          <w:lang w:val="ru-RU"/>
        </w:rPr>
        <w:t>монографиях и диссертациях</w:t>
      </w:r>
      <w:r w:rsidRPr="0026620D">
        <w:rPr>
          <w:color w:val="000000" w:themeColor="text1"/>
          <w:sz w:val="28"/>
          <w:szCs w:val="28"/>
          <w:lang w:val="ru-RU"/>
        </w:rPr>
        <w:t xml:space="preserve"> российских ученых-криминалистов, а также двухлетний опыт практической деятельности автора в следственном управлении г. Ханой Социалистической Республики Вьетнам.</w:t>
      </w:r>
      <w:r w:rsidR="00DF3C4B" w:rsidRPr="0026620D">
        <w:rPr>
          <w:color w:val="000000" w:themeColor="text1"/>
          <w:sz w:val="28"/>
          <w:szCs w:val="28"/>
          <w:lang w:val="ru-RU"/>
        </w:rPr>
        <w:t xml:space="preserve"> </w:t>
      </w:r>
    </w:p>
    <w:p w14:paraId="7F0EF5CA"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t>Научная новизна диссертационного исследования</w:t>
      </w:r>
      <w:r w:rsidRPr="0026620D">
        <w:rPr>
          <w:color w:val="000000" w:themeColor="text1"/>
          <w:sz w:val="28"/>
          <w:szCs w:val="28"/>
          <w:lang w:val="ru-RU"/>
        </w:rPr>
        <w:t xml:space="preserve"> предопределяется комплексным изучением и сравнительным анализом правовых основ, организации и  тактики задержания лиц, подозреваемых или обвиняемых, в </w:t>
      </w:r>
      <w:r w:rsidRPr="0026620D">
        <w:rPr>
          <w:color w:val="000000" w:themeColor="text1"/>
          <w:sz w:val="28"/>
          <w:szCs w:val="28"/>
          <w:lang w:val="ru-RU"/>
        </w:rPr>
        <w:lastRenderedPageBreak/>
        <w:t>совершении преступлений в Социалистической Республике Вьетнам и Российской Федерации, разработкой на этой основе предложений по их совершенствованию.</w:t>
      </w:r>
    </w:p>
    <w:p w14:paraId="7BF8356C"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В работе формулируется авторское определение понятия задержания; дается структурно-содержательный анализ его организационных и тактических основ, и на этой базе обосновываются рекомендации организационно-тактического характера; разработана классификация типичных ситуаций задержания в СРВ, построение которой играет особо важную роль при выработке тактических приемов задержания; даются рекомендации по </w:t>
      </w:r>
      <w:r w:rsidR="00360569" w:rsidRPr="0026620D">
        <w:rPr>
          <w:color w:val="000000" w:themeColor="text1"/>
          <w:sz w:val="28"/>
          <w:szCs w:val="28"/>
          <w:lang w:val="ru-RU"/>
        </w:rPr>
        <w:t xml:space="preserve">подготовке к </w:t>
      </w:r>
      <w:r w:rsidRPr="0026620D">
        <w:rPr>
          <w:color w:val="000000" w:themeColor="text1"/>
          <w:sz w:val="28"/>
          <w:szCs w:val="28"/>
          <w:lang w:val="ru-RU"/>
        </w:rPr>
        <w:t>проведению задержания лиц,  подозреваемых или обвиняемых в совершении преступлений; выявлены и описаны организационные и психологические  проблемы взаимодействия следователя с другими участниками данного процессуального действия; проанализированы особенности</w:t>
      </w:r>
      <w:r w:rsidR="00360569" w:rsidRPr="0026620D">
        <w:rPr>
          <w:color w:val="000000" w:themeColor="text1"/>
          <w:sz w:val="28"/>
          <w:szCs w:val="28"/>
          <w:lang w:val="ru-RU"/>
        </w:rPr>
        <w:t xml:space="preserve"> организации и</w:t>
      </w:r>
      <w:r w:rsidRPr="0026620D">
        <w:rPr>
          <w:color w:val="000000" w:themeColor="text1"/>
          <w:sz w:val="28"/>
          <w:szCs w:val="28"/>
          <w:lang w:val="ru-RU"/>
        </w:rPr>
        <w:t xml:space="preserve"> тактики задержания и разработаны алгоритмы действий следователя и иных участников задержания в наибол</w:t>
      </w:r>
      <w:r w:rsidR="00360569" w:rsidRPr="0026620D">
        <w:rPr>
          <w:color w:val="000000" w:themeColor="text1"/>
          <w:sz w:val="28"/>
          <w:szCs w:val="28"/>
          <w:lang w:val="ru-RU"/>
        </w:rPr>
        <w:t xml:space="preserve">ее распространенных ситуациях. Научная новизна исследования конкретизируется в положениях, выносимых на защиту. </w:t>
      </w:r>
    </w:p>
    <w:p w14:paraId="7C2677ED" w14:textId="77777777" w:rsidR="00733528" w:rsidRPr="0026620D" w:rsidRDefault="00733528" w:rsidP="00733528">
      <w:pPr>
        <w:spacing w:line="360" w:lineRule="auto"/>
        <w:ind w:firstLine="709"/>
        <w:jc w:val="both"/>
        <w:rPr>
          <w:b/>
          <w:color w:val="000000" w:themeColor="text1"/>
          <w:sz w:val="28"/>
          <w:szCs w:val="28"/>
          <w:lang w:val="ru-RU"/>
        </w:rPr>
      </w:pPr>
      <w:r w:rsidRPr="0026620D">
        <w:rPr>
          <w:b/>
          <w:color w:val="000000" w:themeColor="text1"/>
          <w:sz w:val="28"/>
          <w:szCs w:val="28"/>
          <w:lang w:val="ru-RU"/>
        </w:rPr>
        <w:t>Положения, выносимые на защиту:</w:t>
      </w:r>
    </w:p>
    <w:p w14:paraId="6AD3BD80" w14:textId="77777777" w:rsidR="00E531D8" w:rsidRPr="0026620D" w:rsidRDefault="00670942" w:rsidP="00816D93">
      <w:pPr>
        <w:pStyle w:val="a7"/>
        <w:numPr>
          <w:ilvl w:val="0"/>
          <w:numId w:val="12"/>
        </w:numPr>
        <w:tabs>
          <w:tab w:val="left" w:pos="993"/>
        </w:tabs>
        <w:spacing w:line="360" w:lineRule="auto"/>
        <w:ind w:left="0" w:firstLine="709"/>
        <w:jc w:val="both"/>
        <w:rPr>
          <w:color w:val="000000" w:themeColor="text1"/>
          <w:sz w:val="28"/>
          <w:szCs w:val="28"/>
          <w:lang w:val="ru-RU"/>
        </w:rPr>
      </w:pPr>
      <w:r w:rsidRPr="00670942">
        <w:rPr>
          <w:color w:val="FF0000"/>
          <w:sz w:val="28"/>
          <w:szCs w:val="28"/>
          <w:lang w:val="ru-RU"/>
        </w:rPr>
        <w:t xml:space="preserve">ВЫВОД О ТОМ, ЧТО </w:t>
      </w:r>
      <w:r w:rsidR="00E531D8" w:rsidRPr="0026620D">
        <w:rPr>
          <w:color w:val="000000" w:themeColor="text1"/>
          <w:sz w:val="28"/>
          <w:szCs w:val="28"/>
          <w:lang w:val="ru-RU"/>
        </w:rPr>
        <w:t>Институты задержания име</w:t>
      </w:r>
      <w:r w:rsidR="00027F62" w:rsidRPr="0026620D">
        <w:rPr>
          <w:color w:val="000000" w:themeColor="text1"/>
          <w:sz w:val="28"/>
          <w:szCs w:val="28"/>
          <w:lang w:val="ru-RU"/>
        </w:rPr>
        <w:t>ю</w:t>
      </w:r>
      <w:r w:rsidR="00E531D8" w:rsidRPr="0026620D">
        <w:rPr>
          <w:color w:val="000000" w:themeColor="text1"/>
          <w:sz w:val="28"/>
          <w:szCs w:val="28"/>
          <w:lang w:val="ru-RU"/>
        </w:rPr>
        <w:t xml:space="preserve">т важное значение для </w:t>
      </w:r>
      <w:r w:rsidR="00734056">
        <w:rPr>
          <w:color w:val="000000" w:themeColor="text1"/>
          <w:sz w:val="28"/>
          <w:szCs w:val="28"/>
          <w:lang w:val="ru-RU"/>
        </w:rPr>
        <w:t xml:space="preserve">расследования </w:t>
      </w:r>
      <w:r w:rsidR="00E531D8" w:rsidRPr="0026620D">
        <w:rPr>
          <w:color w:val="000000" w:themeColor="text1"/>
          <w:sz w:val="28"/>
          <w:szCs w:val="28"/>
          <w:lang w:val="ru-RU"/>
        </w:rPr>
        <w:t>преступ</w:t>
      </w:r>
      <w:r w:rsidR="00734056">
        <w:rPr>
          <w:color w:val="000000" w:themeColor="text1"/>
          <w:sz w:val="28"/>
          <w:szCs w:val="28"/>
          <w:lang w:val="ru-RU"/>
        </w:rPr>
        <w:t xml:space="preserve">лений </w:t>
      </w:r>
      <w:r w:rsidR="00E531D8" w:rsidRPr="0026620D">
        <w:rPr>
          <w:color w:val="000000" w:themeColor="text1"/>
          <w:sz w:val="28"/>
          <w:szCs w:val="28"/>
          <w:lang w:val="ru-RU"/>
        </w:rPr>
        <w:t>в России</w:t>
      </w:r>
      <w:r w:rsidR="00366369" w:rsidRPr="0026620D">
        <w:rPr>
          <w:color w:val="000000" w:themeColor="text1"/>
          <w:sz w:val="28"/>
          <w:szCs w:val="28"/>
          <w:lang w:val="ru-RU"/>
        </w:rPr>
        <w:t xml:space="preserve"> </w:t>
      </w:r>
      <w:r w:rsidR="0026620D">
        <w:rPr>
          <w:color w:val="000000" w:themeColor="text1"/>
          <w:sz w:val="28"/>
          <w:szCs w:val="28"/>
          <w:lang w:val="ru-RU"/>
        </w:rPr>
        <w:t xml:space="preserve">и Вьетнаме. </w:t>
      </w:r>
      <w:r w:rsidR="0026620D" w:rsidRPr="0026620D">
        <w:rPr>
          <w:color w:val="000000" w:themeColor="text1"/>
          <w:sz w:val="28"/>
          <w:szCs w:val="28"/>
          <w:lang w:val="ru-RU"/>
        </w:rPr>
        <w:t xml:space="preserve">Законодательная регламентация </w:t>
      </w:r>
      <w:r w:rsidR="00E531D8" w:rsidRPr="0026620D">
        <w:rPr>
          <w:color w:val="000000" w:themeColor="text1"/>
          <w:sz w:val="28"/>
          <w:szCs w:val="28"/>
          <w:lang w:val="ru-RU"/>
        </w:rPr>
        <w:t xml:space="preserve">оснований и порядка задержания </w:t>
      </w:r>
      <w:r w:rsidR="0026620D" w:rsidRPr="0026620D">
        <w:rPr>
          <w:color w:val="000000" w:themeColor="text1"/>
          <w:sz w:val="28"/>
          <w:szCs w:val="28"/>
          <w:lang w:val="ru-RU"/>
        </w:rPr>
        <w:t xml:space="preserve">непосредственно влияет на тактику </w:t>
      </w:r>
      <w:r w:rsidR="0026620D">
        <w:rPr>
          <w:color w:val="000000" w:themeColor="text1"/>
          <w:sz w:val="28"/>
          <w:szCs w:val="28"/>
          <w:lang w:val="ru-RU"/>
        </w:rPr>
        <w:t>его проведения,</w:t>
      </w:r>
      <w:r w:rsidR="0026620D" w:rsidRPr="0026620D">
        <w:rPr>
          <w:color w:val="000000" w:themeColor="text1"/>
          <w:sz w:val="28"/>
          <w:szCs w:val="28"/>
          <w:lang w:val="ru-RU"/>
        </w:rPr>
        <w:t xml:space="preserve"> </w:t>
      </w:r>
      <w:r w:rsidR="00E531D8" w:rsidRPr="0026620D">
        <w:rPr>
          <w:color w:val="000000" w:themeColor="text1"/>
          <w:sz w:val="28"/>
          <w:szCs w:val="28"/>
          <w:lang w:val="ru-RU"/>
        </w:rPr>
        <w:t>способствует результативности и обеспечивает безопасност</w:t>
      </w:r>
      <w:r w:rsidR="0026620D">
        <w:rPr>
          <w:color w:val="000000" w:themeColor="text1"/>
          <w:sz w:val="28"/>
          <w:szCs w:val="28"/>
          <w:lang w:val="ru-RU"/>
        </w:rPr>
        <w:t>ь</w:t>
      </w:r>
      <w:r w:rsidR="00E531D8" w:rsidRPr="0026620D">
        <w:rPr>
          <w:color w:val="000000" w:themeColor="text1"/>
          <w:sz w:val="28"/>
          <w:szCs w:val="28"/>
          <w:lang w:val="ru-RU"/>
        </w:rPr>
        <w:t xml:space="preserve"> его участников. </w:t>
      </w:r>
      <w:r w:rsidR="00734056">
        <w:rPr>
          <w:color w:val="000000" w:themeColor="text1"/>
          <w:sz w:val="28"/>
          <w:szCs w:val="28"/>
          <w:lang w:val="ru-RU"/>
        </w:rPr>
        <w:t xml:space="preserve">Однако </w:t>
      </w:r>
      <w:r w:rsidR="00734056" w:rsidRPr="0026620D">
        <w:rPr>
          <w:color w:val="000000" w:themeColor="text1"/>
          <w:sz w:val="28"/>
          <w:szCs w:val="28"/>
          <w:lang w:val="ru-RU"/>
        </w:rPr>
        <w:t>при большой схожести</w:t>
      </w:r>
      <w:r w:rsidR="00734056">
        <w:rPr>
          <w:color w:val="000000" w:themeColor="text1"/>
          <w:sz w:val="28"/>
          <w:szCs w:val="28"/>
          <w:lang w:val="ru-RU"/>
        </w:rPr>
        <w:t xml:space="preserve"> и</w:t>
      </w:r>
      <w:r w:rsidR="00816D93" w:rsidRPr="0026620D">
        <w:rPr>
          <w:color w:val="000000" w:themeColor="text1"/>
          <w:sz w:val="28"/>
          <w:szCs w:val="28"/>
          <w:lang w:val="ru-RU"/>
        </w:rPr>
        <w:t>нститут</w:t>
      </w:r>
      <w:r w:rsidR="00734056">
        <w:rPr>
          <w:color w:val="000000" w:themeColor="text1"/>
          <w:sz w:val="28"/>
          <w:szCs w:val="28"/>
          <w:lang w:val="ru-RU"/>
        </w:rPr>
        <w:t>ов</w:t>
      </w:r>
      <w:r w:rsidR="00816D93" w:rsidRPr="0026620D">
        <w:rPr>
          <w:color w:val="000000" w:themeColor="text1"/>
          <w:sz w:val="28"/>
          <w:szCs w:val="28"/>
          <w:lang w:val="ru-RU"/>
        </w:rPr>
        <w:t xml:space="preserve"> задержания в УПК РФ и УПК СРВ</w:t>
      </w:r>
      <w:r w:rsidR="00734056">
        <w:rPr>
          <w:color w:val="000000" w:themeColor="text1"/>
          <w:sz w:val="28"/>
          <w:szCs w:val="28"/>
          <w:lang w:val="ru-RU"/>
        </w:rPr>
        <w:t xml:space="preserve"> они </w:t>
      </w:r>
      <w:r w:rsidR="00366369" w:rsidRPr="0026620D">
        <w:rPr>
          <w:color w:val="000000" w:themeColor="text1"/>
          <w:sz w:val="28"/>
          <w:szCs w:val="28"/>
          <w:lang w:val="ru-RU"/>
        </w:rPr>
        <w:t>имеют</w:t>
      </w:r>
      <w:r w:rsidR="00254B4D" w:rsidRPr="0026620D">
        <w:rPr>
          <w:color w:val="000000" w:themeColor="text1"/>
          <w:sz w:val="28"/>
          <w:szCs w:val="28"/>
          <w:lang w:val="ru-RU"/>
        </w:rPr>
        <w:t xml:space="preserve"> существен</w:t>
      </w:r>
      <w:r w:rsidR="00BF63F2" w:rsidRPr="0026620D">
        <w:rPr>
          <w:color w:val="000000" w:themeColor="text1"/>
          <w:sz w:val="28"/>
          <w:szCs w:val="28"/>
          <w:lang w:val="ru-RU"/>
        </w:rPr>
        <w:t>ные отличия:</w:t>
      </w:r>
    </w:p>
    <w:p w14:paraId="5819C1D2" w14:textId="77777777" w:rsidR="00E531D8" w:rsidRPr="0026620D" w:rsidRDefault="00E531D8" w:rsidP="00E531D8">
      <w:pPr>
        <w:pStyle w:val="a7"/>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w:t>
      </w:r>
      <w:r w:rsidR="00254B4D" w:rsidRPr="0026620D">
        <w:rPr>
          <w:color w:val="000000" w:themeColor="text1"/>
          <w:sz w:val="28"/>
          <w:szCs w:val="28"/>
          <w:lang w:val="ru-RU"/>
        </w:rPr>
        <w:t xml:space="preserve"> по</w:t>
      </w:r>
      <w:r w:rsidR="00BF63F2" w:rsidRPr="0026620D">
        <w:rPr>
          <w:color w:val="000000" w:themeColor="text1"/>
          <w:sz w:val="28"/>
          <w:szCs w:val="28"/>
          <w:lang w:val="ru-RU"/>
        </w:rPr>
        <w:t xml:space="preserve"> срок</w:t>
      </w:r>
      <w:r w:rsidR="00254B4D" w:rsidRPr="0026620D">
        <w:rPr>
          <w:color w:val="000000" w:themeColor="text1"/>
          <w:sz w:val="28"/>
          <w:szCs w:val="28"/>
          <w:lang w:val="ru-RU"/>
        </w:rPr>
        <w:t>у</w:t>
      </w:r>
      <w:r w:rsidR="00BF63F2" w:rsidRPr="0026620D">
        <w:rPr>
          <w:color w:val="000000" w:themeColor="text1"/>
          <w:sz w:val="28"/>
          <w:szCs w:val="28"/>
          <w:lang w:val="ru-RU"/>
        </w:rPr>
        <w:t xml:space="preserve"> задержания</w:t>
      </w:r>
      <w:r w:rsidR="006D6D0B" w:rsidRPr="0026620D">
        <w:rPr>
          <w:color w:val="000000" w:themeColor="text1"/>
          <w:sz w:val="28"/>
          <w:szCs w:val="28"/>
          <w:lang w:val="ru-RU"/>
        </w:rPr>
        <w:t xml:space="preserve"> (срок задержания по УПК РФ </w:t>
      </w:r>
      <w:r w:rsidR="0026620D" w:rsidRPr="0026620D">
        <w:rPr>
          <w:color w:val="000000" w:themeColor="text1"/>
          <w:sz w:val="28"/>
          <w:szCs w:val="28"/>
          <w:lang w:val="ru-RU"/>
        </w:rPr>
        <w:t>составляет</w:t>
      </w:r>
      <w:r w:rsidR="006D6D0B" w:rsidRPr="0026620D">
        <w:rPr>
          <w:color w:val="000000" w:themeColor="text1"/>
          <w:sz w:val="28"/>
          <w:szCs w:val="28"/>
          <w:lang w:val="ru-RU"/>
        </w:rPr>
        <w:t xml:space="preserve"> 48 часов, по УПК СРВ – 24 часа)</w:t>
      </w:r>
      <w:r w:rsidR="00BF63F2" w:rsidRPr="0026620D">
        <w:rPr>
          <w:color w:val="000000" w:themeColor="text1"/>
          <w:sz w:val="28"/>
          <w:szCs w:val="28"/>
          <w:lang w:val="ru-RU"/>
        </w:rPr>
        <w:t xml:space="preserve">; </w:t>
      </w:r>
    </w:p>
    <w:p w14:paraId="6F2D8BE6" w14:textId="77777777" w:rsidR="00E531D8" w:rsidRPr="0026620D" w:rsidRDefault="00E531D8" w:rsidP="00E531D8">
      <w:pPr>
        <w:pStyle w:val="a7"/>
        <w:tabs>
          <w:tab w:val="left" w:pos="993"/>
        </w:tabs>
        <w:spacing w:line="360" w:lineRule="auto"/>
        <w:ind w:left="0" w:firstLine="709"/>
        <w:jc w:val="both"/>
        <w:rPr>
          <w:color w:val="000000" w:themeColor="text1"/>
          <w:sz w:val="28"/>
          <w:szCs w:val="28"/>
          <w:shd w:val="clear" w:color="auto" w:fill="FFFFFF"/>
          <w:lang w:val="ru-RU"/>
        </w:rPr>
      </w:pPr>
      <w:r w:rsidRPr="0026620D">
        <w:rPr>
          <w:color w:val="000000" w:themeColor="text1"/>
          <w:sz w:val="28"/>
          <w:szCs w:val="28"/>
          <w:lang w:val="ru-RU"/>
        </w:rPr>
        <w:t xml:space="preserve">– </w:t>
      </w:r>
      <w:r w:rsidR="00254B4D" w:rsidRPr="0026620D">
        <w:rPr>
          <w:color w:val="000000" w:themeColor="text1"/>
          <w:sz w:val="28"/>
          <w:szCs w:val="28"/>
          <w:lang w:val="ru-RU"/>
        </w:rPr>
        <w:t xml:space="preserve">в </w:t>
      </w:r>
      <w:r w:rsidR="00BF63F2" w:rsidRPr="0026620D">
        <w:rPr>
          <w:color w:val="000000" w:themeColor="text1"/>
          <w:sz w:val="28"/>
          <w:szCs w:val="28"/>
          <w:lang w:val="ru-RU"/>
        </w:rPr>
        <w:t xml:space="preserve">УПК СРВ </w:t>
      </w:r>
      <w:r w:rsidRPr="0026620D">
        <w:rPr>
          <w:color w:val="000000" w:themeColor="text1"/>
          <w:sz w:val="28"/>
          <w:szCs w:val="28"/>
          <w:lang w:val="ru-RU"/>
        </w:rPr>
        <w:t>процессуально не регулируется</w:t>
      </w:r>
      <w:r w:rsidR="00BF63F2" w:rsidRPr="0026620D">
        <w:rPr>
          <w:color w:val="000000" w:themeColor="text1"/>
          <w:sz w:val="28"/>
          <w:szCs w:val="28"/>
          <w:lang w:val="ru-RU"/>
        </w:rPr>
        <w:t xml:space="preserve"> задержа</w:t>
      </w:r>
      <w:r w:rsidR="00254B4D" w:rsidRPr="0026620D">
        <w:rPr>
          <w:color w:val="000000" w:themeColor="text1"/>
          <w:sz w:val="28"/>
          <w:szCs w:val="28"/>
          <w:lang w:val="ru-RU"/>
        </w:rPr>
        <w:t>ние</w:t>
      </w:r>
      <w:r w:rsidR="00BF63F2" w:rsidRPr="0026620D">
        <w:rPr>
          <w:color w:val="000000" w:themeColor="text1"/>
          <w:sz w:val="28"/>
          <w:szCs w:val="28"/>
          <w:lang w:val="ru-RU"/>
        </w:rPr>
        <w:t xml:space="preserve"> лиц, </w:t>
      </w:r>
      <w:r w:rsidR="00BF63F2" w:rsidRPr="0026620D">
        <w:rPr>
          <w:rStyle w:val="12"/>
          <w:rFonts w:eastAsiaTheme="minorHAnsi"/>
          <w:color w:val="000000" w:themeColor="text1"/>
          <w:sz w:val="28"/>
          <w:szCs w:val="28"/>
        </w:rPr>
        <w:t>обладающих специальным процессуальным статусом</w:t>
      </w:r>
      <w:r w:rsidRPr="0026620D">
        <w:rPr>
          <w:rStyle w:val="12"/>
          <w:rFonts w:eastAsiaTheme="minorHAnsi"/>
          <w:color w:val="000000" w:themeColor="text1"/>
          <w:sz w:val="28"/>
          <w:szCs w:val="28"/>
        </w:rPr>
        <w:t>, а также отсутствует такое основание для задержания как наличие</w:t>
      </w:r>
      <w:r w:rsidR="00BF63F2" w:rsidRPr="0026620D">
        <w:rPr>
          <w:rStyle w:val="12"/>
          <w:rFonts w:eastAsiaTheme="minorHAnsi"/>
          <w:color w:val="000000" w:themeColor="text1"/>
          <w:sz w:val="28"/>
          <w:szCs w:val="28"/>
        </w:rPr>
        <w:t xml:space="preserve"> </w:t>
      </w:r>
      <w:r w:rsidRPr="0026620D">
        <w:rPr>
          <w:color w:val="000000" w:themeColor="text1"/>
          <w:sz w:val="28"/>
          <w:szCs w:val="28"/>
          <w:shd w:val="clear" w:color="auto" w:fill="FFFFFF"/>
          <w:lang w:val="ru-RU"/>
        </w:rPr>
        <w:t>иных данных, дающих основание подозревать лицо в совершении преступления;</w:t>
      </w:r>
    </w:p>
    <w:p w14:paraId="415CE500" w14:textId="77777777" w:rsidR="0026620D" w:rsidRDefault="00E531D8" w:rsidP="0026620D">
      <w:pPr>
        <w:pStyle w:val="a7"/>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lastRenderedPageBreak/>
        <w:t>–</w:t>
      </w:r>
      <w:r w:rsidR="006D6D0B" w:rsidRPr="0026620D">
        <w:rPr>
          <w:color w:val="000000" w:themeColor="text1"/>
          <w:sz w:val="28"/>
          <w:szCs w:val="28"/>
          <w:lang w:val="ru-RU"/>
        </w:rPr>
        <w:t xml:space="preserve"> </w:t>
      </w:r>
      <w:r w:rsidR="00254B4D" w:rsidRPr="0026620D">
        <w:rPr>
          <w:color w:val="000000" w:themeColor="text1"/>
          <w:sz w:val="28"/>
          <w:szCs w:val="28"/>
          <w:shd w:val="clear" w:color="auto" w:fill="FFFFFF"/>
          <w:lang w:val="ru-RU"/>
        </w:rPr>
        <w:t xml:space="preserve">в УПК РФ </w:t>
      </w:r>
      <w:r w:rsidRPr="0026620D">
        <w:rPr>
          <w:color w:val="000000" w:themeColor="text1"/>
          <w:sz w:val="28"/>
          <w:szCs w:val="28"/>
          <w:shd w:val="clear" w:color="auto" w:fill="FFFFFF"/>
          <w:lang w:val="ru-RU"/>
        </w:rPr>
        <w:t xml:space="preserve">отсутствует </w:t>
      </w:r>
      <w:r w:rsidR="00254B4D" w:rsidRPr="0026620D">
        <w:rPr>
          <w:color w:val="000000" w:themeColor="text1"/>
          <w:sz w:val="28"/>
          <w:szCs w:val="28"/>
          <w:shd w:val="clear" w:color="auto" w:fill="FFFFFF"/>
          <w:lang w:val="ru-RU"/>
        </w:rPr>
        <w:t>основани</w:t>
      </w:r>
      <w:r w:rsidRPr="0026620D">
        <w:rPr>
          <w:color w:val="000000" w:themeColor="text1"/>
          <w:sz w:val="28"/>
          <w:szCs w:val="28"/>
          <w:shd w:val="clear" w:color="auto" w:fill="FFFFFF"/>
          <w:lang w:val="ru-RU"/>
        </w:rPr>
        <w:t>е</w:t>
      </w:r>
      <w:r w:rsidR="00254B4D" w:rsidRPr="0026620D">
        <w:rPr>
          <w:color w:val="000000" w:themeColor="text1"/>
          <w:sz w:val="28"/>
          <w:szCs w:val="28"/>
          <w:shd w:val="clear" w:color="auto" w:fill="FFFFFF"/>
          <w:lang w:val="ru-RU"/>
        </w:rPr>
        <w:t xml:space="preserve"> для задержания лица</w:t>
      </w:r>
      <w:r w:rsidR="0026620D">
        <w:rPr>
          <w:color w:val="000000" w:themeColor="text1"/>
          <w:sz w:val="28"/>
          <w:szCs w:val="28"/>
          <w:shd w:val="clear" w:color="auto" w:fill="FFFFFF"/>
          <w:lang w:val="ru-RU"/>
        </w:rPr>
        <w:t xml:space="preserve"> в случае подготовки</w:t>
      </w:r>
      <w:r w:rsidR="00816D93" w:rsidRPr="0026620D">
        <w:rPr>
          <w:color w:val="000000" w:themeColor="text1"/>
          <w:sz w:val="28"/>
          <w:szCs w:val="28"/>
          <w:shd w:val="clear" w:color="auto" w:fill="FFFFFF"/>
          <w:lang w:val="ru-RU"/>
        </w:rPr>
        <w:t xml:space="preserve"> </w:t>
      </w:r>
      <w:r w:rsidR="007A7EDE" w:rsidRPr="0026620D">
        <w:rPr>
          <w:color w:val="000000" w:themeColor="text1"/>
          <w:sz w:val="28"/>
          <w:szCs w:val="28"/>
          <w:shd w:val="clear" w:color="auto" w:fill="FFFFFF"/>
          <w:lang w:val="ru-RU"/>
        </w:rPr>
        <w:t>к совершению тяжкого</w:t>
      </w:r>
      <w:r w:rsidR="00734056">
        <w:rPr>
          <w:color w:val="000000" w:themeColor="text1"/>
          <w:sz w:val="28"/>
          <w:szCs w:val="28"/>
          <w:shd w:val="clear" w:color="auto" w:fill="FFFFFF"/>
          <w:lang w:val="ru-RU"/>
        </w:rPr>
        <w:t xml:space="preserve"> или особо тяжкого преступления</w:t>
      </w:r>
      <w:r w:rsidR="007A7EDE" w:rsidRPr="0026620D">
        <w:rPr>
          <w:color w:val="000000" w:themeColor="text1"/>
          <w:sz w:val="28"/>
          <w:szCs w:val="28"/>
          <w:shd w:val="clear" w:color="auto" w:fill="FFFFFF"/>
          <w:lang w:val="ru-RU"/>
        </w:rPr>
        <w:t xml:space="preserve"> </w:t>
      </w:r>
      <w:r w:rsidR="00254B4D" w:rsidRPr="0026620D">
        <w:rPr>
          <w:color w:val="000000" w:themeColor="text1"/>
          <w:sz w:val="28"/>
          <w:szCs w:val="28"/>
          <w:shd w:val="clear" w:color="auto" w:fill="FFFFFF"/>
          <w:lang w:val="ru-RU"/>
        </w:rPr>
        <w:t>и др</w:t>
      </w:r>
      <w:r w:rsidR="007A7EDE" w:rsidRPr="0026620D">
        <w:rPr>
          <w:color w:val="000000" w:themeColor="text1"/>
          <w:sz w:val="28"/>
          <w:szCs w:val="28"/>
          <w:shd w:val="clear" w:color="auto" w:fill="FFFFFF"/>
          <w:lang w:val="ru-RU"/>
        </w:rPr>
        <w:t>.</w:t>
      </w:r>
      <w:r w:rsidR="00DF3C4B" w:rsidRPr="0026620D">
        <w:rPr>
          <w:color w:val="000000" w:themeColor="text1"/>
          <w:sz w:val="28"/>
          <w:szCs w:val="28"/>
          <w:lang w:val="ru-RU"/>
        </w:rPr>
        <w:t xml:space="preserve"> </w:t>
      </w:r>
    </w:p>
    <w:p w14:paraId="23CA00F3" w14:textId="77777777" w:rsidR="00CF29F5" w:rsidRPr="0026620D" w:rsidRDefault="00733528" w:rsidP="00734056">
      <w:pPr>
        <w:pStyle w:val="a7"/>
        <w:numPr>
          <w:ilvl w:val="0"/>
          <w:numId w:val="12"/>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Авторское определение понятия задержания лиц, подозреваемых, обвиняемых в совершении преступлений, основанное на результатах сравнительного анализа практики осуществления данного процессуального действия, а также особенностей законодательной регламентации порядка его проведения в Российской Федерации и Социалистической Республике Вьетнам</w:t>
      </w:r>
      <w:r w:rsidR="00254B4D" w:rsidRPr="0026620D">
        <w:rPr>
          <w:color w:val="000000" w:themeColor="text1"/>
          <w:sz w:val="28"/>
          <w:szCs w:val="28"/>
          <w:lang w:val="ru-RU"/>
        </w:rPr>
        <w:t xml:space="preserve">. Под </w:t>
      </w:r>
      <w:r w:rsidRPr="0026620D">
        <w:rPr>
          <w:color w:val="000000" w:themeColor="text1"/>
          <w:sz w:val="28"/>
          <w:szCs w:val="28"/>
          <w:lang w:val="ru-RU"/>
        </w:rPr>
        <w:t xml:space="preserve">задержанием понимается </w:t>
      </w:r>
      <w:r w:rsidR="00CF29F5" w:rsidRPr="0026620D">
        <w:rPr>
          <w:color w:val="000000" w:themeColor="text1"/>
          <w:sz w:val="28"/>
          <w:szCs w:val="28"/>
          <w:lang w:val="ru-RU"/>
        </w:rPr>
        <w:t xml:space="preserve">мера процессуального принуждения, заключающаяся в лишении свободы передвижения лица на срок не более 48 часов и включающая в себя комплекс целенаправленных действий, осуществляемых уполномоченными органом и лицом с целью пресечения преступления, сокрытия от расследования, препятствия расследованию и создания благоприятных условий для успешного расследования преступления. </w:t>
      </w:r>
    </w:p>
    <w:p w14:paraId="17933CDA" w14:textId="77777777" w:rsidR="00CF29F5" w:rsidRPr="0026620D" w:rsidRDefault="00670942" w:rsidP="00CF29F5">
      <w:pPr>
        <w:pStyle w:val="a7"/>
        <w:numPr>
          <w:ilvl w:val="0"/>
          <w:numId w:val="12"/>
        </w:numPr>
        <w:tabs>
          <w:tab w:val="left" w:pos="993"/>
        </w:tabs>
        <w:spacing w:line="360" w:lineRule="auto"/>
        <w:ind w:left="0" w:firstLine="709"/>
        <w:jc w:val="both"/>
        <w:rPr>
          <w:color w:val="000000" w:themeColor="text1"/>
          <w:sz w:val="28"/>
          <w:szCs w:val="28"/>
          <w:lang w:val="ru-RU"/>
        </w:rPr>
      </w:pPr>
      <w:r w:rsidRPr="00670942">
        <w:rPr>
          <w:color w:val="FF0000"/>
          <w:sz w:val="28"/>
          <w:szCs w:val="28"/>
          <w:shd w:val="clear" w:color="auto" w:fill="FFFFFF"/>
          <w:lang w:val="ru-RU"/>
        </w:rPr>
        <w:t xml:space="preserve">ВЫВОД О ТОМ, ЧТО </w:t>
      </w:r>
      <w:r w:rsidR="00CF29F5" w:rsidRPr="0026620D">
        <w:rPr>
          <w:color w:val="000000" w:themeColor="text1"/>
          <w:sz w:val="28"/>
          <w:szCs w:val="28"/>
          <w:shd w:val="clear" w:color="auto" w:fill="FFFFFF"/>
          <w:lang w:val="ru-RU"/>
        </w:rPr>
        <w:t xml:space="preserve">Основаниями классификации задержания служат различные факторы, которые предопределяют его организацию, тактику и процессуальное проведение. Такими факторами являются: </w:t>
      </w:r>
      <w:r w:rsidR="00CF29F5" w:rsidRPr="0026620D">
        <w:rPr>
          <w:rStyle w:val="12"/>
          <w:rFonts w:eastAsiaTheme="minorHAnsi"/>
          <w:color w:val="000000" w:themeColor="text1"/>
          <w:sz w:val="28"/>
          <w:szCs w:val="28"/>
        </w:rPr>
        <w:t>место задержания; количество задерживаемых лиц; наличие времени для подготовки к задержанию; наличие у задерживаемых лиц оружия; время задержания; ситуация задержания и кто подлежит задержанию; правовой статус задерживаемого. Р</w:t>
      </w:r>
      <w:r w:rsidR="00CF29F5" w:rsidRPr="0026620D">
        <w:rPr>
          <w:color w:val="000000" w:themeColor="text1"/>
          <w:sz w:val="28"/>
          <w:szCs w:val="28"/>
          <w:shd w:val="clear" w:color="auto" w:fill="FFFFFF"/>
          <w:lang w:val="ru-RU"/>
        </w:rPr>
        <w:t xml:space="preserve">езультаты изучения судебной практики Вьетнама позволяют дополнить данную классификацию следующими видами задержания, обусловленными национальными особенностями СРВ, которые, на наш взгляд, могут быть значимы и для Российской Федерации: </w:t>
      </w:r>
    </w:p>
    <w:p w14:paraId="0692311E" w14:textId="77777777" w:rsidR="00CF29F5" w:rsidRPr="0026620D" w:rsidRDefault="00CF29F5" w:rsidP="00CF29F5">
      <w:pPr>
        <w:pStyle w:val="af8"/>
        <w:tabs>
          <w:tab w:val="left" w:pos="567"/>
        </w:tabs>
        <w:spacing w:before="0" w:beforeAutospacing="0" w:after="0" w:afterAutospacing="0" w:line="360" w:lineRule="auto"/>
        <w:ind w:right="-22" w:firstLine="709"/>
        <w:jc w:val="both"/>
        <w:rPr>
          <w:rStyle w:val="12"/>
          <w:color w:val="000000" w:themeColor="text1"/>
          <w:sz w:val="28"/>
          <w:szCs w:val="28"/>
        </w:rPr>
      </w:pPr>
      <w:r w:rsidRPr="0026620D">
        <w:rPr>
          <w:rStyle w:val="12"/>
          <w:color w:val="000000" w:themeColor="text1"/>
          <w:sz w:val="28"/>
          <w:szCs w:val="28"/>
        </w:rPr>
        <w:t xml:space="preserve">– в зависимости от социального статуса задерживаемых: задержание простых лиц, известных лиц и лиц, обладающих повышенным социальным статусом;  </w:t>
      </w:r>
    </w:p>
    <w:p w14:paraId="31730F09" w14:textId="77777777" w:rsidR="00CF29F5" w:rsidRPr="0026620D" w:rsidRDefault="00CF29F5" w:rsidP="00CF29F5">
      <w:pPr>
        <w:pStyle w:val="af8"/>
        <w:tabs>
          <w:tab w:val="left" w:pos="567"/>
        </w:tabs>
        <w:spacing w:before="0" w:beforeAutospacing="0" w:after="0" w:afterAutospacing="0" w:line="360" w:lineRule="auto"/>
        <w:ind w:right="-22" w:firstLine="709"/>
        <w:jc w:val="both"/>
        <w:rPr>
          <w:rStyle w:val="12"/>
          <w:color w:val="000000" w:themeColor="text1"/>
          <w:sz w:val="28"/>
          <w:szCs w:val="28"/>
        </w:rPr>
      </w:pPr>
      <w:r w:rsidRPr="0026620D">
        <w:rPr>
          <w:rStyle w:val="12"/>
          <w:color w:val="000000" w:themeColor="text1"/>
          <w:sz w:val="28"/>
          <w:szCs w:val="28"/>
        </w:rPr>
        <w:t>– в зависимости от численности задерживающих: задержание в одиночку, вдвоем, группой сотрудников;</w:t>
      </w:r>
    </w:p>
    <w:p w14:paraId="26149C85" w14:textId="77777777" w:rsidR="00CF29F5" w:rsidRPr="0026620D" w:rsidRDefault="00CF29F5" w:rsidP="00CF29F5">
      <w:pPr>
        <w:pStyle w:val="af8"/>
        <w:tabs>
          <w:tab w:val="left" w:pos="567"/>
        </w:tabs>
        <w:spacing w:before="0" w:beforeAutospacing="0" w:after="0" w:afterAutospacing="0" w:line="360" w:lineRule="auto"/>
        <w:ind w:right="-22" w:firstLine="709"/>
        <w:jc w:val="both"/>
        <w:rPr>
          <w:rStyle w:val="12"/>
          <w:color w:val="000000" w:themeColor="text1"/>
          <w:sz w:val="28"/>
          <w:szCs w:val="28"/>
        </w:rPr>
      </w:pPr>
      <w:r w:rsidRPr="0026620D">
        <w:rPr>
          <w:rStyle w:val="12"/>
          <w:color w:val="000000" w:themeColor="text1"/>
          <w:sz w:val="28"/>
          <w:szCs w:val="28"/>
        </w:rPr>
        <w:lastRenderedPageBreak/>
        <w:t>– в зависимости от административного района, в котором проводится задержание: задержание на территории своей провинции и провинции другого следственного органа;</w:t>
      </w:r>
    </w:p>
    <w:p w14:paraId="7FC56265" w14:textId="77777777" w:rsidR="00CF29F5" w:rsidRPr="0026620D" w:rsidRDefault="00CF29F5" w:rsidP="00CF29F5">
      <w:pPr>
        <w:pStyle w:val="af8"/>
        <w:tabs>
          <w:tab w:val="left" w:pos="567"/>
        </w:tabs>
        <w:spacing w:before="0" w:beforeAutospacing="0" w:after="0" w:afterAutospacing="0" w:line="360" w:lineRule="auto"/>
        <w:ind w:right="-22" w:firstLine="709"/>
        <w:jc w:val="both"/>
        <w:rPr>
          <w:rStyle w:val="12"/>
          <w:color w:val="000000" w:themeColor="text1"/>
          <w:sz w:val="28"/>
          <w:szCs w:val="28"/>
        </w:rPr>
      </w:pPr>
      <w:r w:rsidRPr="0026620D">
        <w:rPr>
          <w:rStyle w:val="12"/>
          <w:color w:val="000000" w:themeColor="text1"/>
          <w:sz w:val="28"/>
          <w:szCs w:val="28"/>
        </w:rPr>
        <w:t xml:space="preserve">– в зависимости от особенности местности, на которой проводится задержание: задержание в лесу, горах, долине, на острове; </w:t>
      </w:r>
    </w:p>
    <w:p w14:paraId="525CB2DA" w14:textId="77777777" w:rsidR="00CF29F5" w:rsidRPr="0026620D" w:rsidRDefault="00CF29F5" w:rsidP="00CF29F5">
      <w:pPr>
        <w:pStyle w:val="a7"/>
        <w:tabs>
          <w:tab w:val="left" w:pos="993"/>
        </w:tabs>
        <w:spacing w:line="360" w:lineRule="auto"/>
        <w:ind w:left="0" w:firstLine="709"/>
        <w:jc w:val="both"/>
        <w:rPr>
          <w:color w:val="000000" w:themeColor="text1"/>
          <w:sz w:val="28"/>
          <w:szCs w:val="28"/>
          <w:lang w:val="ru-RU"/>
        </w:rPr>
      </w:pPr>
      <w:r w:rsidRPr="0026620D">
        <w:rPr>
          <w:rStyle w:val="12"/>
          <w:color w:val="000000" w:themeColor="text1"/>
          <w:sz w:val="28"/>
          <w:szCs w:val="28"/>
        </w:rPr>
        <w:t>– в зависимости от плотности населения, проживающего в месте задержания: задержание в густо населенных местах и в мало населенных местах;</w:t>
      </w:r>
    </w:p>
    <w:p w14:paraId="49464045" w14:textId="77777777" w:rsidR="00733528" w:rsidRPr="0026620D" w:rsidRDefault="00733528" w:rsidP="0076564E">
      <w:pPr>
        <w:pStyle w:val="a7"/>
        <w:numPr>
          <w:ilvl w:val="0"/>
          <w:numId w:val="12"/>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Вывод, основанны</w:t>
      </w:r>
      <w:r w:rsidR="00875CF0" w:rsidRPr="0026620D">
        <w:rPr>
          <w:color w:val="000000" w:themeColor="text1"/>
          <w:sz w:val="28"/>
          <w:szCs w:val="28"/>
          <w:lang w:val="ru-RU"/>
        </w:rPr>
        <w:t xml:space="preserve">й на </w:t>
      </w:r>
      <w:r w:rsidRPr="0026620D">
        <w:rPr>
          <w:color w:val="000000" w:themeColor="text1"/>
          <w:sz w:val="28"/>
          <w:szCs w:val="28"/>
          <w:lang w:val="ru-RU"/>
        </w:rPr>
        <w:t xml:space="preserve">результатах анализа российской и вьетнамской криминалистической литературы и следственной практики Вьетнама, о том, что для принятия решения о проведении задержания необходимо наличие не только предусмотренных законом правовых оснований, но также возможностей правоохранительных органов </w:t>
      </w:r>
      <w:r w:rsidR="0073496A" w:rsidRPr="0026620D">
        <w:rPr>
          <w:i/>
          <w:color w:val="000000" w:themeColor="text1"/>
          <w:sz w:val="28"/>
          <w:szCs w:val="28"/>
          <w:lang w:val="ru-RU"/>
        </w:rPr>
        <w:t>в</w:t>
      </w:r>
      <w:r w:rsidR="0073496A" w:rsidRPr="0026620D">
        <w:rPr>
          <w:color w:val="000000" w:themeColor="text1"/>
          <w:sz w:val="28"/>
          <w:szCs w:val="28"/>
          <w:lang w:val="ru-RU"/>
        </w:rPr>
        <w:t xml:space="preserve"> </w:t>
      </w:r>
      <w:r w:rsidR="00875CF0" w:rsidRPr="0026620D">
        <w:rPr>
          <w:color w:val="000000" w:themeColor="text1"/>
          <w:sz w:val="28"/>
          <w:szCs w:val="28"/>
          <w:lang w:val="ru-RU"/>
        </w:rPr>
        <w:t>реализации</w:t>
      </w:r>
      <w:r w:rsidRPr="0026620D">
        <w:rPr>
          <w:color w:val="000000" w:themeColor="text1"/>
          <w:sz w:val="28"/>
          <w:szCs w:val="28"/>
          <w:lang w:val="ru-RU"/>
        </w:rPr>
        <w:t xml:space="preserve"> таких тактических требований, как внезапность, конспиративность задержания, обеспечение безопасности всех участников задержания и тайны проведения негласных оперативно-розыскных мероприятий, предшествующих задержанию.</w:t>
      </w:r>
    </w:p>
    <w:p w14:paraId="271C6033" w14:textId="77777777" w:rsidR="00733528" w:rsidRPr="0026620D" w:rsidRDefault="00733528" w:rsidP="0076564E">
      <w:pPr>
        <w:pStyle w:val="a7"/>
        <w:numPr>
          <w:ilvl w:val="0"/>
          <w:numId w:val="12"/>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Предложение</w:t>
      </w:r>
      <w:r w:rsidR="00816D93" w:rsidRPr="0026620D">
        <w:rPr>
          <w:color w:val="000000" w:themeColor="text1"/>
          <w:sz w:val="28"/>
          <w:szCs w:val="28"/>
          <w:lang w:val="ru-RU"/>
        </w:rPr>
        <w:t xml:space="preserve"> </w:t>
      </w:r>
      <w:r w:rsidRPr="0026620D">
        <w:rPr>
          <w:color w:val="000000" w:themeColor="text1"/>
          <w:sz w:val="28"/>
          <w:szCs w:val="28"/>
          <w:lang w:val="ru-RU"/>
        </w:rPr>
        <w:t xml:space="preserve">о дифференциации подготовки к задержанию на два вида: а) усеченная подготовка – при необходимости спонтанного и неожиданного задержания; б) полная подготовка – при осуществлении заранее </w:t>
      </w:r>
      <w:r w:rsidR="00C37E83" w:rsidRPr="0026620D">
        <w:rPr>
          <w:color w:val="000000" w:themeColor="text1"/>
          <w:sz w:val="28"/>
          <w:szCs w:val="28"/>
          <w:lang w:val="ru-RU"/>
        </w:rPr>
        <w:t>за</w:t>
      </w:r>
      <w:r w:rsidRPr="0026620D">
        <w:rPr>
          <w:color w:val="000000" w:themeColor="text1"/>
          <w:sz w:val="28"/>
          <w:szCs w:val="28"/>
          <w:lang w:val="ru-RU"/>
        </w:rPr>
        <w:t>планированного задержания. В усеченную подготовку к задержанию входят следующие элементы: оценка складывающихся обстоятельств задержания; привлечение общественности к участию в задержании; быстрое определение ролей каждого сотрудника правоохранительных органов и иных участников задержания. При полной подготовке к задержанию осуществляется ряд орга</w:t>
      </w:r>
      <w:r w:rsidR="00CF54FE" w:rsidRPr="0026620D">
        <w:rPr>
          <w:color w:val="000000" w:themeColor="text1"/>
          <w:sz w:val="28"/>
          <w:szCs w:val="28"/>
          <w:lang w:val="ru-RU"/>
        </w:rPr>
        <w:t xml:space="preserve">низационных мероприятий: </w:t>
      </w:r>
      <w:r w:rsidRPr="0026620D">
        <w:rPr>
          <w:color w:val="000000" w:themeColor="text1"/>
          <w:sz w:val="28"/>
          <w:szCs w:val="28"/>
          <w:lang w:val="ru-RU"/>
        </w:rPr>
        <w:t>сбор сведений о личности задерживаемого (подозреваемого</w:t>
      </w:r>
      <w:r w:rsidR="00CF54FE" w:rsidRPr="0026620D">
        <w:rPr>
          <w:color w:val="000000" w:themeColor="text1"/>
          <w:sz w:val="28"/>
          <w:szCs w:val="28"/>
          <w:lang w:val="ru-RU"/>
        </w:rPr>
        <w:t xml:space="preserve">, разыскиваемого обвиняемого); </w:t>
      </w:r>
      <w:r w:rsidRPr="0026620D">
        <w:rPr>
          <w:color w:val="000000" w:themeColor="text1"/>
          <w:sz w:val="28"/>
          <w:szCs w:val="28"/>
          <w:lang w:val="ru-RU"/>
        </w:rPr>
        <w:t xml:space="preserve">разработка общего плана действий; </w:t>
      </w:r>
      <w:r w:rsidR="00875CF0" w:rsidRPr="0026620D">
        <w:rPr>
          <w:color w:val="000000" w:themeColor="text1"/>
          <w:sz w:val="28"/>
          <w:szCs w:val="28"/>
          <w:lang w:val="ru-RU"/>
        </w:rPr>
        <w:t xml:space="preserve">формирование групп блокирования и захвата; </w:t>
      </w:r>
      <w:r w:rsidRPr="0026620D">
        <w:rPr>
          <w:color w:val="000000" w:themeColor="text1"/>
          <w:sz w:val="28"/>
          <w:szCs w:val="28"/>
          <w:lang w:val="ru-RU"/>
        </w:rPr>
        <w:t xml:space="preserve">предварительное изучение места задержания; проведение необходимых подготовительных мероприятий на месте задержания; определение участников задержания, подбор понятых, которые будут присутствовать при проведении личного обыска; подготовка </w:t>
      </w:r>
      <w:r w:rsidRPr="0026620D">
        <w:rPr>
          <w:color w:val="000000" w:themeColor="text1"/>
          <w:sz w:val="28"/>
          <w:szCs w:val="28"/>
          <w:lang w:val="ru-RU"/>
        </w:rPr>
        <w:lastRenderedPageBreak/>
        <w:t>необходимых технических средств; составление детального плана задержания; инструктаж участников задержания.</w:t>
      </w:r>
    </w:p>
    <w:p w14:paraId="06A342CC" w14:textId="77777777" w:rsidR="00733528" w:rsidRPr="0026620D" w:rsidRDefault="00733528" w:rsidP="0076564E">
      <w:pPr>
        <w:pStyle w:val="a7"/>
        <w:numPr>
          <w:ilvl w:val="0"/>
          <w:numId w:val="12"/>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Вывод о том, что, приняв решение о задержании, следователь в условиях полной подготовки и с учетом складывающейся ситуации осуществляет различные организационные мероприятия: собирает данные о задерживаемых; изучает предполагаемое место задержания; определяет круг участников, в том числе сил</w:t>
      </w:r>
      <w:r w:rsidR="00096B42" w:rsidRPr="0026620D">
        <w:rPr>
          <w:color w:val="000000" w:themeColor="text1"/>
          <w:sz w:val="28"/>
          <w:szCs w:val="28"/>
          <w:lang w:val="ru-RU"/>
        </w:rPr>
        <w:t>ового</w:t>
      </w:r>
      <w:r w:rsidRPr="0026620D">
        <w:rPr>
          <w:color w:val="000000" w:themeColor="text1"/>
          <w:sz w:val="28"/>
          <w:szCs w:val="28"/>
          <w:lang w:val="ru-RU"/>
        </w:rPr>
        <w:t xml:space="preserve"> блока; проводит инструктаж и т. д. Однако, организационно-тактические вопросы собственно операции по задержанию решает руководитель силовиков, в частности, группы захвата, учитывая особенности личности задерживаемых лиц, их количество, вооруженность и т. п. </w:t>
      </w:r>
    </w:p>
    <w:p w14:paraId="40463D6A" w14:textId="77777777" w:rsidR="00733528" w:rsidRPr="0026620D" w:rsidRDefault="00733528" w:rsidP="0076564E">
      <w:pPr>
        <w:pStyle w:val="a7"/>
        <w:numPr>
          <w:ilvl w:val="0"/>
          <w:numId w:val="12"/>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 xml:space="preserve">Вывод о </w:t>
      </w:r>
      <w:r w:rsidRPr="0026620D">
        <w:rPr>
          <w:color w:val="000000" w:themeColor="text1"/>
          <w:sz w:val="28"/>
          <w:szCs w:val="28"/>
          <w:lang w:val="ru-RU"/>
        </w:rPr>
        <w:tab/>
        <w:t>ключевом значении в организации и тактике задержания  вопросов взаимодействия его участников, под которым понимается система</w:t>
      </w:r>
      <w:r w:rsidR="00096B42" w:rsidRPr="0026620D">
        <w:rPr>
          <w:color w:val="000000" w:themeColor="text1"/>
          <w:sz w:val="28"/>
          <w:szCs w:val="28"/>
          <w:lang w:val="ru-RU"/>
        </w:rPr>
        <w:t xml:space="preserve"> совместных и</w:t>
      </w:r>
      <w:r w:rsidRPr="0026620D">
        <w:rPr>
          <w:color w:val="000000" w:themeColor="text1"/>
          <w:sz w:val="28"/>
          <w:szCs w:val="28"/>
          <w:lang w:val="ru-RU"/>
        </w:rPr>
        <w:t xml:space="preserve"> согласованных по месту, времени и целям действий, направленных на успешное задержание лиц, подозреваемых или обвиняемых в совершении преступлений, и осуществляемых в формах, предусмотренных законом и подзаконными нормати</w:t>
      </w:r>
      <w:r w:rsidR="00CF54FE" w:rsidRPr="0026620D">
        <w:rPr>
          <w:color w:val="000000" w:themeColor="text1"/>
          <w:sz w:val="28"/>
          <w:szCs w:val="28"/>
          <w:lang w:val="ru-RU"/>
        </w:rPr>
        <w:t xml:space="preserve">вными актами, либо выработанных </w:t>
      </w:r>
      <w:r w:rsidRPr="0026620D">
        <w:rPr>
          <w:color w:val="000000" w:themeColor="text1"/>
          <w:sz w:val="28"/>
          <w:szCs w:val="28"/>
          <w:lang w:val="ru-RU"/>
        </w:rPr>
        <w:t xml:space="preserve">следственной практикой. В этом контексте в диссертации излагаются рекомендации по использованию при подготовке и осуществлении задержания </w:t>
      </w:r>
      <w:r w:rsidR="00096B42" w:rsidRPr="0026620D">
        <w:rPr>
          <w:color w:val="000000" w:themeColor="text1"/>
          <w:sz w:val="28"/>
          <w:szCs w:val="28"/>
          <w:lang w:val="ru-RU"/>
        </w:rPr>
        <w:t xml:space="preserve">средств массовой информации  и помощи </w:t>
      </w:r>
      <w:r w:rsidRPr="0026620D">
        <w:rPr>
          <w:color w:val="000000" w:themeColor="text1"/>
          <w:sz w:val="28"/>
          <w:szCs w:val="28"/>
          <w:lang w:val="ru-RU"/>
        </w:rPr>
        <w:t>представителей общест</w:t>
      </w:r>
      <w:r w:rsidR="00096B42" w:rsidRPr="0026620D">
        <w:rPr>
          <w:color w:val="000000" w:themeColor="text1"/>
          <w:sz w:val="28"/>
          <w:szCs w:val="28"/>
          <w:lang w:val="ru-RU"/>
        </w:rPr>
        <w:t>венности</w:t>
      </w:r>
      <w:r w:rsidRPr="0026620D">
        <w:rPr>
          <w:color w:val="000000" w:themeColor="text1"/>
          <w:sz w:val="28"/>
          <w:szCs w:val="28"/>
          <w:lang w:val="ru-RU"/>
        </w:rPr>
        <w:t xml:space="preserve">. Круг участников задержания определяется в зависимости от конкретной ситуации. </w:t>
      </w:r>
    </w:p>
    <w:p w14:paraId="61AED2EA" w14:textId="77777777" w:rsidR="00733528" w:rsidRPr="0026620D" w:rsidRDefault="00733528" w:rsidP="0076564E">
      <w:pPr>
        <w:pStyle w:val="a7"/>
        <w:numPr>
          <w:ilvl w:val="0"/>
          <w:numId w:val="12"/>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Предложения, направленные на повышение эффективности применения научно-технических средств при подготовке и проведении задержания</w:t>
      </w:r>
      <w:r w:rsidR="0073496A" w:rsidRPr="0026620D">
        <w:rPr>
          <w:color w:val="000000" w:themeColor="text1"/>
          <w:sz w:val="28"/>
          <w:szCs w:val="28"/>
          <w:lang w:val="ru-RU"/>
        </w:rPr>
        <w:t xml:space="preserve"> (средств зрительного и слухового контроля</w:t>
      </w:r>
      <w:r w:rsidRPr="0026620D">
        <w:rPr>
          <w:color w:val="000000" w:themeColor="text1"/>
          <w:sz w:val="28"/>
          <w:szCs w:val="28"/>
          <w:lang w:val="ru-RU"/>
        </w:rPr>
        <w:t>,</w:t>
      </w:r>
      <w:r w:rsidR="0073496A" w:rsidRPr="0026620D">
        <w:rPr>
          <w:color w:val="000000" w:themeColor="text1"/>
          <w:sz w:val="28"/>
          <w:szCs w:val="28"/>
          <w:lang w:val="ru-RU"/>
        </w:rPr>
        <w:t xml:space="preserve"> средств связи и усиления речи</w:t>
      </w:r>
      <w:r w:rsidR="00315F86" w:rsidRPr="0026620D">
        <w:rPr>
          <w:color w:val="000000" w:themeColor="text1"/>
          <w:sz w:val="28"/>
          <w:szCs w:val="28"/>
          <w:lang w:val="ru-RU"/>
        </w:rPr>
        <w:t>, средств фиксации хода и результатов задержания, специальны</w:t>
      </w:r>
      <w:r w:rsidR="007A7EDE" w:rsidRPr="0026620D">
        <w:rPr>
          <w:color w:val="000000" w:themeColor="text1"/>
          <w:sz w:val="28"/>
          <w:szCs w:val="28"/>
          <w:lang w:val="ru-RU"/>
        </w:rPr>
        <w:t>х</w:t>
      </w:r>
      <w:r w:rsidR="00315F86" w:rsidRPr="0026620D">
        <w:rPr>
          <w:color w:val="000000" w:themeColor="text1"/>
          <w:sz w:val="28"/>
          <w:szCs w:val="28"/>
          <w:lang w:val="ru-RU"/>
        </w:rPr>
        <w:t xml:space="preserve"> средств и т. д</w:t>
      </w:r>
      <w:r w:rsidR="007A7EDE" w:rsidRPr="0026620D">
        <w:rPr>
          <w:color w:val="000000" w:themeColor="text1"/>
          <w:sz w:val="28"/>
          <w:szCs w:val="28"/>
          <w:lang w:val="ru-RU"/>
        </w:rPr>
        <w:t>.</w:t>
      </w:r>
      <w:r w:rsidR="00315F86" w:rsidRPr="0026620D">
        <w:rPr>
          <w:color w:val="000000" w:themeColor="text1"/>
          <w:sz w:val="28"/>
          <w:szCs w:val="28"/>
          <w:lang w:val="ru-RU"/>
        </w:rPr>
        <w:t>),</w:t>
      </w:r>
      <w:r w:rsidRPr="0026620D">
        <w:rPr>
          <w:color w:val="000000" w:themeColor="text1"/>
          <w:sz w:val="28"/>
          <w:szCs w:val="28"/>
          <w:lang w:val="ru-RU"/>
        </w:rPr>
        <w:t xml:space="preserve"> в частности, при решении задач, связанных с изучением личности задерживаемых, установлением их связей, намерений и возможностей их реализации; в предупреждении физического противодействия; в фиксации процесса и результатов задержания. </w:t>
      </w:r>
    </w:p>
    <w:p w14:paraId="0ADE38D2" w14:textId="77777777" w:rsidR="00315F86" w:rsidRPr="0026620D" w:rsidRDefault="00315F86" w:rsidP="00254B4D">
      <w:pPr>
        <w:pStyle w:val="a7"/>
        <w:numPr>
          <w:ilvl w:val="0"/>
          <w:numId w:val="12"/>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 xml:space="preserve">Предложения по совершенствованию действующего законодательства </w:t>
      </w:r>
      <w:r w:rsidR="00B43037" w:rsidRPr="0026620D">
        <w:rPr>
          <w:color w:val="000000" w:themeColor="text1"/>
          <w:sz w:val="28"/>
          <w:szCs w:val="28"/>
          <w:lang w:val="ru-RU"/>
        </w:rPr>
        <w:t xml:space="preserve">РФ и </w:t>
      </w:r>
      <w:r w:rsidRPr="0026620D">
        <w:rPr>
          <w:color w:val="000000" w:themeColor="text1"/>
          <w:sz w:val="28"/>
          <w:szCs w:val="28"/>
          <w:lang w:val="ru-RU"/>
        </w:rPr>
        <w:t>СРВ по проведению задержания:</w:t>
      </w:r>
    </w:p>
    <w:p w14:paraId="0A3693A7" w14:textId="77777777" w:rsidR="00315F86" w:rsidRPr="0026620D" w:rsidRDefault="00315F86" w:rsidP="008E633D">
      <w:pPr>
        <w:pStyle w:val="a7"/>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lastRenderedPageBreak/>
        <w:t>–</w:t>
      </w:r>
      <w:r w:rsidR="007A7EDE" w:rsidRPr="0026620D">
        <w:rPr>
          <w:color w:val="000000" w:themeColor="text1"/>
          <w:sz w:val="28"/>
          <w:szCs w:val="28"/>
          <w:lang w:val="ru-RU"/>
        </w:rPr>
        <w:t xml:space="preserve"> исключить </w:t>
      </w:r>
      <w:r w:rsidRPr="0026620D">
        <w:rPr>
          <w:color w:val="000000" w:themeColor="text1"/>
          <w:sz w:val="28"/>
          <w:szCs w:val="28"/>
          <w:lang w:val="ru-RU"/>
        </w:rPr>
        <w:t>задержание</w:t>
      </w:r>
      <w:r w:rsidR="007A7EDE" w:rsidRPr="0026620D">
        <w:rPr>
          <w:color w:val="000000" w:themeColor="text1"/>
          <w:sz w:val="28"/>
          <w:szCs w:val="28"/>
          <w:lang w:val="ru-RU"/>
        </w:rPr>
        <w:t xml:space="preserve"> из главы </w:t>
      </w:r>
      <w:r w:rsidR="007A7EDE" w:rsidRPr="0026620D">
        <w:rPr>
          <w:color w:val="000000" w:themeColor="text1"/>
          <w:sz w:val="28"/>
          <w:szCs w:val="28"/>
          <w:lang w:val="vi-VN"/>
        </w:rPr>
        <w:t xml:space="preserve">VI </w:t>
      </w:r>
      <w:r w:rsidR="00254B4D" w:rsidRPr="0026620D">
        <w:rPr>
          <w:color w:val="000000" w:themeColor="text1"/>
          <w:sz w:val="28"/>
          <w:szCs w:val="28"/>
          <w:lang w:val="ru-RU"/>
        </w:rPr>
        <w:t>УПК СРВ «М</w:t>
      </w:r>
      <w:r w:rsidR="007A7EDE" w:rsidRPr="0026620D">
        <w:rPr>
          <w:color w:val="000000" w:themeColor="text1"/>
          <w:sz w:val="28"/>
          <w:szCs w:val="28"/>
          <w:lang w:val="ru-RU"/>
        </w:rPr>
        <w:t xml:space="preserve">еры пресечения» и включить его </w:t>
      </w:r>
      <w:r w:rsidRPr="0026620D">
        <w:rPr>
          <w:color w:val="000000" w:themeColor="text1"/>
          <w:sz w:val="28"/>
          <w:szCs w:val="28"/>
          <w:lang w:val="ru-RU"/>
        </w:rPr>
        <w:t xml:space="preserve">в </w:t>
      </w:r>
      <w:r w:rsidR="008E633D" w:rsidRPr="0026620D">
        <w:rPr>
          <w:color w:val="000000" w:themeColor="text1"/>
          <w:sz w:val="28"/>
          <w:szCs w:val="28"/>
          <w:lang w:val="ru-RU"/>
        </w:rPr>
        <w:t>самостоятельный вид процессуального принуждения</w:t>
      </w:r>
      <w:r w:rsidR="007A7EDE" w:rsidRPr="0026620D">
        <w:rPr>
          <w:color w:val="000000" w:themeColor="text1"/>
          <w:sz w:val="28"/>
          <w:szCs w:val="28"/>
          <w:lang w:val="ru-RU"/>
        </w:rPr>
        <w:t xml:space="preserve">; </w:t>
      </w:r>
    </w:p>
    <w:p w14:paraId="6ACB2C75" w14:textId="77777777" w:rsidR="008E633D" w:rsidRPr="0026620D" w:rsidRDefault="007A7EDE" w:rsidP="008E633D">
      <w:pPr>
        <w:pStyle w:val="a7"/>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 xml:space="preserve">– дополнить </w:t>
      </w:r>
      <w:r w:rsidR="008E633D" w:rsidRPr="0026620D">
        <w:rPr>
          <w:color w:val="000000" w:themeColor="text1"/>
          <w:sz w:val="28"/>
          <w:szCs w:val="28"/>
          <w:lang w:val="ru-RU"/>
        </w:rPr>
        <w:t>ст. 82 УПК СРВ частью 3 следующего содержания: «Любой гражданин вправе осуществлять захват лица, застигнутого при совершении преступления или сразу после его совершения, либо лица, объявленного в розыск, и доставление их в полицию»;</w:t>
      </w:r>
    </w:p>
    <w:p w14:paraId="0F756697" w14:textId="77777777" w:rsidR="008E633D" w:rsidRPr="0026620D" w:rsidRDefault="008E633D" w:rsidP="008E633D">
      <w:pPr>
        <w:pStyle w:val="a7"/>
        <w:tabs>
          <w:tab w:val="left" w:pos="993"/>
        </w:tabs>
        <w:spacing w:line="360" w:lineRule="auto"/>
        <w:ind w:left="0" w:firstLine="709"/>
        <w:jc w:val="both"/>
        <w:rPr>
          <w:color w:val="000000" w:themeColor="text1"/>
          <w:sz w:val="28"/>
          <w:szCs w:val="28"/>
          <w:shd w:val="clear" w:color="auto" w:fill="FFFFFF"/>
          <w:lang w:val="ru-RU"/>
        </w:rPr>
      </w:pPr>
      <w:r w:rsidRPr="0026620D">
        <w:rPr>
          <w:color w:val="000000" w:themeColor="text1"/>
          <w:sz w:val="28"/>
          <w:szCs w:val="28"/>
          <w:lang w:val="ru-RU"/>
        </w:rPr>
        <w:t xml:space="preserve">– </w:t>
      </w:r>
      <w:r w:rsidR="007A7EDE" w:rsidRPr="0026620D">
        <w:rPr>
          <w:color w:val="000000" w:themeColor="text1"/>
          <w:sz w:val="28"/>
          <w:szCs w:val="28"/>
          <w:lang w:val="ru-RU"/>
        </w:rPr>
        <w:t xml:space="preserve">дополнить </w:t>
      </w:r>
      <w:r w:rsidRPr="0026620D">
        <w:rPr>
          <w:color w:val="000000" w:themeColor="text1"/>
          <w:sz w:val="28"/>
          <w:szCs w:val="28"/>
          <w:shd w:val="clear" w:color="auto" w:fill="FFFFFF"/>
          <w:lang w:val="ru-RU"/>
        </w:rPr>
        <w:t>ч. 1 ст. 81 УПК СРВ пунктом «г» следующего содержания: «При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w:t>
      </w:r>
      <w:r w:rsidR="007A7EDE" w:rsidRPr="0026620D">
        <w:rPr>
          <w:color w:val="000000" w:themeColor="text1"/>
          <w:sz w:val="28"/>
          <w:szCs w:val="28"/>
          <w:shd w:val="clear" w:color="auto" w:fill="FFFFFF"/>
          <w:lang w:val="ru-RU"/>
        </w:rPr>
        <w:t>о личность»;</w:t>
      </w:r>
    </w:p>
    <w:p w14:paraId="25ED597E" w14:textId="77777777" w:rsidR="007A7EDE" w:rsidRPr="0026620D" w:rsidRDefault="007A7EDE" w:rsidP="007A7EDE">
      <w:pPr>
        <w:pStyle w:val="a7"/>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 дополнить ч. 1 ст. 91 УПК РФ пунктом «г» следующего содержания: «При наличии оснований полагать, что лицо готовится к совершению тяжкого и особо тяжкого преступлений»;</w:t>
      </w:r>
    </w:p>
    <w:p w14:paraId="1D8EF7D0" w14:textId="77777777" w:rsidR="00816D93" w:rsidRPr="0026620D" w:rsidRDefault="00733528" w:rsidP="0076564E">
      <w:pPr>
        <w:pStyle w:val="a7"/>
        <w:numPr>
          <w:ilvl w:val="0"/>
          <w:numId w:val="12"/>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 xml:space="preserve">Определение понятия и сущности типичных ситуаций задержания, которые представляют собой совокупность взаимосвязанных объективных и субъективных обстоятельств, предопределяющих особенности действий участников задержания. Типичные ситуации представляются как своеобразная модель задержания и классифицируются  по различным основаниям: в зависимости от вида преступления, количества  задерживаемых лиц, их вооруженности, места и времени задержания. </w:t>
      </w:r>
    </w:p>
    <w:p w14:paraId="10C5B384" w14:textId="77777777" w:rsidR="00733528" w:rsidRPr="0026620D" w:rsidRDefault="00733528" w:rsidP="0076564E">
      <w:pPr>
        <w:pStyle w:val="a7"/>
        <w:numPr>
          <w:ilvl w:val="0"/>
          <w:numId w:val="12"/>
        </w:numPr>
        <w:tabs>
          <w:tab w:val="left" w:pos="993"/>
        </w:tabs>
        <w:spacing w:line="360" w:lineRule="auto"/>
        <w:ind w:left="0" w:firstLine="709"/>
        <w:jc w:val="both"/>
        <w:rPr>
          <w:color w:val="000000" w:themeColor="text1"/>
          <w:sz w:val="28"/>
          <w:szCs w:val="28"/>
          <w:lang w:val="ru-RU"/>
        </w:rPr>
      </w:pPr>
      <w:r w:rsidRPr="0026620D">
        <w:rPr>
          <w:color w:val="000000" w:themeColor="text1"/>
          <w:sz w:val="28"/>
          <w:szCs w:val="28"/>
          <w:lang w:val="ru-RU"/>
        </w:rPr>
        <w:t>Практические рекомендации и алгоритм действий по проведению задержания в наиболее распространенных во Вьетнаме ситуациях: в жилом помещении, на транспорте и при задержании с поличным.</w:t>
      </w:r>
    </w:p>
    <w:p w14:paraId="0B849756" w14:textId="77777777" w:rsidR="00816D93"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t>Теоретическая значимость диссертационного исследования</w:t>
      </w:r>
      <w:r w:rsidRPr="0026620D">
        <w:rPr>
          <w:color w:val="000000" w:themeColor="text1"/>
          <w:sz w:val="28"/>
          <w:szCs w:val="28"/>
          <w:lang w:val="ru-RU"/>
        </w:rPr>
        <w:t xml:space="preserve"> заключается в уточнении и углублении существующих научных взглядов и обосновании новых положений об организации и тактик</w:t>
      </w:r>
      <w:r w:rsidR="00C37E83" w:rsidRPr="0026620D">
        <w:rPr>
          <w:color w:val="000000" w:themeColor="text1"/>
          <w:sz w:val="28"/>
          <w:szCs w:val="28"/>
          <w:lang w:val="ru-RU"/>
        </w:rPr>
        <w:t>е</w:t>
      </w:r>
      <w:r w:rsidRPr="0026620D">
        <w:rPr>
          <w:color w:val="000000" w:themeColor="text1"/>
          <w:sz w:val="28"/>
          <w:szCs w:val="28"/>
          <w:lang w:val="ru-RU"/>
        </w:rPr>
        <w:t xml:space="preserve"> задержания лиц, подозреваемых или обвиняемых в совершении преступлений. Положения и выводы, сформулированные в результате исследования, вносят существенный вклад в криминалистическую науку Социалистической Республики Вьетнам. </w:t>
      </w:r>
      <w:r w:rsidR="00096B42" w:rsidRPr="0026620D">
        <w:rPr>
          <w:color w:val="000000" w:themeColor="text1"/>
          <w:sz w:val="28"/>
          <w:szCs w:val="28"/>
          <w:lang w:val="ru-RU"/>
        </w:rPr>
        <w:t xml:space="preserve">В </w:t>
      </w:r>
      <w:r w:rsidR="00096B42" w:rsidRPr="0026620D">
        <w:rPr>
          <w:color w:val="000000" w:themeColor="text1"/>
          <w:sz w:val="28"/>
          <w:szCs w:val="28"/>
          <w:lang w:val="ru-RU"/>
        </w:rPr>
        <w:lastRenderedPageBreak/>
        <w:t xml:space="preserve">определенной мере они </w:t>
      </w:r>
      <w:r w:rsidR="00D47D06" w:rsidRPr="0026620D">
        <w:rPr>
          <w:color w:val="000000" w:themeColor="text1"/>
          <w:sz w:val="28"/>
          <w:szCs w:val="28"/>
          <w:lang w:val="ru-RU"/>
        </w:rPr>
        <w:t xml:space="preserve">также </w:t>
      </w:r>
      <w:r w:rsidR="00096B42" w:rsidRPr="0026620D">
        <w:rPr>
          <w:color w:val="000000" w:themeColor="text1"/>
          <w:sz w:val="28"/>
          <w:szCs w:val="28"/>
          <w:lang w:val="ru-RU"/>
        </w:rPr>
        <w:t>представля</w:t>
      </w:r>
      <w:r w:rsidR="00D47D06" w:rsidRPr="0026620D">
        <w:rPr>
          <w:color w:val="000000" w:themeColor="text1"/>
          <w:sz w:val="28"/>
          <w:szCs w:val="28"/>
          <w:lang w:val="ru-RU"/>
        </w:rPr>
        <w:t>ют</w:t>
      </w:r>
      <w:r w:rsidR="00096B42" w:rsidRPr="0026620D">
        <w:rPr>
          <w:color w:val="000000" w:themeColor="text1"/>
          <w:sz w:val="28"/>
          <w:szCs w:val="28"/>
          <w:lang w:val="ru-RU"/>
        </w:rPr>
        <w:t xml:space="preserve"> интерес для российских криминалистов</w:t>
      </w:r>
      <w:r w:rsidR="00A119CB" w:rsidRPr="0026620D">
        <w:rPr>
          <w:color w:val="000000" w:themeColor="text1"/>
          <w:sz w:val="28"/>
          <w:szCs w:val="28"/>
          <w:lang w:val="ru-RU"/>
        </w:rPr>
        <w:t xml:space="preserve"> и дополн</w:t>
      </w:r>
      <w:r w:rsidR="00D47D06" w:rsidRPr="0026620D">
        <w:rPr>
          <w:color w:val="000000" w:themeColor="text1"/>
          <w:sz w:val="28"/>
          <w:szCs w:val="28"/>
          <w:lang w:val="ru-RU"/>
        </w:rPr>
        <w:t>яют</w:t>
      </w:r>
      <w:r w:rsidR="00A119CB" w:rsidRPr="0026620D">
        <w:rPr>
          <w:color w:val="000000" w:themeColor="text1"/>
          <w:sz w:val="28"/>
          <w:szCs w:val="28"/>
          <w:lang w:val="ru-RU"/>
        </w:rPr>
        <w:t xml:space="preserve"> криминалистическую науку в РФ</w:t>
      </w:r>
      <w:r w:rsidR="00096B42" w:rsidRPr="0026620D">
        <w:rPr>
          <w:color w:val="000000" w:themeColor="text1"/>
          <w:sz w:val="28"/>
          <w:szCs w:val="28"/>
          <w:lang w:val="ru-RU"/>
        </w:rPr>
        <w:t>.</w:t>
      </w:r>
      <w:r w:rsidR="00C559E6" w:rsidRPr="0026620D">
        <w:rPr>
          <w:color w:val="000000" w:themeColor="text1"/>
          <w:sz w:val="28"/>
          <w:szCs w:val="28"/>
          <w:lang w:val="ru-RU"/>
        </w:rPr>
        <w:t xml:space="preserve"> </w:t>
      </w:r>
    </w:p>
    <w:p w14:paraId="78AE838C"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t>Практическая значимость исследования</w:t>
      </w:r>
      <w:r w:rsidRPr="0026620D">
        <w:rPr>
          <w:color w:val="000000" w:themeColor="text1"/>
          <w:sz w:val="28"/>
          <w:szCs w:val="28"/>
          <w:lang w:val="ru-RU"/>
        </w:rPr>
        <w:t xml:space="preserve"> состоит в том, что разработанные в процессе исследования тактические рекомендации, выводы и предложения по организации и проведению задержания подозреваемых или обвиняемых лиц могут быть использованы:</w:t>
      </w:r>
    </w:p>
    <w:p w14:paraId="59F992BC" w14:textId="77777777" w:rsidR="00733528" w:rsidRPr="0026620D" w:rsidRDefault="00733528" w:rsidP="0076564E">
      <w:pPr>
        <w:pStyle w:val="a7"/>
        <w:numPr>
          <w:ilvl w:val="0"/>
          <w:numId w:val="13"/>
        </w:numPr>
        <w:tabs>
          <w:tab w:val="left" w:pos="1134"/>
        </w:tabs>
        <w:spacing w:line="360" w:lineRule="auto"/>
        <w:ind w:left="0" w:firstLine="709"/>
        <w:jc w:val="both"/>
        <w:rPr>
          <w:color w:val="000000" w:themeColor="text1"/>
          <w:sz w:val="28"/>
          <w:szCs w:val="28"/>
          <w:lang w:val="ru-RU"/>
        </w:rPr>
      </w:pPr>
      <w:r w:rsidRPr="0026620D">
        <w:rPr>
          <w:color w:val="000000" w:themeColor="text1"/>
          <w:sz w:val="28"/>
          <w:szCs w:val="28"/>
          <w:lang w:val="ru-RU"/>
        </w:rPr>
        <w:t>в дальнейших научных исследованиях организационных и тактических основ задержания преступников в Социалистической Республике Вьетнам и Российской Федерации;</w:t>
      </w:r>
    </w:p>
    <w:p w14:paraId="567F2052" w14:textId="77777777" w:rsidR="00733528" w:rsidRPr="0026620D" w:rsidRDefault="00733528" w:rsidP="0076564E">
      <w:pPr>
        <w:pStyle w:val="a7"/>
        <w:numPr>
          <w:ilvl w:val="0"/>
          <w:numId w:val="13"/>
        </w:numPr>
        <w:tabs>
          <w:tab w:val="left" w:pos="1134"/>
        </w:tabs>
        <w:spacing w:line="360" w:lineRule="auto"/>
        <w:ind w:left="0" w:firstLine="709"/>
        <w:jc w:val="both"/>
        <w:rPr>
          <w:color w:val="000000" w:themeColor="text1"/>
          <w:sz w:val="28"/>
          <w:szCs w:val="28"/>
          <w:lang w:val="ru-RU"/>
        </w:rPr>
      </w:pPr>
      <w:r w:rsidRPr="0026620D">
        <w:rPr>
          <w:color w:val="000000" w:themeColor="text1"/>
          <w:sz w:val="28"/>
          <w:szCs w:val="28"/>
          <w:lang w:val="ru-RU"/>
        </w:rPr>
        <w:t>для совершенствования законодательства, регулирующего деятельность правоохранительных органов Социалистической Республики Вьетнам и Российской Федерации по проведению задержания;</w:t>
      </w:r>
    </w:p>
    <w:p w14:paraId="6607C473" w14:textId="77777777" w:rsidR="00733528" w:rsidRPr="0026620D" w:rsidRDefault="00733528" w:rsidP="0076564E">
      <w:pPr>
        <w:pStyle w:val="a7"/>
        <w:numPr>
          <w:ilvl w:val="0"/>
          <w:numId w:val="13"/>
        </w:numPr>
        <w:tabs>
          <w:tab w:val="left" w:pos="1134"/>
        </w:tabs>
        <w:spacing w:line="360" w:lineRule="auto"/>
        <w:ind w:left="0" w:firstLine="709"/>
        <w:jc w:val="both"/>
        <w:rPr>
          <w:color w:val="000000" w:themeColor="text1"/>
          <w:sz w:val="28"/>
          <w:szCs w:val="28"/>
          <w:lang w:val="ru-RU"/>
        </w:rPr>
      </w:pPr>
      <w:r w:rsidRPr="0026620D">
        <w:rPr>
          <w:color w:val="000000" w:themeColor="text1"/>
          <w:sz w:val="28"/>
          <w:szCs w:val="28"/>
          <w:lang w:val="ru-RU"/>
        </w:rPr>
        <w:t>при учебной подготовке и повышении квалификации работников правоохранительных органов этих стран;</w:t>
      </w:r>
    </w:p>
    <w:p w14:paraId="530867BD" w14:textId="77777777" w:rsidR="00733528" w:rsidRPr="0026620D" w:rsidRDefault="00733528" w:rsidP="0076564E">
      <w:pPr>
        <w:pStyle w:val="a7"/>
        <w:numPr>
          <w:ilvl w:val="0"/>
          <w:numId w:val="13"/>
        </w:numPr>
        <w:tabs>
          <w:tab w:val="left" w:pos="1134"/>
        </w:tabs>
        <w:spacing w:line="360" w:lineRule="auto"/>
        <w:ind w:left="0" w:firstLine="709"/>
        <w:jc w:val="both"/>
        <w:rPr>
          <w:color w:val="000000" w:themeColor="text1"/>
          <w:sz w:val="28"/>
          <w:szCs w:val="28"/>
          <w:lang w:val="ru-RU"/>
        </w:rPr>
      </w:pPr>
      <w:r w:rsidRPr="0026620D">
        <w:rPr>
          <w:color w:val="000000" w:themeColor="text1"/>
          <w:sz w:val="28"/>
          <w:szCs w:val="28"/>
          <w:lang w:val="ru-RU"/>
        </w:rPr>
        <w:t xml:space="preserve">при подготовке учебно-методических пособий по тактике задержания.  </w:t>
      </w:r>
    </w:p>
    <w:p w14:paraId="04809016"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t>Степень достоверности и апробация результатов исследования.</w:t>
      </w:r>
      <w:r w:rsidRPr="0026620D">
        <w:rPr>
          <w:color w:val="000000" w:themeColor="text1"/>
          <w:sz w:val="28"/>
          <w:szCs w:val="28"/>
          <w:lang w:val="ru-RU"/>
        </w:rPr>
        <w:t xml:space="preserve"> Достоверность результатов исследования обеспечивается  реализацией научно апробированной методики его проведения,</w:t>
      </w:r>
      <w:r w:rsidR="00096B42" w:rsidRPr="0026620D">
        <w:rPr>
          <w:color w:val="000000" w:themeColor="text1"/>
          <w:sz w:val="28"/>
          <w:szCs w:val="28"/>
          <w:lang w:val="ru-RU"/>
        </w:rPr>
        <w:t xml:space="preserve"> использованием различных</w:t>
      </w:r>
      <w:r w:rsidRPr="0026620D">
        <w:rPr>
          <w:color w:val="000000" w:themeColor="text1"/>
          <w:sz w:val="28"/>
          <w:szCs w:val="28"/>
          <w:lang w:val="ru-RU"/>
        </w:rPr>
        <w:t xml:space="preserve"> методов познания  и изучением литературных источников Российской Федерации и материалов следственной практики, в основном С</w:t>
      </w:r>
      <w:r w:rsidR="00096B42" w:rsidRPr="0026620D">
        <w:rPr>
          <w:color w:val="000000" w:themeColor="text1"/>
          <w:sz w:val="28"/>
          <w:szCs w:val="28"/>
          <w:lang w:val="ru-RU"/>
        </w:rPr>
        <w:t xml:space="preserve">оциалистической </w:t>
      </w:r>
      <w:r w:rsidRPr="0026620D">
        <w:rPr>
          <w:color w:val="000000" w:themeColor="text1"/>
          <w:sz w:val="28"/>
          <w:szCs w:val="28"/>
          <w:lang w:val="ru-RU"/>
        </w:rPr>
        <w:t>Р</w:t>
      </w:r>
      <w:r w:rsidR="00096B42" w:rsidRPr="0026620D">
        <w:rPr>
          <w:color w:val="000000" w:themeColor="text1"/>
          <w:sz w:val="28"/>
          <w:szCs w:val="28"/>
          <w:lang w:val="ru-RU"/>
        </w:rPr>
        <w:t>еспублики Вьетнам</w:t>
      </w:r>
      <w:r w:rsidRPr="0026620D">
        <w:rPr>
          <w:color w:val="000000" w:themeColor="text1"/>
          <w:sz w:val="28"/>
          <w:szCs w:val="28"/>
          <w:lang w:val="ru-RU"/>
        </w:rPr>
        <w:t>.</w:t>
      </w:r>
    </w:p>
    <w:p w14:paraId="532447F9"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Отдельные аспекты проведенного исследования и вся работа в целом </w:t>
      </w:r>
      <w:r w:rsidR="00051C43" w:rsidRPr="0026620D">
        <w:rPr>
          <w:color w:val="000000" w:themeColor="text1"/>
          <w:sz w:val="28"/>
          <w:szCs w:val="28"/>
          <w:lang w:val="ru-RU"/>
        </w:rPr>
        <w:t>обсуждались</w:t>
      </w:r>
      <w:r w:rsidRPr="0026620D">
        <w:rPr>
          <w:color w:val="000000" w:themeColor="text1"/>
          <w:sz w:val="28"/>
          <w:szCs w:val="28"/>
          <w:lang w:val="ru-RU"/>
        </w:rPr>
        <w:t xml:space="preserve"> на заседаниях кафедры криминалистики Московского университета МВД России имени В. Я. Кикотя и получили одобрение.</w:t>
      </w:r>
    </w:p>
    <w:p w14:paraId="31EA0D33"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Основные положения, выводы и рекомендации диссертационного исследования получили отражение в семи опубликованных автором научных работах, в том числе в трех – в изданиях, рекомендованных ВАК Министерства образования и науки Российской Федерации.</w:t>
      </w:r>
    </w:p>
    <w:p w14:paraId="7B092D06"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lastRenderedPageBreak/>
        <w:t>Положения и выводы настоящего исследования докладывались диссертантом на научн</w:t>
      </w:r>
      <w:r w:rsidR="00051C43" w:rsidRPr="0026620D">
        <w:rPr>
          <w:color w:val="000000" w:themeColor="text1"/>
          <w:sz w:val="28"/>
          <w:szCs w:val="28"/>
          <w:lang w:val="ru-RU"/>
        </w:rPr>
        <w:t xml:space="preserve">о-практических конференциях: </w:t>
      </w:r>
      <w:r w:rsidRPr="0026620D">
        <w:rPr>
          <w:color w:val="000000" w:themeColor="text1"/>
          <w:sz w:val="28"/>
          <w:szCs w:val="28"/>
          <w:lang w:val="ru-RU"/>
        </w:rPr>
        <w:t>3</w:t>
      </w:r>
      <w:r w:rsidR="00051C43" w:rsidRPr="0026620D">
        <w:rPr>
          <w:color w:val="000000" w:themeColor="text1"/>
          <w:sz w:val="28"/>
          <w:szCs w:val="28"/>
          <w:lang w:val="ru-RU"/>
        </w:rPr>
        <w:t xml:space="preserve">-й  научной конференции по теме </w:t>
      </w:r>
      <w:r w:rsidRPr="0026620D">
        <w:rPr>
          <w:color w:val="000000" w:themeColor="text1"/>
          <w:sz w:val="28"/>
          <w:szCs w:val="28"/>
          <w:lang w:val="ru-RU"/>
        </w:rPr>
        <w:t>«Тенденции развития современной юриспруденции» (г. Санкт-</w:t>
      </w:r>
      <w:r w:rsidR="00051C43" w:rsidRPr="0026620D">
        <w:rPr>
          <w:color w:val="000000" w:themeColor="text1"/>
          <w:sz w:val="28"/>
          <w:szCs w:val="28"/>
          <w:lang w:val="ru-RU"/>
        </w:rPr>
        <w:t xml:space="preserve">Петербург, 13 июня 2015 г.); </w:t>
      </w:r>
      <w:r w:rsidRPr="0026620D">
        <w:rPr>
          <w:color w:val="000000" w:themeColor="text1"/>
          <w:sz w:val="28"/>
          <w:szCs w:val="28"/>
          <w:lang w:val="ru-RU"/>
        </w:rPr>
        <w:t>24-й международно</w:t>
      </w:r>
      <w:r w:rsidR="00356A4E" w:rsidRPr="0026620D">
        <w:rPr>
          <w:color w:val="000000" w:themeColor="text1"/>
          <w:sz w:val="28"/>
          <w:szCs w:val="28"/>
          <w:lang w:val="ru-RU"/>
        </w:rPr>
        <w:t>й научно</w:t>
      </w:r>
      <w:r w:rsidRPr="0026620D">
        <w:rPr>
          <w:color w:val="000000" w:themeColor="text1"/>
          <w:sz w:val="28"/>
          <w:szCs w:val="28"/>
          <w:lang w:val="ru-RU"/>
        </w:rPr>
        <w:t xml:space="preserve">-практической конференции по теме «Гуманитарные науки в </w:t>
      </w:r>
      <w:r w:rsidRPr="0026620D">
        <w:rPr>
          <w:color w:val="000000" w:themeColor="text1"/>
          <w:sz w:val="28"/>
          <w:szCs w:val="28"/>
        </w:rPr>
        <w:t>XXI</w:t>
      </w:r>
      <w:r w:rsidRPr="0026620D">
        <w:rPr>
          <w:color w:val="000000" w:themeColor="text1"/>
          <w:sz w:val="28"/>
          <w:szCs w:val="28"/>
          <w:lang w:val="ru-RU"/>
        </w:rPr>
        <w:t xml:space="preserve"> веке» (г. Москва, 10 фев</w:t>
      </w:r>
      <w:r w:rsidR="00051C43" w:rsidRPr="0026620D">
        <w:rPr>
          <w:color w:val="000000" w:themeColor="text1"/>
          <w:sz w:val="28"/>
          <w:szCs w:val="28"/>
          <w:lang w:val="ru-RU"/>
        </w:rPr>
        <w:t xml:space="preserve">раля 2015 г.); </w:t>
      </w:r>
      <w:r w:rsidRPr="0026620D">
        <w:rPr>
          <w:color w:val="000000" w:themeColor="text1"/>
          <w:sz w:val="28"/>
          <w:szCs w:val="28"/>
          <w:lang w:val="ru-RU"/>
        </w:rPr>
        <w:t>20-й международно</w:t>
      </w:r>
      <w:r w:rsidR="00356A4E" w:rsidRPr="0026620D">
        <w:rPr>
          <w:color w:val="000000" w:themeColor="text1"/>
          <w:sz w:val="28"/>
          <w:szCs w:val="28"/>
          <w:lang w:val="ru-RU"/>
        </w:rPr>
        <w:t>й научно</w:t>
      </w:r>
      <w:r w:rsidRPr="0026620D">
        <w:rPr>
          <w:color w:val="000000" w:themeColor="text1"/>
          <w:sz w:val="28"/>
          <w:szCs w:val="28"/>
          <w:lang w:val="ru-RU"/>
        </w:rPr>
        <w:t>-практической конференции по теме «Актуальные вопросы науки» (г</w:t>
      </w:r>
      <w:r w:rsidR="00051C43" w:rsidRPr="0026620D">
        <w:rPr>
          <w:color w:val="000000" w:themeColor="text1"/>
          <w:sz w:val="28"/>
          <w:szCs w:val="28"/>
          <w:lang w:val="ru-RU"/>
        </w:rPr>
        <w:t>. Москва, 10 июля 2015 г.); 1</w:t>
      </w:r>
      <w:r w:rsidRPr="0026620D">
        <w:rPr>
          <w:color w:val="000000" w:themeColor="text1"/>
          <w:sz w:val="28"/>
          <w:szCs w:val="28"/>
          <w:lang w:val="ru-RU"/>
        </w:rPr>
        <w:t>7-й международной научно-практической конференции по теме «Современные концепции научных исследований» (г. Москва, 28–29 августа 2015 г.).</w:t>
      </w:r>
    </w:p>
    <w:p w14:paraId="2A1134AB"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Результаты диссертационного исследования внедрены в практическую деятельность правоохранительных органов (следственного управления по            г. Ханой СРВ), учебный процесс академии народной безопасности Республики Вьетнам и Московского университета МВД России им. В. Я. Кикотя.</w:t>
      </w:r>
    </w:p>
    <w:p w14:paraId="711E56C4"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t>Структура диссертации</w:t>
      </w:r>
      <w:r w:rsidRPr="0026620D">
        <w:rPr>
          <w:color w:val="000000" w:themeColor="text1"/>
          <w:sz w:val="28"/>
          <w:szCs w:val="28"/>
          <w:lang w:val="ru-RU"/>
        </w:rPr>
        <w:t xml:space="preserve"> отвечает цели и предмету исследования и состоит из введения, двух глав, включающих семь параграфов, заключения, списка использованной литературы и приложений (результат анкетирования следователей следственного комитета МОБ Вьетнама, следственного управления по г. Ханой, оперативных сотрудников следственного комитета МОБ Вьетнама, следственного управления по г. Ханой; переводы ст. ст. 7</w:t>
      </w:r>
      <w:r w:rsidR="00CF54FE" w:rsidRPr="0026620D">
        <w:rPr>
          <w:color w:val="000000" w:themeColor="text1"/>
          <w:sz w:val="28"/>
          <w:szCs w:val="28"/>
          <w:lang w:val="ru-RU"/>
        </w:rPr>
        <w:t>9–82 УПК СРВ на русский язык)</w:t>
      </w:r>
      <w:r w:rsidRPr="0026620D">
        <w:rPr>
          <w:color w:val="000000" w:themeColor="text1"/>
          <w:sz w:val="28"/>
          <w:szCs w:val="28"/>
          <w:lang w:val="ru-RU"/>
        </w:rPr>
        <w:t>.</w:t>
      </w:r>
    </w:p>
    <w:p w14:paraId="33F38475" w14:textId="77777777" w:rsidR="00733528" w:rsidRPr="0026620D" w:rsidRDefault="00733528" w:rsidP="00733528">
      <w:pPr>
        <w:spacing w:line="360" w:lineRule="auto"/>
        <w:ind w:firstLine="709"/>
        <w:jc w:val="both"/>
        <w:rPr>
          <w:color w:val="000000" w:themeColor="text1"/>
          <w:sz w:val="28"/>
          <w:szCs w:val="28"/>
          <w:lang w:val="ru-RU"/>
        </w:rPr>
      </w:pPr>
    </w:p>
    <w:p w14:paraId="202D3BAC" w14:textId="77777777" w:rsidR="00733528" w:rsidRPr="0026620D" w:rsidRDefault="00733528" w:rsidP="0076564E">
      <w:pPr>
        <w:pStyle w:val="a7"/>
        <w:numPr>
          <w:ilvl w:val="0"/>
          <w:numId w:val="15"/>
        </w:numPr>
        <w:tabs>
          <w:tab w:val="left" w:pos="993"/>
          <w:tab w:val="left" w:pos="1134"/>
        </w:tabs>
        <w:spacing w:line="360" w:lineRule="auto"/>
        <w:ind w:left="0" w:firstLine="709"/>
        <w:jc w:val="center"/>
        <w:rPr>
          <w:b/>
          <w:color w:val="000000" w:themeColor="text1"/>
          <w:sz w:val="28"/>
          <w:szCs w:val="28"/>
          <w:lang w:val="ru-RU"/>
        </w:rPr>
      </w:pPr>
      <w:r w:rsidRPr="0026620D">
        <w:rPr>
          <w:b/>
          <w:color w:val="000000" w:themeColor="text1"/>
          <w:sz w:val="28"/>
          <w:szCs w:val="28"/>
          <w:lang w:val="ru-RU"/>
        </w:rPr>
        <w:t>ОСНОВНОЕ СОДЕРЖАНИЕ РАБОТЫ</w:t>
      </w:r>
    </w:p>
    <w:p w14:paraId="0256EDAF" w14:textId="77777777" w:rsidR="00733528" w:rsidRPr="0026620D" w:rsidRDefault="00733528" w:rsidP="00733528">
      <w:pPr>
        <w:spacing w:line="360" w:lineRule="auto"/>
        <w:ind w:firstLine="709"/>
        <w:jc w:val="both"/>
        <w:rPr>
          <w:color w:val="000000" w:themeColor="text1"/>
          <w:sz w:val="28"/>
          <w:szCs w:val="28"/>
          <w:lang w:val="ru-RU"/>
        </w:rPr>
      </w:pPr>
    </w:p>
    <w:p w14:paraId="5BE90EE4"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Во </w:t>
      </w:r>
      <w:r w:rsidRPr="0026620D">
        <w:rPr>
          <w:b/>
          <w:color w:val="000000" w:themeColor="text1"/>
          <w:sz w:val="28"/>
          <w:szCs w:val="28"/>
          <w:lang w:val="ru-RU"/>
        </w:rPr>
        <w:t>введении</w:t>
      </w:r>
      <w:r w:rsidRPr="0026620D">
        <w:rPr>
          <w:color w:val="000000" w:themeColor="text1"/>
          <w:sz w:val="28"/>
          <w:szCs w:val="28"/>
          <w:lang w:val="ru-RU"/>
        </w:rPr>
        <w:t xml:space="preserve"> обосновывается выбор и актуальность темы исследования; определяются степень ее научной разработанности, объект, предмет, цель и основные задачи исследования, его методологическая основа; формулируются основные положения, выносимые на защиту; характеризуется научная новизна диссертационного исследования, теоретическая и практическая значимость его результатов; приводятся сведения об их апробации.    </w:t>
      </w:r>
    </w:p>
    <w:p w14:paraId="16ED2324"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lastRenderedPageBreak/>
        <w:t>Первая глава</w:t>
      </w:r>
      <w:r w:rsidRPr="0026620D">
        <w:rPr>
          <w:color w:val="000000" w:themeColor="text1"/>
          <w:sz w:val="28"/>
          <w:szCs w:val="28"/>
          <w:lang w:val="ru-RU"/>
        </w:rPr>
        <w:t xml:space="preserve"> диссертации – </w:t>
      </w:r>
      <w:r w:rsidRPr="0026620D">
        <w:rPr>
          <w:b/>
          <w:color w:val="000000" w:themeColor="text1"/>
          <w:sz w:val="28"/>
          <w:szCs w:val="28"/>
          <w:lang w:val="ru-RU"/>
        </w:rPr>
        <w:t>«Правовые и организационные основы уголовно-процессуального задержания в Социалистической Республике Вьетнам и Российской Федерации»</w:t>
      </w:r>
      <w:r w:rsidRPr="0026620D">
        <w:rPr>
          <w:color w:val="000000" w:themeColor="text1"/>
          <w:sz w:val="28"/>
          <w:szCs w:val="28"/>
          <w:lang w:val="ru-RU"/>
        </w:rPr>
        <w:t xml:space="preserve"> – состоит из четырех параграфов.</w:t>
      </w:r>
    </w:p>
    <w:p w14:paraId="2269CC2F" w14:textId="77777777" w:rsidR="00733528" w:rsidRPr="0026620D" w:rsidRDefault="00733528" w:rsidP="00733528">
      <w:pPr>
        <w:spacing w:line="360" w:lineRule="auto"/>
        <w:ind w:firstLine="709"/>
        <w:jc w:val="both"/>
        <w:rPr>
          <w:color w:val="000000" w:themeColor="text1"/>
          <w:sz w:val="28"/>
          <w:szCs w:val="28"/>
          <w:lang w:val="ru-RU"/>
        </w:rPr>
      </w:pPr>
      <w:r w:rsidRPr="0026620D">
        <w:rPr>
          <w:b/>
          <w:i/>
          <w:color w:val="000000" w:themeColor="text1"/>
          <w:sz w:val="28"/>
          <w:szCs w:val="28"/>
          <w:lang w:val="ru-RU"/>
        </w:rPr>
        <w:t>Первый параграф – «Понятие, виды и правовые основы уголовно-процессуального задержания в праве Социалистической Республики Вьетнам и Российской Федерации»</w:t>
      </w:r>
      <w:r w:rsidRPr="0026620D">
        <w:rPr>
          <w:color w:val="000000" w:themeColor="text1"/>
          <w:sz w:val="28"/>
          <w:szCs w:val="28"/>
          <w:lang w:val="ru-RU"/>
        </w:rPr>
        <w:t xml:space="preserve"> – посвящен анализу сущности задержания как процессуального действия по законодательству Социалистической Республики Вьетнам и Российской Федерации, рассмотрению правовых оснований  и порядка его производства, а также его классификации по различным основаниям.</w:t>
      </w:r>
    </w:p>
    <w:p w14:paraId="4FCAF214"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На основе анализа российского и вьетнамского законодательства, а также специальной литературы делается вывод о необходимости регламентации в УПК СРВ понятия «задержание», предлагается его определение.</w:t>
      </w:r>
    </w:p>
    <w:p w14:paraId="37B5BC49"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  При этом в задержании выделяется две группы действий, характерных для фактического задержания и процессуального задержания. В структуру первого входит определение оснований для задержания, непосредственный захват подозреваемого или обвиняемого  и доставление его в орган дознания или к следователю; второго – составление протокола задержания, допрос задержанного, его личный обыск, уведомление о задержании и освобождение подозреваемого либо применение в отношении его меры пресечения.  </w:t>
      </w:r>
    </w:p>
    <w:p w14:paraId="52052040"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В работе отмечается, что задержание с учетом его основания может быть дифференцировано по видам, отличающимся спецификой процессуальной регламентации: 1) задержание обвиняемого, подсудимого для заключения под стражу; 2) задержание лица в случаях, не терпящих отлагательства; 3) задержание лица, застигнутого при совершении преступления с поличным; 4) задержание лица, объявленного в розыск.</w:t>
      </w:r>
    </w:p>
    <w:p w14:paraId="29B30806"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В УПК СРВ в отличие от УПК РФ в числе оснований, в соответствии с которыми производится задержание, законодатель не указывает такое основание</w:t>
      </w:r>
      <w:r w:rsidR="008F2D78" w:rsidRPr="0026620D">
        <w:rPr>
          <w:color w:val="000000" w:themeColor="text1"/>
          <w:sz w:val="28"/>
          <w:szCs w:val="28"/>
          <w:lang w:val="ru-RU"/>
        </w:rPr>
        <w:t xml:space="preserve">, как «иные данные». Диссертант обосновывает необходимость </w:t>
      </w:r>
      <w:r w:rsidRPr="0026620D">
        <w:rPr>
          <w:color w:val="000000" w:themeColor="text1"/>
          <w:sz w:val="28"/>
          <w:szCs w:val="28"/>
          <w:lang w:val="ru-RU"/>
        </w:rPr>
        <w:t>расширить перечень оснований для задержания в УПК СРВ</w:t>
      </w:r>
      <w:r w:rsidR="008F2D78" w:rsidRPr="0026620D">
        <w:rPr>
          <w:color w:val="000000" w:themeColor="text1"/>
          <w:sz w:val="28"/>
          <w:szCs w:val="28"/>
          <w:lang w:val="ru-RU"/>
        </w:rPr>
        <w:t>, включив в него</w:t>
      </w:r>
      <w:r w:rsidRPr="0026620D">
        <w:rPr>
          <w:color w:val="000000" w:themeColor="text1"/>
          <w:sz w:val="28"/>
          <w:szCs w:val="28"/>
          <w:lang w:val="ru-RU"/>
        </w:rPr>
        <w:t xml:space="preserve"> допол</w:t>
      </w:r>
      <w:r w:rsidR="008F2D78" w:rsidRPr="0026620D">
        <w:rPr>
          <w:color w:val="000000" w:themeColor="text1"/>
          <w:sz w:val="28"/>
          <w:szCs w:val="28"/>
          <w:lang w:val="ru-RU"/>
        </w:rPr>
        <w:t>нительное</w:t>
      </w:r>
      <w:r w:rsidRPr="0026620D">
        <w:rPr>
          <w:color w:val="000000" w:themeColor="text1"/>
          <w:sz w:val="28"/>
          <w:szCs w:val="28"/>
          <w:lang w:val="ru-RU"/>
        </w:rPr>
        <w:t xml:space="preserve"> основани</w:t>
      </w:r>
      <w:r w:rsidR="008F2D78" w:rsidRPr="0026620D">
        <w:rPr>
          <w:color w:val="000000" w:themeColor="text1"/>
          <w:sz w:val="28"/>
          <w:szCs w:val="28"/>
          <w:lang w:val="ru-RU"/>
        </w:rPr>
        <w:t>е</w:t>
      </w:r>
      <w:r w:rsidRPr="0026620D">
        <w:rPr>
          <w:color w:val="000000" w:themeColor="text1"/>
          <w:sz w:val="28"/>
          <w:szCs w:val="28"/>
          <w:lang w:val="ru-RU"/>
        </w:rPr>
        <w:t xml:space="preserve"> «иные данные». Такие данные могут быть получены при </w:t>
      </w:r>
      <w:r w:rsidRPr="0026620D">
        <w:rPr>
          <w:color w:val="000000" w:themeColor="text1"/>
          <w:sz w:val="28"/>
          <w:szCs w:val="28"/>
          <w:lang w:val="ru-RU"/>
        </w:rPr>
        <w:lastRenderedPageBreak/>
        <w:t xml:space="preserve">производстве следственных действий (допроса, обыска, очной ставки и др.) и при проведении оперативно-розыскных мероприятий, предшествующих принятию уполномоченным лицом решения о задержании. </w:t>
      </w:r>
    </w:p>
    <w:p w14:paraId="5447A0AD" w14:textId="77777777" w:rsidR="00733528" w:rsidRPr="0026620D" w:rsidRDefault="00733528" w:rsidP="00733528">
      <w:pPr>
        <w:spacing w:line="360" w:lineRule="auto"/>
        <w:ind w:firstLine="709"/>
        <w:jc w:val="both"/>
        <w:rPr>
          <w:color w:val="000000" w:themeColor="text1"/>
          <w:sz w:val="28"/>
          <w:szCs w:val="28"/>
          <w:lang w:val="ru-RU"/>
        </w:rPr>
      </w:pPr>
      <w:r w:rsidRPr="0026620D">
        <w:rPr>
          <w:b/>
          <w:i/>
          <w:color w:val="000000" w:themeColor="text1"/>
          <w:sz w:val="28"/>
          <w:szCs w:val="28"/>
          <w:lang w:val="ru-RU"/>
        </w:rPr>
        <w:t>Второй параграф – «Организационные мероприятия по подготовке к задержанию»</w:t>
      </w:r>
      <w:r w:rsidRPr="0026620D">
        <w:rPr>
          <w:color w:val="000000" w:themeColor="text1"/>
          <w:sz w:val="28"/>
          <w:szCs w:val="28"/>
          <w:lang w:val="ru-RU"/>
        </w:rPr>
        <w:t xml:space="preserve"> – посвящен анализу сущности и содержания организационных мероприятий, проводимых при подготовке к задержанию, а также общих требований, предъявляемых к их осуществлению. </w:t>
      </w:r>
    </w:p>
    <w:p w14:paraId="5AEBE629"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В диссертации отмечается, что задержание может производиться с предварительной подготовкой или без нее. Задержание лица производится без предварительной подготовки, если сотрудник полиции непосредственно обнаружил преступление, совершаемое каким-либо лицом (когда лицо застигнуто при совершении преступления или непосредственно после его совершения). Однако такие случаи на практике встречаются редко. По отчету Следственного Комитета при Министерстве Общественной Безопасности СРВ  о результатах расследования преступлений за 2014 год в 92 % случаев задержание производилось с предварительной подготовкой и только в 8 % случаев – без нее. Два из трех задержаний без предварительной подготовки  осуществлялись самими потерпевшими либо иными гражданами, остальные (одно из трех) – сотрудниками охраны или правоохранительными органами.</w:t>
      </w:r>
    </w:p>
    <w:p w14:paraId="26E9A084"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Подготовку к задержанию автор подразделяет на два вида: усеченную и полную. Усеченная подготовка к задержанию характеризуется осуществлением  следующих организационных мероприятий: 1) оценка условий и обстоятельств задержания; 2) привлечение общественности к участию в задержании; 3) определение задач каждого сотрудника правоохранительных органов, участвующего в задержании. В полную подготовку входят: 1) составление плана действий по подготовке к задержанию; 2) получение необходимых сведений о лице, подлежащем задержанию; 3) выбор места и времени задержания, изучение обстановки на месте задержания; 4) прогнозирование возможных вариантов действий задерживаемых и разработка контрдействий задерживающих с учетом практики ранее производившихся задержаний по делам </w:t>
      </w:r>
      <w:r w:rsidRPr="0026620D">
        <w:rPr>
          <w:color w:val="000000" w:themeColor="text1"/>
          <w:sz w:val="28"/>
          <w:szCs w:val="28"/>
          <w:lang w:val="ru-RU"/>
        </w:rPr>
        <w:lastRenderedPageBreak/>
        <w:t xml:space="preserve">определенной категории; 5) определение круга  участников задержания и распределение ролей между ними; 6) подбор понятых, которые будут присутствовать при проведении личного обыска; 7) подготовка необходимых технических средств, вооружения и транспорта; 8) инструктаж участников задержания.  </w:t>
      </w:r>
    </w:p>
    <w:p w14:paraId="6BBFB7D3" w14:textId="77777777" w:rsidR="00733528" w:rsidRPr="0026620D" w:rsidRDefault="00733528" w:rsidP="00733528">
      <w:pPr>
        <w:spacing w:line="360" w:lineRule="auto"/>
        <w:ind w:firstLine="709"/>
        <w:jc w:val="both"/>
        <w:rPr>
          <w:color w:val="000000" w:themeColor="text1"/>
          <w:sz w:val="28"/>
          <w:szCs w:val="28"/>
          <w:lang w:val="ru-RU"/>
        </w:rPr>
      </w:pPr>
      <w:r w:rsidRPr="0026620D">
        <w:rPr>
          <w:b/>
          <w:i/>
          <w:color w:val="000000" w:themeColor="text1"/>
          <w:sz w:val="28"/>
          <w:szCs w:val="28"/>
          <w:lang w:val="ru-RU"/>
        </w:rPr>
        <w:t>В третьем параграфе – «Взаимодействие участников при проведении задержания»</w:t>
      </w:r>
      <w:r w:rsidRPr="0026620D">
        <w:rPr>
          <w:color w:val="000000" w:themeColor="text1"/>
          <w:sz w:val="28"/>
          <w:szCs w:val="28"/>
          <w:lang w:val="ru-RU"/>
        </w:rPr>
        <w:t xml:space="preserve"> – анализируются сущность, особенности организации и проблемные вопросы тактики взаимодействия следователя с другими участниками этого процессуального действия. По результатам проведенного автором опроса следователей и оперативных сотрудников МОБ Вьетнама почти половина из них (соответственно, 48 % и 46 %)  отметили несовершенство и низкий уровень взаимодействия между участниками задержания как одну из причин его неэффективного проведения. По аналогичным данным А. Б. Смушкина 56,5 % следователей и 50 % оперативных сотрудников МВД России также отметили недостаточно налаженное взаимодействие участников задержания как один из основных факторов, отрицательно в</w:t>
      </w:r>
      <w:r w:rsidR="0076564E" w:rsidRPr="0026620D">
        <w:rPr>
          <w:color w:val="000000" w:themeColor="text1"/>
          <w:sz w:val="28"/>
          <w:szCs w:val="28"/>
          <w:lang w:val="ru-RU"/>
        </w:rPr>
        <w:t>лияющих на его результативность</w:t>
      </w:r>
      <w:r w:rsidR="0076564E" w:rsidRPr="0026620D">
        <w:rPr>
          <w:rStyle w:val="ae"/>
          <w:color w:val="000000" w:themeColor="text1"/>
          <w:sz w:val="28"/>
          <w:szCs w:val="28"/>
          <w:lang w:val="ru-RU"/>
        </w:rPr>
        <w:footnoteReference w:id="3"/>
      </w:r>
      <w:r w:rsidRPr="0026620D">
        <w:rPr>
          <w:color w:val="000000" w:themeColor="text1"/>
          <w:sz w:val="28"/>
          <w:szCs w:val="28"/>
          <w:lang w:val="ru-RU"/>
        </w:rPr>
        <w:t xml:space="preserve">. </w:t>
      </w:r>
    </w:p>
    <w:p w14:paraId="34FC0B9F"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В диссертации подчеркивается, что взаимодействие участников задержания при подготовке и его проведении представляет собой систему согласованной или совместной деятельности по комплексному использованию сил и средств в целях успешного задержания лиц, подозреваемых или обвиняемых в совершении преступлений, и осуществляемой в формах, предусмотренных законом, подзаконными нормативными актами, и выработанных </w:t>
      </w:r>
      <w:r w:rsidR="00CF54FE" w:rsidRPr="0026620D">
        <w:rPr>
          <w:color w:val="000000" w:themeColor="text1"/>
          <w:sz w:val="28"/>
          <w:szCs w:val="28"/>
          <w:lang w:val="ru-RU"/>
        </w:rPr>
        <w:t xml:space="preserve">следственной практикой. </w:t>
      </w:r>
      <w:r w:rsidRPr="0026620D">
        <w:rPr>
          <w:color w:val="000000" w:themeColor="text1"/>
          <w:sz w:val="28"/>
          <w:szCs w:val="28"/>
          <w:lang w:val="ru-RU"/>
        </w:rPr>
        <w:t>Субъектами взаимодействия являются следователь, оперативные сотрудники, специалисты, представит</w:t>
      </w:r>
      <w:r w:rsidR="008F2D78" w:rsidRPr="0026620D">
        <w:rPr>
          <w:color w:val="000000" w:themeColor="text1"/>
          <w:sz w:val="28"/>
          <w:szCs w:val="28"/>
          <w:lang w:val="ru-RU"/>
        </w:rPr>
        <w:t>ели силовых структур, средств</w:t>
      </w:r>
      <w:r w:rsidRPr="0026620D">
        <w:rPr>
          <w:color w:val="000000" w:themeColor="text1"/>
          <w:sz w:val="28"/>
          <w:szCs w:val="28"/>
          <w:lang w:val="ru-RU"/>
        </w:rPr>
        <w:t xml:space="preserve"> массовой информации и граждане. Взаимодействие следователя с другими участниками задержания осуществляется как в процессуальной, так и в непроцессуальной форме.  </w:t>
      </w:r>
    </w:p>
    <w:p w14:paraId="445690E1"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lastRenderedPageBreak/>
        <w:t xml:space="preserve">Особое внимание в данном параграфе уделено анализу организации взаимодействия следователя с оперативными сотрудниками. В рамках процессуальной формы взаимодействия при задержании оперативные сотрудники выполняют поручения следователя по собиранию данных о задерживаемых лицах, наблюдению за ними и их связями, участвуют в осуществлении самого задержания и проведении других оперативно-розыскных мероприятий. Непроцессуальная форма взаимодействия выражается в обмене имеющейся  информацией, в совместном планировании и проведении задержания.        </w:t>
      </w:r>
    </w:p>
    <w:p w14:paraId="4800D178"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В работе обосновывается необходимость участия СМИ и граждан в задержании подозреваемого или обвиняемого лица. Размещение сообщений в СМИ о лицах, совершивших преступления, как свидетельствует анализ следственной практики СРВ, способствует их обнаружению и задержанию. При этом в диссертации обращается внимание на тактические особенности подачи информации с точки зрения ее содержания, времени, расчета на определенный круг лиц и т. д. </w:t>
      </w:r>
    </w:p>
    <w:p w14:paraId="6270B83E" w14:textId="77777777" w:rsidR="00733528" w:rsidRPr="0026620D" w:rsidRDefault="0007162E" w:rsidP="00733528">
      <w:pPr>
        <w:spacing w:line="360" w:lineRule="auto"/>
        <w:ind w:firstLine="709"/>
        <w:jc w:val="both"/>
        <w:rPr>
          <w:color w:val="000000" w:themeColor="text1"/>
          <w:sz w:val="28"/>
          <w:szCs w:val="28"/>
          <w:lang w:val="ru-RU"/>
        </w:rPr>
      </w:pPr>
      <w:r w:rsidRPr="0026620D">
        <w:rPr>
          <w:b/>
          <w:i/>
          <w:color w:val="000000" w:themeColor="text1"/>
          <w:sz w:val="28"/>
          <w:szCs w:val="28"/>
          <w:lang w:val="ru-RU"/>
        </w:rPr>
        <w:t xml:space="preserve">В четвертом параграфе – </w:t>
      </w:r>
      <w:r w:rsidR="00733528" w:rsidRPr="0026620D">
        <w:rPr>
          <w:b/>
          <w:i/>
          <w:color w:val="000000" w:themeColor="text1"/>
          <w:sz w:val="28"/>
          <w:szCs w:val="28"/>
          <w:lang w:val="ru-RU"/>
        </w:rPr>
        <w:t>«Применение научно-технических средств при задержании»</w:t>
      </w:r>
      <w:r w:rsidR="00733528" w:rsidRPr="0026620D">
        <w:rPr>
          <w:color w:val="000000" w:themeColor="text1"/>
          <w:sz w:val="28"/>
          <w:szCs w:val="28"/>
          <w:lang w:val="ru-RU"/>
        </w:rPr>
        <w:t xml:space="preserve"> – определяется понятие таких средств, как совокупности изделий, оборудования, приспособлений, механизмов или их составных частей, используемых правоохранительными органами для защиты жизни, здоровья участников задержания и преодоления сопротивления со стороны задерживаемых лиц, а также для фиксации хода и результатов задержания, при условии соблюдения законности.</w:t>
      </w:r>
    </w:p>
    <w:p w14:paraId="1958FF96"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В диссертации раскрываются проблемы организации применения научно-технических средств при задержании. С учетом целевого назначения и конструктивных особенностей они подразделяются на виды:</w:t>
      </w:r>
    </w:p>
    <w:p w14:paraId="0651E7E6"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1. Средства зрительного</w:t>
      </w:r>
      <w:r w:rsidR="008F2D78" w:rsidRPr="0026620D">
        <w:rPr>
          <w:color w:val="000000" w:themeColor="text1"/>
          <w:sz w:val="28"/>
          <w:szCs w:val="28"/>
          <w:lang w:val="ru-RU"/>
        </w:rPr>
        <w:t xml:space="preserve"> и слухового контроля</w:t>
      </w:r>
      <w:r w:rsidRPr="0026620D">
        <w:rPr>
          <w:color w:val="000000" w:themeColor="text1"/>
          <w:sz w:val="28"/>
          <w:szCs w:val="28"/>
          <w:lang w:val="ru-RU"/>
        </w:rPr>
        <w:t xml:space="preserve"> (бинокли, подзорные трубы, при</w:t>
      </w:r>
      <w:r w:rsidR="008F2D78" w:rsidRPr="0026620D">
        <w:rPr>
          <w:color w:val="000000" w:themeColor="text1"/>
          <w:sz w:val="28"/>
          <w:szCs w:val="28"/>
          <w:lang w:val="ru-RU"/>
        </w:rPr>
        <w:t>боры ночного видения</w:t>
      </w:r>
      <w:r w:rsidRPr="0026620D">
        <w:rPr>
          <w:color w:val="000000" w:themeColor="text1"/>
          <w:sz w:val="28"/>
          <w:szCs w:val="28"/>
          <w:lang w:val="ru-RU"/>
        </w:rPr>
        <w:t xml:space="preserve">, подслушивающие устройства и т. </w:t>
      </w:r>
      <w:r w:rsidR="008F2D78" w:rsidRPr="0026620D">
        <w:rPr>
          <w:color w:val="000000" w:themeColor="text1"/>
          <w:sz w:val="28"/>
          <w:szCs w:val="28"/>
          <w:lang w:val="ru-RU"/>
        </w:rPr>
        <w:t>п</w:t>
      </w:r>
      <w:r w:rsidRPr="0026620D">
        <w:rPr>
          <w:color w:val="000000" w:themeColor="text1"/>
          <w:sz w:val="28"/>
          <w:szCs w:val="28"/>
          <w:lang w:val="ru-RU"/>
        </w:rPr>
        <w:t xml:space="preserve">.). </w:t>
      </w:r>
    </w:p>
    <w:p w14:paraId="0F3A2432" w14:textId="77777777" w:rsidR="008F2D7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2. Средства с</w:t>
      </w:r>
      <w:r w:rsidR="008F2D78" w:rsidRPr="0026620D">
        <w:rPr>
          <w:color w:val="000000" w:themeColor="text1"/>
          <w:sz w:val="28"/>
          <w:szCs w:val="28"/>
          <w:lang w:val="ru-RU"/>
        </w:rPr>
        <w:t>вязи и усиления речи (</w:t>
      </w:r>
      <w:r w:rsidRPr="0026620D">
        <w:rPr>
          <w:color w:val="000000" w:themeColor="text1"/>
          <w:sz w:val="28"/>
          <w:szCs w:val="28"/>
          <w:lang w:val="ru-RU"/>
        </w:rPr>
        <w:t>электромегафоны, автомобильные громкоговорящие установки, приборы усиления речи</w:t>
      </w:r>
      <w:r w:rsidR="008F2D78" w:rsidRPr="0026620D">
        <w:rPr>
          <w:color w:val="000000" w:themeColor="text1"/>
          <w:sz w:val="28"/>
          <w:szCs w:val="28"/>
          <w:lang w:val="ru-RU"/>
        </w:rPr>
        <w:t xml:space="preserve"> и </w:t>
      </w:r>
      <w:r w:rsidRPr="0026620D">
        <w:rPr>
          <w:color w:val="000000" w:themeColor="text1"/>
          <w:sz w:val="28"/>
          <w:szCs w:val="28"/>
          <w:lang w:val="ru-RU"/>
        </w:rPr>
        <w:t>т. п.</w:t>
      </w:r>
      <w:r w:rsidR="008F2D78" w:rsidRPr="0026620D">
        <w:rPr>
          <w:color w:val="000000" w:themeColor="text1"/>
          <w:sz w:val="28"/>
          <w:szCs w:val="28"/>
          <w:lang w:val="ru-RU"/>
        </w:rPr>
        <w:t>).</w:t>
      </w:r>
    </w:p>
    <w:p w14:paraId="448B4A23"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lastRenderedPageBreak/>
        <w:t>3. Средства фиксации хода и резу</w:t>
      </w:r>
      <w:r w:rsidR="008F2D78" w:rsidRPr="0026620D">
        <w:rPr>
          <w:color w:val="000000" w:themeColor="text1"/>
          <w:sz w:val="28"/>
          <w:szCs w:val="28"/>
          <w:lang w:val="ru-RU"/>
        </w:rPr>
        <w:t>льтатов задержания</w:t>
      </w:r>
      <w:r w:rsidRPr="0026620D">
        <w:rPr>
          <w:color w:val="000000" w:themeColor="text1"/>
          <w:sz w:val="28"/>
          <w:szCs w:val="28"/>
          <w:lang w:val="ru-RU"/>
        </w:rPr>
        <w:t xml:space="preserve"> </w:t>
      </w:r>
      <w:r w:rsidR="008F2D78" w:rsidRPr="0026620D">
        <w:rPr>
          <w:color w:val="000000" w:themeColor="text1"/>
          <w:sz w:val="28"/>
          <w:szCs w:val="28"/>
          <w:lang w:val="ru-RU"/>
        </w:rPr>
        <w:t>(</w:t>
      </w:r>
      <w:r w:rsidRPr="0026620D">
        <w:rPr>
          <w:color w:val="000000" w:themeColor="text1"/>
          <w:sz w:val="28"/>
          <w:szCs w:val="28"/>
          <w:lang w:val="ru-RU"/>
        </w:rPr>
        <w:t>средства фотосъемки и видеозаписи</w:t>
      </w:r>
      <w:r w:rsidR="008F2D78" w:rsidRPr="0026620D">
        <w:rPr>
          <w:color w:val="000000" w:themeColor="text1"/>
          <w:sz w:val="28"/>
          <w:szCs w:val="28"/>
          <w:lang w:val="ru-RU"/>
        </w:rPr>
        <w:t>)</w:t>
      </w:r>
      <w:r w:rsidRPr="0026620D">
        <w:rPr>
          <w:color w:val="000000" w:themeColor="text1"/>
          <w:sz w:val="28"/>
          <w:szCs w:val="28"/>
          <w:lang w:val="ru-RU"/>
        </w:rPr>
        <w:t>.</w:t>
      </w:r>
    </w:p>
    <w:p w14:paraId="2EA7EE7E" w14:textId="77777777" w:rsidR="00733528" w:rsidRPr="0026620D" w:rsidRDefault="008F2D7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4. Специальные средства (</w:t>
      </w:r>
      <w:r w:rsidR="00733528" w:rsidRPr="0026620D">
        <w:rPr>
          <w:color w:val="000000" w:themeColor="text1"/>
          <w:sz w:val="28"/>
          <w:szCs w:val="28"/>
          <w:lang w:val="ru-RU"/>
        </w:rPr>
        <w:t xml:space="preserve">наручники, средства для вскрытия запертых помещений, газовые аэрозоли, </w:t>
      </w:r>
      <w:r w:rsidR="00CD4D4F" w:rsidRPr="0026620D">
        <w:rPr>
          <w:color w:val="000000" w:themeColor="text1"/>
          <w:sz w:val="28"/>
          <w:szCs w:val="28"/>
          <w:lang w:val="ru-RU"/>
        </w:rPr>
        <w:t xml:space="preserve">светошумовые, </w:t>
      </w:r>
      <w:r w:rsidR="00733528" w:rsidRPr="0026620D">
        <w:rPr>
          <w:color w:val="000000" w:themeColor="text1"/>
          <w:sz w:val="28"/>
          <w:szCs w:val="28"/>
          <w:lang w:val="ru-RU"/>
        </w:rPr>
        <w:t>газовые гранаты</w:t>
      </w:r>
      <w:r w:rsidR="00CD4D4F" w:rsidRPr="0026620D">
        <w:rPr>
          <w:color w:val="000000" w:themeColor="text1"/>
          <w:sz w:val="28"/>
          <w:szCs w:val="28"/>
          <w:lang w:val="ru-RU"/>
        </w:rPr>
        <w:t xml:space="preserve"> и т. п.)</w:t>
      </w:r>
      <w:r w:rsidR="00733528" w:rsidRPr="0026620D">
        <w:rPr>
          <w:color w:val="000000" w:themeColor="text1"/>
          <w:sz w:val="28"/>
          <w:szCs w:val="28"/>
          <w:lang w:val="ru-RU"/>
        </w:rPr>
        <w:t xml:space="preserve">. </w:t>
      </w:r>
    </w:p>
    <w:p w14:paraId="7B752013" w14:textId="77777777" w:rsidR="00733528" w:rsidRPr="0026620D" w:rsidRDefault="00CD4D4F" w:rsidP="00EA7B55">
      <w:pPr>
        <w:tabs>
          <w:tab w:val="left" w:pos="993"/>
        </w:tabs>
        <w:spacing w:line="360" w:lineRule="auto"/>
        <w:ind w:firstLine="709"/>
        <w:jc w:val="both"/>
        <w:rPr>
          <w:color w:val="000000" w:themeColor="text1"/>
          <w:sz w:val="28"/>
          <w:szCs w:val="28"/>
          <w:lang w:val="ru-RU"/>
        </w:rPr>
      </w:pPr>
      <w:r w:rsidRPr="0026620D">
        <w:rPr>
          <w:color w:val="000000" w:themeColor="text1"/>
          <w:sz w:val="28"/>
          <w:szCs w:val="28"/>
          <w:lang w:val="ru-RU"/>
        </w:rPr>
        <w:t xml:space="preserve">5. Иные средства (автомобили или автобусы </w:t>
      </w:r>
      <w:r w:rsidR="00733528" w:rsidRPr="0026620D">
        <w:rPr>
          <w:color w:val="000000" w:themeColor="text1"/>
          <w:sz w:val="28"/>
          <w:szCs w:val="28"/>
          <w:lang w:val="ru-RU"/>
        </w:rPr>
        <w:t>общего</w:t>
      </w:r>
      <w:r w:rsidRPr="0026620D">
        <w:rPr>
          <w:color w:val="000000" w:themeColor="text1"/>
          <w:sz w:val="28"/>
          <w:szCs w:val="28"/>
          <w:lang w:val="ru-RU"/>
        </w:rPr>
        <w:t xml:space="preserve"> </w:t>
      </w:r>
      <w:r w:rsidR="00733528" w:rsidRPr="0026620D">
        <w:rPr>
          <w:color w:val="000000" w:themeColor="text1"/>
          <w:sz w:val="28"/>
          <w:szCs w:val="28"/>
          <w:lang w:val="ru-RU"/>
        </w:rPr>
        <w:t>и специального назначе</w:t>
      </w:r>
      <w:r w:rsidRPr="0026620D">
        <w:rPr>
          <w:color w:val="000000" w:themeColor="text1"/>
          <w:sz w:val="28"/>
          <w:szCs w:val="28"/>
          <w:lang w:val="ru-RU"/>
        </w:rPr>
        <w:t xml:space="preserve">ния, </w:t>
      </w:r>
      <w:r w:rsidR="00733528" w:rsidRPr="0026620D">
        <w:rPr>
          <w:color w:val="000000" w:themeColor="text1"/>
          <w:sz w:val="28"/>
          <w:szCs w:val="28"/>
          <w:lang w:val="ru-RU"/>
        </w:rPr>
        <w:t>машины «скорой помощи», пожарной службы, бронетранспортеры</w:t>
      </w:r>
      <w:r w:rsidRPr="0026620D">
        <w:rPr>
          <w:color w:val="000000" w:themeColor="text1"/>
          <w:sz w:val="28"/>
          <w:szCs w:val="28"/>
          <w:lang w:val="ru-RU"/>
        </w:rPr>
        <w:t>,</w:t>
      </w:r>
      <w:r w:rsidR="00733528" w:rsidRPr="0026620D">
        <w:rPr>
          <w:color w:val="000000" w:themeColor="text1"/>
          <w:sz w:val="28"/>
          <w:szCs w:val="28"/>
          <w:lang w:val="ru-RU"/>
        </w:rPr>
        <w:t xml:space="preserve"> средства индивидуальной бронезащиты и т. п.</w:t>
      </w:r>
      <w:r w:rsidRPr="0026620D">
        <w:rPr>
          <w:color w:val="000000" w:themeColor="text1"/>
          <w:sz w:val="28"/>
          <w:szCs w:val="28"/>
          <w:lang w:val="ru-RU"/>
        </w:rPr>
        <w:t>).</w:t>
      </w:r>
    </w:p>
    <w:p w14:paraId="575C83F8"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В диссертации представлена система принципов применения научно-технических средств участниками задержания (правомерность, научная обоснованность, безопасность, эффективность, экономичность), анализируются требования и возможности их соблюдения. В частности, с позиции таких уголовно-правовых категорий, как необходимая оборона и крайняя необходимость</w:t>
      </w:r>
      <w:r w:rsidR="00EA7B55" w:rsidRPr="0026620D">
        <w:rPr>
          <w:color w:val="000000" w:themeColor="text1"/>
          <w:sz w:val="28"/>
          <w:szCs w:val="28"/>
          <w:lang w:val="ru-RU"/>
        </w:rPr>
        <w:t>,</w:t>
      </w:r>
      <w:r w:rsidRPr="0026620D">
        <w:rPr>
          <w:color w:val="000000" w:themeColor="text1"/>
          <w:sz w:val="28"/>
          <w:szCs w:val="28"/>
          <w:lang w:val="ru-RU"/>
        </w:rPr>
        <w:t xml:space="preserve"> рассматривается проблема соотношения вреда, причиненного подозреваемому при задержании с применением научно-технических средств и степени опасности совершенного им действия. По мнению автора, в любом случае не следует применять технические средства воздействия на движущийся автотранспорт общего пользования и грузовых автомобилей (при наличии пассажиров), в отношении мотоциклов, мотоколясок, мотороллеров, мопедов, а также на горных дорогах, участках дорог с ограниченной видимостью, мостах, эстакадах, в туннелях.</w:t>
      </w:r>
    </w:p>
    <w:p w14:paraId="133F9FBB" w14:textId="77777777" w:rsidR="00733528" w:rsidRPr="0026620D" w:rsidRDefault="00733528" w:rsidP="00733528">
      <w:pPr>
        <w:spacing w:line="360" w:lineRule="auto"/>
        <w:ind w:firstLine="709"/>
        <w:jc w:val="both"/>
        <w:rPr>
          <w:color w:val="000000" w:themeColor="text1"/>
          <w:sz w:val="28"/>
          <w:szCs w:val="28"/>
          <w:lang w:val="ru-RU"/>
        </w:rPr>
      </w:pPr>
      <w:r w:rsidRPr="0026620D">
        <w:rPr>
          <w:b/>
          <w:color w:val="000000" w:themeColor="text1"/>
          <w:sz w:val="28"/>
          <w:szCs w:val="28"/>
          <w:lang w:val="ru-RU"/>
        </w:rPr>
        <w:t>Вторая глава</w:t>
      </w:r>
      <w:r w:rsidRPr="0026620D">
        <w:rPr>
          <w:color w:val="000000" w:themeColor="text1"/>
          <w:sz w:val="28"/>
          <w:szCs w:val="28"/>
          <w:lang w:val="ru-RU"/>
        </w:rPr>
        <w:t xml:space="preserve"> диссертации – </w:t>
      </w:r>
      <w:r w:rsidRPr="0026620D">
        <w:rPr>
          <w:b/>
          <w:color w:val="000000" w:themeColor="text1"/>
          <w:sz w:val="28"/>
          <w:szCs w:val="28"/>
          <w:lang w:val="ru-RU"/>
        </w:rPr>
        <w:t>«Тактические основы задержания при расследовании преступлений в Социалистической Республике Вьетнам и Российской Федерации»</w:t>
      </w:r>
      <w:r w:rsidRPr="0026620D">
        <w:rPr>
          <w:color w:val="000000" w:themeColor="text1"/>
          <w:sz w:val="28"/>
          <w:szCs w:val="28"/>
          <w:lang w:val="ru-RU"/>
        </w:rPr>
        <w:t xml:space="preserve"> – состоит из трех параграфов.</w:t>
      </w:r>
    </w:p>
    <w:p w14:paraId="0ADF8C39"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В </w:t>
      </w:r>
      <w:r w:rsidRPr="0026620D">
        <w:rPr>
          <w:b/>
          <w:i/>
          <w:color w:val="000000" w:themeColor="text1"/>
          <w:sz w:val="28"/>
          <w:szCs w:val="28"/>
          <w:lang w:val="ru-RU"/>
        </w:rPr>
        <w:t>первом параграфе – «Понятие и сущность тактики задержания»</w:t>
      </w:r>
      <w:r w:rsidRPr="0026620D">
        <w:rPr>
          <w:color w:val="000000" w:themeColor="text1"/>
          <w:sz w:val="28"/>
          <w:szCs w:val="28"/>
          <w:lang w:val="ru-RU"/>
        </w:rPr>
        <w:t xml:space="preserve"> – по результатам анализа литературных источников СРВ и РФ, а также материалов практики следственных органов Вьетнама рассматриваются общие положения тактики задержания.</w:t>
      </w:r>
    </w:p>
    <w:p w14:paraId="3D131E87"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В криминалистической литературе Вьетнама тактика задержания рассматривается применительно к отдельным ситуациям.  В целом понятие тактики задержания, ее общие положения пока не находят в ней должного </w:t>
      </w:r>
      <w:r w:rsidRPr="0026620D">
        <w:rPr>
          <w:color w:val="000000" w:themeColor="text1"/>
          <w:sz w:val="28"/>
          <w:szCs w:val="28"/>
          <w:lang w:val="ru-RU"/>
        </w:rPr>
        <w:lastRenderedPageBreak/>
        <w:t>вни</w:t>
      </w:r>
      <w:r w:rsidR="00EA7B55" w:rsidRPr="0026620D">
        <w:rPr>
          <w:color w:val="000000" w:themeColor="text1"/>
          <w:sz w:val="28"/>
          <w:szCs w:val="28"/>
          <w:lang w:val="ru-RU"/>
        </w:rPr>
        <w:t>мания. Между тем</w:t>
      </w:r>
      <w:r w:rsidRPr="0026620D">
        <w:rPr>
          <w:color w:val="000000" w:themeColor="text1"/>
          <w:sz w:val="28"/>
          <w:szCs w:val="28"/>
          <w:lang w:val="ru-RU"/>
        </w:rPr>
        <w:t xml:space="preserve"> ознакомление с соответствующими литературными источниками России убеждает автора, что это имеет концептуально важное значение и выступает как методологическая основа разработки соответствующих методов, средств, рекомендаций и внедрения их в практику задержания. В этой связи диссертант разделяет мнение криминалистов России о том, что тактика задержания представляет собой систему научно обоснованных положений и рекомендации по наиболее рациональному способу действий при задержании преступников. В общих положениях тактики задержания, кроме ее понятия, рассматриваются принципы реализуемых тактических приемов, рекомендации по организации и осуществлению задержания, система технических средств и требования, предъявляемые к их применению.  </w:t>
      </w:r>
    </w:p>
    <w:p w14:paraId="2187073F"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Структурно тактика задержания, как и всех следственных действий, представляет собой трехэлементную систему: подготовка, собственно задержание и документальное оформление его процесса и результатов. Общие положения, в том числе касающиеся таких тактических рекомендаций</w:t>
      </w:r>
      <w:r w:rsidR="00EA7B55" w:rsidRPr="0026620D">
        <w:rPr>
          <w:color w:val="000000" w:themeColor="text1"/>
          <w:sz w:val="28"/>
          <w:szCs w:val="28"/>
          <w:lang w:val="ru-RU"/>
        </w:rPr>
        <w:t>,</w:t>
      </w:r>
      <w:r w:rsidRPr="0026620D">
        <w:rPr>
          <w:color w:val="000000" w:themeColor="text1"/>
          <w:sz w:val="28"/>
          <w:szCs w:val="28"/>
          <w:lang w:val="ru-RU"/>
        </w:rPr>
        <w:t xml:space="preserve"> как внезапность, конспирация, обеспечение безопасности участников задержания, использование оперативно-розыскных данных, обеспечение тайны проведения негласных оперативно-розыскных мероприятий, непременно учитываются при задержании в конкретных ситуациях (например, при задержании на местности, группы лиц,  на транспорте и т. п.).</w:t>
      </w:r>
    </w:p>
    <w:p w14:paraId="542DCC6F"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При этом реализуются и общие тактические приемы, характерные для любых видов задержания, во всяком случае с предварительной подготовкой, которые осуществляются в следующем порядке: прибытие к месту задержания; блокирование района места проведения задержания; проникновение в место нахождения лица (лиц), подлежащего (подлежащих) задержанию; проведение фактического захвата; проведение личного обыска задержанного и необходимых  следственных действий (осмотр места происшествия, допрос и т. п.); доставление задержанных в правоохранительный орган, к следователю. </w:t>
      </w:r>
    </w:p>
    <w:p w14:paraId="7C08A246"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В диссертации исследуются вопросы, касающиеся выбора времени задержания и момента фактического захвата. При этом рекомендуется </w:t>
      </w:r>
      <w:r w:rsidRPr="0026620D">
        <w:rPr>
          <w:color w:val="000000" w:themeColor="text1"/>
          <w:sz w:val="28"/>
          <w:szCs w:val="28"/>
          <w:lang w:val="ru-RU"/>
        </w:rPr>
        <w:lastRenderedPageBreak/>
        <w:t>учитывать распорядок дня задерживаемого, прогнозировать его возможные действия в конкретных ситуациях, предусматривать меры безопасности участников задержания и посторонних лиц. Время задержания должно отвечать таким условиям и требованиям, как обеспечение фактора внезапности; возможное наличие у задерживаемого лица веществ, предметов, имеющих доказательственное значение; в данное время и в данном месте наименее вероятно оказание противодействия со стороны задерживаемого лица и его родственников либо других близких лиц (соседей, друзей и пр.).</w:t>
      </w:r>
    </w:p>
    <w:p w14:paraId="72466378"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Задержание лица, подозреваемого в совершении определенных преступлений, как свидетельствует анализ следственной практики, предпочтительно проводить с поличным. Наиболее часто этот прием реализуется при расследовании незаконного производства, сбыта или пересылки наркотических средств, психотропных веществ или их аналогов; изготовления или сбыта поддельных денег или ценных бумаг. Задержание с поличным, по мнению автора, наиболее целесообразно проводить в момент, когда преступление признается оконченным. </w:t>
      </w:r>
    </w:p>
    <w:p w14:paraId="1162DF2B"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Фиксация процесса и результатов задержания производится в строго установленном законом порядке, прежде всего, в форме протокола. Однако с развитием современных технологий все более широкое распространение в следственной практике СРВ дополнительно к основному способу фиксации получает такое более адекватный и объективный способ как видеозапись. В диссертации обосновывается вывод о необходимости законодательной регламентации применения средств видеозаписи в качестве способов фиксации процесса и результатов не только задержания, но и иных следственных действий.</w:t>
      </w:r>
    </w:p>
    <w:p w14:paraId="19182FBE" w14:textId="77777777" w:rsidR="00CD4D4F" w:rsidRPr="0026620D" w:rsidRDefault="00733528" w:rsidP="00733528">
      <w:pPr>
        <w:spacing w:line="360" w:lineRule="auto"/>
        <w:ind w:firstLine="709"/>
        <w:jc w:val="both"/>
        <w:rPr>
          <w:color w:val="000000" w:themeColor="text1"/>
          <w:sz w:val="28"/>
          <w:szCs w:val="28"/>
          <w:lang w:val="ru-RU"/>
        </w:rPr>
      </w:pPr>
      <w:r w:rsidRPr="0026620D">
        <w:rPr>
          <w:b/>
          <w:i/>
          <w:color w:val="000000" w:themeColor="text1"/>
          <w:sz w:val="28"/>
          <w:szCs w:val="28"/>
          <w:lang w:val="ru-RU"/>
        </w:rPr>
        <w:t>Второй параграф –  «Ситуации задержания и их виды»</w:t>
      </w:r>
      <w:r w:rsidRPr="0026620D">
        <w:rPr>
          <w:color w:val="000000" w:themeColor="text1"/>
          <w:sz w:val="28"/>
          <w:szCs w:val="28"/>
          <w:lang w:val="ru-RU"/>
        </w:rPr>
        <w:t xml:space="preserve"> – посвящен анализу системы ситуаций, характерных для задержания подозреваемых или обвиняемых лиц и связанных с ними тактических особенностей. Автор исходит из того, что измен</w:t>
      </w:r>
      <w:r w:rsidR="00CD4D4F" w:rsidRPr="0026620D">
        <w:rPr>
          <w:color w:val="000000" w:themeColor="text1"/>
          <w:sz w:val="28"/>
          <w:szCs w:val="28"/>
          <w:lang w:val="ru-RU"/>
        </w:rPr>
        <w:t xml:space="preserve">ение обстановки задержания </w:t>
      </w:r>
      <w:r w:rsidRPr="0026620D">
        <w:rPr>
          <w:color w:val="000000" w:themeColor="text1"/>
          <w:sz w:val="28"/>
          <w:szCs w:val="28"/>
          <w:lang w:val="ru-RU"/>
        </w:rPr>
        <w:t xml:space="preserve">характерно для всего его </w:t>
      </w:r>
      <w:r w:rsidRPr="0026620D">
        <w:rPr>
          <w:color w:val="000000" w:themeColor="text1"/>
          <w:sz w:val="28"/>
          <w:szCs w:val="28"/>
          <w:lang w:val="ru-RU"/>
        </w:rPr>
        <w:lastRenderedPageBreak/>
        <w:t>про</w:t>
      </w:r>
      <w:r w:rsidR="00CD4D4F" w:rsidRPr="0026620D">
        <w:rPr>
          <w:color w:val="000000" w:themeColor="text1"/>
          <w:sz w:val="28"/>
          <w:szCs w:val="28"/>
          <w:lang w:val="ru-RU"/>
        </w:rPr>
        <w:t>цесса, влечет за собой изменения</w:t>
      </w:r>
      <w:r w:rsidRPr="0026620D">
        <w:rPr>
          <w:color w:val="000000" w:themeColor="text1"/>
          <w:sz w:val="28"/>
          <w:szCs w:val="28"/>
          <w:lang w:val="ru-RU"/>
        </w:rPr>
        <w:t xml:space="preserve"> в системе заранее планировавшихся действий и тактике их осуществления. </w:t>
      </w:r>
    </w:p>
    <w:p w14:paraId="4FEC4B90"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Тактические приемы, применяемые сотрудниками правоохранительных органов при задержании, определяются объективными и субъективными факторами. К объективным факторам относятся: наличие и характер собранной информации о задерживаемом и других обстоятельствах; особенности времени и места проведения задержания; наличие в данный момент необходимых сил и технических средств; противодействие проведению задержания со стороны преступников и посторонних лиц, присутствующих на месте задержания в момент его проведения. К субъективным факторам относятся: личность участников задержания, их поведение и психологическое состояние, уровень их знаний и умений, практический опыт; способность принимать и реализовывать решения в экстремальных условиях; последствия ошибочных действий участников задержания; последствия разглашения данных о планируемом задержании; непредвиденные действия потерпевшего или лиц, не причастных к расследуемому событию. </w:t>
      </w:r>
    </w:p>
    <w:p w14:paraId="371BAE5A"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Автор отмечает, что в специальной литературе Вьетнама</w:t>
      </w:r>
      <w:r w:rsidR="00947B66" w:rsidRPr="0026620D">
        <w:rPr>
          <w:color w:val="000000" w:themeColor="text1"/>
          <w:sz w:val="28"/>
          <w:szCs w:val="28"/>
          <w:lang w:val="ru-RU"/>
        </w:rPr>
        <w:t xml:space="preserve"> не уделяется должное внимание </w:t>
      </w:r>
      <w:r w:rsidRPr="0026620D">
        <w:rPr>
          <w:color w:val="000000" w:themeColor="text1"/>
          <w:sz w:val="28"/>
          <w:szCs w:val="28"/>
          <w:lang w:val="ru-RU"/>
        </w:rPr>
        <w:t xml:space="preserve">криминалистической ситуации и особенностям реализации </w:t>
      </w:r>
      <w:r w:rsidR="00CD4D4F" w:rsidRPr="0026620D">
        <w:rPr>
          <w:color w:val="000000" w:themeColor="text1"/>
          <w:sz w:val="28"/>
          <w:szCs w:val="28"/>
          <w:lang w:val="ru-RU"/>
        </w:rPr>
        <w:t>соответствующего</w:t>
      </w:r>
      <w:r w:rsidRPr="0026620D">
        <w:rPr>
          <w:color w:val="000000" w:themeColor="text1"/>
          <w:sz w:val="28"/>
          <w:szCs w:val="28"/>
          <w:lang w:val="ru-RU"/>
        </w:rPr>
        <w:t xml:space="preserve"> учения в практике расследования преступлений, хотя довольно часто упоминаются термины «следственная ситуация», «чрезвычайная ситуация» и «неожиданная ситуация». Между тем, по мнению автора, данное учение представляет собой важнейший элемент базовых основ организации и методики в целом расследования преступлений, </w:t>
      </w:r>
      <w:r w:rsidR="00EA7B55" w:rsidRPr="0026620D">
        <w:rPr>
          <w:color w:val="000000" w:themeColor="text1"/>
          <w:sz w:val="28"/>
          <w:szCs w:val="28"/>
          <w:lang w:val="ru-RU"/>
        </w:rPr>
        <w:t>и</w:t>
      </w:r>
      <w:r w:rsidRPr="0026620D">
        <w:rPr>
          <w:color w:val="000000" w:themeColor="text1"/>
          <w:sz w:val="28"/>
          <w:szCs w:val="28"/>
          <w:lang w:val="ru-RU"/>
        </w:rPr>
        <w:t xml:space="preserve"> в частности, тактики отдельных следственных действий, в том числе связанных с задержанием.      </w:t>
      </w:r>
    </w:p>
    <w:p w14:paraId="3BFC80C5"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Ситуации задержания, отмечает автор, могут подвергаться типизированию, что позволяет разработать определенные модели тактики по их разрешению. Многовариантность таких тактических моделей разрешения ситуации задержания обусловливает необходимость классификации видов задержания, определяющих содержание возможных моделей. </w:t>
      </w:r>
    </w:p>
    <w:p w14:paraId="60E4E9BE"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lastRenderedPageBreak/>
        <w:t xml:space="preserve">Учитывая особенности расследования преступлений во Вьетнаме и принимая во внимание разработки российских ученых (В. Н. Григорьева, </w:t>
      </w:r>
      <w:r w:rsidR="00CD4D4F" w:rsidRPr="0026620D">
        <w:rPr>
          <w:color w:val="000000" w:themeColor="text1"/>
          <w:sz w:val="28"/>
          <w:szCs w:val="28"/>
          <w:lang w:val="ru-RU"/>
        </w:rPr>
        <w:t xml:space="preserve">    </w:t>
      </w:r>
      <w:r w:rsidRPr="0026620D">
        <w:rPr>
          <w:color w:val="000000" w:themeColor="text1"/>
          <w:sz w:val="28"/>
          <w:szCs w:val="28"/>
          <w:lang w:val="ru-RU"/>
        </w:rPr>
        <w:t xml:space="preserve">Н. Г. Шурухнова, А. Б. Смушкина и др.), в диссертации дается структурно-содержательный анализ ситуаций задержания. На основе </w:t>
      </w:r>
      <w:r w:rsidR="00CD4D4F" w:rsidRPr="0026620D">
        <w:rPr>
          <w:color w:val="000000" w:themeColor="text1"/>
          <w:sz w:val="28"/>
          <w:szCs w:val="28"/>
          <w:lang w:val="ru-RU"/>
        </w:rPr>
        <w:t xml:space="preserve">его </w:t>
      </w:r>
      <w:r w:rsidRPr="0026620D">
        <w:rPr>
          <w:color w:val="000000" w:themeColor="text1"/>
          <w:sz w:val="28"/>
          <w:szCs w:val="28"/>
          <w:lang w:val="ru-RU"/>
        </w:rPr>
        <w:t>результатов ситуации задер</w:t>
      </w:r>
      <w:r w:rsidR="00CD4D4F" w:rsidRPr="0026620D">
        <w:rPr>
          <w:color w:val="000000" w:themeColor="text1"/>
          <w:sz w:val="28"/>
          <w:szCs w:val="28"/>
          <w:lang w:val="ru-RU"/>
        </w:rPr>
        <w:t>жания</w:t>
      </w:r>
      <w:r w:rsidRPr="0026620D">
        <w:rPr>
          <w:color w:val="000000" w:themeColor="text1"/>
          <w:sz w:val="28"/>
          <w:szCs w:val="28"/>
          <w:lang w:val="ru-RU"/>
        </w:rPr>
        <w:t xml:space="preserve"> подразделяются на две общие группы в зависимости от наличия времени на подготовку: задержание без предварительной подготовки и задержание с предварительной подготовкой. В свою очередь, ситуации задержания без предварительной подготовки подразделяются на два вида, а задержания с предварительной подготовкой дифференцируются по различным основаниям на восемь видов.  </w:t>
      </w:r>
    </w:p>
    <w:p w14:paraId="48E8189B"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В </w:t>
      </w:r>
      <w:r w:rsidRPr="0026620D">
        <w:rPr>
          <w:b/>
          <w:i/>
          <w:color w:val="000000" w:themeColor="text1"/>
          <w:sz w:val="28"/>
          <w:szCs w:val="28"/>
          <w:lang w:val="ru-RU"/>
        </w:rPr>
        <w:t>третьем параграфе – «Тактика задержания в различных ситуациях»</w:t>
      </w:r>
      <w:r w:rsidRPr="0026620D">
        <w:rPr>
          <w:color w:val="000000" w:themeColor="text1"/>
          <w:sz w:val="28"/>
          <w:szCs w:val="28"/>
          <w:lang w:val="ru-RU"/>
        </w:rPr>
        <w:t xml:space="preserve"> </w:t>
      </w:r>
      <w:r w:rsidR="00EA7B55" w:rsidRPr="0026620D">
        <w:rPr>
          <w:color w:val="000000" w:themeColor="text1"/>
          <w:sz w:val="28"/>
          <w:szCs w:val="28"/>
          <w:lang w:val="ru-RU"/>
        </w:rPr>
        <w:t xml:space="preserve">– </w:t>
      </w:r>
      <w:r w:rsidRPr="0026620D">
        <w:rPr>
          <w:color w:val="000000" w:themeColor="text1"/>
          <w:sz w:val="28"/>
          <w:szCs w:val="28"/>
          <w:lang w:val="ru-RU"/>
        </w:rPr>
        <w:t>исследуются особенности тактики проведения задержания в наиболее распространенных ситуациях в Социалистической Республике Вьетнам: в жилых помещениях; на транспорте; при задержании с поличным.</w:t>
      </w:r>
    </w:p>
    <w:p w14:paraId="0B04D272"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Задержание подозреваемого в его жилом помещении является весьма сложным делом, поэтому оно недопустимо без полного и детального  изучения жилого помещения, в котором проводится. Изучение жилого помещения рекомендуется осуществлять путем анализа его схемы, а в случае, если у следователя такой схемы нет, путем проведения опроса лиц, ранее бывавших в данном помещении, или осмотра аналогичного помещения, например</w:t>
      </w:r>
      <w:r w:rsidR="00EA7B55" w:rsidRPr="0026620D">
        <w:rPr>
          <w:color w:val="000000" w:themeColor="text1"/>
          <w:sz w:val="28"/>
          <w:szCs w:val="28"/>
          <w:lang w:val="ru-RU"/>
        </w:rPr>
        <w:t>,</w:t>
      </w:r>
      <w:r w:rsidRPr="0026620D">
        <w:rPr>
          <w:color w:val="000000" w:themeColor="text1"/>
          <w:sz w:val="28"/>
          <w:szCs w:val="28"/>
          <w:lang w:val="ru-RU"/>
        </w:rPr>
        <w:t xml:space="preserve"> в многоэтажном доме с согласия его жильцов. </w:t>
      </w:r>
    </w:p>
    <w:p w14:paraId="530A149D"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Анализ тактических приемов, осуществляемых при задержании, показал, что проникновение (вхождение) в жилое помещение должно быть внезапным и решительным. Для маскировки сотрудник группы захвата может действовать под видом работников коммунальных организаций, организаций связи, электроснабжения. Он не должен вызывать подозрения у задерживаемого своим появлением. Кроме того, в момент проникновения в помещение могут быть  проведены отвлекающие действия, способствующие достижению успеха по физическому захвату подозреваемого.    </w:t>
      </w:r>
    </w:p>
    <w:p w14:paraId="44C5A387"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lastRenderedPageBreak/>
        <w:t>В работе подчеркивается, что в ситуации задержания на транспорте после определения места нахождения задерживаемых и возможных направлений их движения следует организовать наблюдение за автотранспортом задерживаемых. Наблюдение осуществляется либо скрытно, неотступно, когда транспорт задерживаемых постоянно  находится в поле зрения; либо путем установления «временных постов наблюдения» по пути движения подозреваемых, прежде всего</w:t>
      </w:r>
      <w:r w:rsidR="00EA7B55" w:rsidRPr="0026620D">
        <w:rPr>
          <w:color w:val="000000" w:themeColor="text1"/>
          <w:sz w:val="28"/>
          <w:szCs w:val="28"/>
          <w:lang w:val="ru-RU"/>
        </w:rPr>
        <w:t>,</w:t>
      </w:r>
      <w:r w:rsidRPr="0026620D">
        <w:rPr>
          <w:color w:val="000000" w:themeColor="text1"/>
          <w:sz w:val="28"/>
          <w:szCs w:val="28"/>
          <w:lang w:val="ru-RU"/>
        </w:rPr>
        <w:t xml:space="preserve"> в местах, где подозреваемые могут изменять направление движения (на развилках, перекрестках дорог).  </w:t>
      </w:r>
    </w:p>
    <w:p w14:paraId="6D1F395F"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Для обеспечения безопасности участников задержания и окружающих лиц при выборе места задержания </w:t>
      </w:r>
      <w:r w:rsidR="00CD4D4F" w:rsidRPr="0026620D">
        <w:rPr>
          <w:color w:val="000000" w:themeColor="text1"/>
          <w:sz w:val="28"/>
          <w:szCs w:val="28"/>
          <w:lang w:val="ru-RU"/>
        </w:rPr>
        <w:t xml:space="preserve">рекомендуется </w:t>
      </w:r>
      <w:r w:rsidRPr="0026620D">
        <w:rPr>
          <w:color w:val="000000" w:themeColor="text1"/>
          <w:sz w:val="28"/>
          <w:szCs w:val="28"/>
          <w:lang w:val="ru-RU"/>
        </w:rPr>
        <w:t>учитывать количество задерживаемых, передвигающихся на автомашине, их вооруженность, общественную опасность. В большинстве случаев оптимальным оказывается задержание вне населенного пункта. Однако бывают ситуации, когда задержание в населенном пункте является необходимым, например, когда задерживаемые совершили тяжкое преступление, не стремятся выехать за пределы населенного пункта и могут оказать сопротивление с применением оружия. Аналогичная ситуация возникает, когда задерживаемые передвигаются на скутерах, мопедах, мотоциклах, а наблюдающие сотрудники находятся в автомобиле.</w:t>
      </w:r>
    </w:p>
    <w:p w14:paraId="61E8EEB7"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Определенное внимание в диссертации уделено тактике задержания в поездах, в т</w:t>
      </w:r>
      <w:r w:rsidR="00CD4D4F" w:rsidRPr="0026620D">
        <w:rPr>
          <w:color w:val="000000" w:themeColor="text1"/>
          <w:sz w:val="28"/>
          <w:szCs w:val="28"/>
          <w:lang w:val="ru-RU"/>
        </w:rPr>
        <w:t>ом числе метро, и на водных суд</w:t>
      </w:r>
      <w:r w:rsidRPr="0026620D">
        <w:rPr>
          <w:color w:val="000000" w:themeColor="text1"/>
          <w:sz w:val="28"/>
          <w:szCs w:val="28"/>
          <w:lang w:val="ru-RU"/>
        </w:rPr>
        <w:t>ах.</w:t>
      </w:r>
    </w:p>
    <w:p w14:paraId="401AD067"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Абсолютное большинство опрошенных автором следователей и оперативных сотрудников МОБ СРВ (82 %) считает задержание «с поличным» во всех отношениях предпочтительным. Сам факт задержания с поличным может служить важным доказательством. При этом зачастую возникает реальная возможность обнаружить у преступника и изъять определенные предметы и вещи, которые в дальнейшем могут являться вещественными доказательствами. </w:t>
      </w:r>
    </w:p>
    <w:p w14:paraId="5FB9C4CD" w14:textId="77777777" w:rsidR="00CD4D4F"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В работе отмечается, что задержание с поличным</w:t>
      </w:r>
      <w:r w:rsidR="00EA7B55" w:rsidRPr="0026620D">
        <w:rPr>
          <w:color w:val="000000" w:themeColor="text1"/>
          <w:sz w:val="28"/>
          <w:szCs w:val="28"/>
          <w:lang w:val="ru-RU"/>
        </w:rPr>
        <w:t>,</w:t>
      </w:r>
      <w:r w:rsidRPr="0026620D">
        <w:rPr>
          <w:color w:val="000000" w:themeColor="text1"/>
          <w:sz w:val="28"/>
          <w:szCs w:val="28"/>
          <w:lang w:val="ru-RU"/>
        </w:rPr>
        <w:t xml:space="preserve"> как</w:t>
      </w:r>
      <w:r w:rsidR="00EA7B55" w:rsidRPr="0026620D">
        <w:rPr>
          <w:color w:val="000000" w:themeColor="text1"/>
          <w:sz w:val="28"/>
          <w:szCs w:val="28"/>
          <w:lang w:val="ru-RU"/>
        </w:rPr>
        <w:t xml:space="preserve"> и</w:t>
      </w:r>
      <w:r w:rsidRPr="0026620D">
        <w:rPr>
          <w:color w:val="000000" w:themeColor="text1"/>
          <w:sz w:val="28"/>
          <w:szCs w:val="28"/>
          <w:lang w:val="ru-RU"/>
        </w:rPr>
        <w:t xml:space="preserve"> любое иное задержание</w:t>
      </w:r>
      <w:r w:rsidR="00EA7B55" w:rsidRPr="0026620D">
        <w:rPr>
          <w:color w:val="000000" w:themeColor="text1"/>
          <w:sz w:val="28"/>
          <w:szCs w:val="28"/>
          <w:lang w:val="ru-RU"/>
        </w:rPr>
        <w:t>,</w:t>
      </w:r>
      <w:r w:rsidRPr="0026620D">
        <w:rPr>
          <w:color w:val="000000" w:themeColor="text1"/>
          <w:sz w:val="28"/>
          <w:szCs w:val="28"/>
          <w:lang w:val="ru-RU"/>
        </w:rPr>
        <w:t xml:space="preserve"> можно разбить на три этапа: подготовка, непосредственный захват и документальное оформление. Учитывая особенности и цели задержания с </w:t>
      </w:r>
      <w:r w:rsidRPr="0026620D">
        <w:rPr>
          <w:color w:val="000000" w:themeColor="text1"/>
          <w:sz w:val="28"/>
          <w:szCs w:val="28"/>
          <w:lang w:val="ru-RU"/>
        </w:rPr>
        <w:lastRenderedPageBreak/>
        <w:t>поличным, особое внимание обращается на организационное обеспечение использования при этом технических средств: скрытой фото-аудио-видеозаписи, химических идентификационных маркеров, меток и т.</w:t>
      </w:r>
      <w:r w:rsidR="00EA7B55" w:rsidRPr="0026620D">
        <w:rPr>
          <w:color w:val="000000" w:themeColor="text1"/>
          <w:sz w:val="28"/>
          <w:szCs w:val="28"/>
          <w:lang w:val="ru-RU"/>
        </w:rPr>
        <w:t xml:space="preserve"> </w:t>
      </w:r>
      <w:r w:rsidRPr="0026620D">
        <w:rPr>
          <w:color w:val="000000" w:themeColor="text1"/>
          <w:sz w:val="28"/>
          <w:szCs w:val="28"/>
          <w:lang w:val="ru-RU"/>
        </w:rPr>
        <w:t xml:space="preserve">д. </w:t>
      </w:r>
    </w:p>
    <w:p w14:paraId="74BFCDF4"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Автор полагает, что задержание с поличным может проводиться в двух ситуациях: а) когда одно из лиц, участвующих в совершении преступления, оказывает содействие правоохранительным органам в проведении задержания; б) когда никто из участников преступления не знает о негласном наблюдении правоохранительных органов за их деятельностью и не ожидает предстоящего задержания. Наиболее эффективным является первый вариант, потому что он дает больше возможностей для активного контроля всего процесса задержания и корректировки ситуации в благоприятную для правоохранительных органов сторону.</w:t>
      </w:r>
    </w:p>
    <w:p w14:paraId="7D4CEF8A"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В работе подчеркивается, что момент захвата при задержании с «поличным» зависит от категории преступления и конкретной ситуации. По преступлениям, связанным с применением огнестрельного оружия, взрывных устройств и т. д., моментом захвата является прибытие преступников на место будущего преступления; по преступлениям, связанным с причинением опасности для окружающих лиц, – момент покушения; по иным преступлениям (вымогательство, взяточничество, преступления, связанные с незаконным оборотом предметов, ограниченных в обороте или изъятых из гражданского оборота, и т. д.) – после совершения всех деяний, определяющих состав преступления.</w:t>
      </w:r>
    </w:p>
    <w:p w14:paraId="0B8E828A" w14:textId="77777777" w:rsidR="00733528" w:rsidRPr="0026620D" w:rsidRDefault="00733528" w:rsidP="00733528">
      <w:pPr>
        <w:spacing w:line="360" w:lineRule="auto"/>
        <w:ind w:firstLine="709"/>
        <w:jc w:val="both"/>
        <w:rPr>
          <w:color w:val="000000" w:themeColor="text1"/>
          <w:sz w:val="28"/>
          <w:szCs w:val="28"/>
          <w:lang w:val="ru-RU"/>
        </w:rPr>
      </w:pPr>
      <w:r w:rsidRPr="0026620D">
        <w:rPr>
          <w:color w:val="000000" w:themeColor="text1"/>
          <w:sz w:val="28"/>
          <w:szCs w:val="28"/>
          <w:lang w:val="ru-RU"/>
        </w:rPr>
        <w:t xml:space="preserve">В </w:t>
      </w:r>
      <w:r w:rsidRPr="0026620D">
        <w:rPr>
          <w:b/>
          <w:color w:val="000000" w:themeColor="text1"/>
          <w:sz w:val="28"/>
          <w:szCs w:val="28"/>
          <w:lang w:val="ru-RU"/>
        </w:rPr>
        <w:t>заключении</w:t>
      </w:r>
      <w:r w:rsidRPr="0026620D">
        <w:rPr>
          <w:color w:val="000000" w:themeColor="text1"/>
          <w:sz w:val="28"/>
          <w:szCs w:val="28"/>
          <w:lang w:val="ru-RU"/>
        </w:rPr>
        <w:t xml:space="preserve"> подводятся итоги проведенного исследования, формулируются основные выводы, предложения по совершенствованию вьетнамского законодательства и даются практические рекомендации, которые могут быть использованы сотрудниками подразделений органов внутренних дел Российской Федерации и МОБ Вьетнама при задержании. </w:t>
      </w:r>
    </w:p>
    <w:p w14:paraId="75328FEB" w14:textId="77777777" w:rsidR="00733528" w:rsidRPr="0026620D" w:rsidRDefault="00733528" w:rsidP="00733528">
      <w:pPr>
        <w:spacing w:line="360" w:lineRule="auto"/>
        <w:ind w:firstLine="709"/>
        <w:jc w:val="both"/>
        <w:rPr>
          <w:color w:val="000000" w:themeColor="text1"/>
          <w:sz w:val="28"/>
          <w:szCs w:val="28"/>
          <w:lang w:val="ru-RU"/>
        </w:rPr>
      </w:pPr>
    </w:p>
    <w:p w14:paraId="2FC81585" w14:textId="77777777" w:rsidR="00733528" w:rsidRPr="0026620D" w:rsidRDefault="00733528" w:rsidP="00733528">
      <w:pPr>
        <w:spacing w:line="360" w:lineRule="auto"/>
        <w:ind w:firstLine="709"/>
        <w:jc w:val="both"/>
        <w:rPr>
          <w:b/>
          <w:color w:val="000000" w:themeColor="text1"/>
          <w:sz w:val="28"/>
          <w:szCs w:val="28"/>
          <w:lang w:val="ru-RU"/>
        </w:rPr>
      </w:pPr>
      <w:r w:rsidRPr="0026620D">
        <w:rPr>
          <w:b/>
          <w:color w:val="000000" w:themeColor="text1"/>
          <w:sz w:val="28"/>
          <w:szCs w:val="28"/>
          <w:lang w:val="ru-RU"/>
        </w:rPr>
        <w:t>Основные положения диссертационного исследования  опубликованы в следующих работах автора:</w:t>
      </w:r>
    </w:p>
    <w:p w14:paraId="29EE5F91" w14:textId="77777777" w:rsidR="00733528" w:rsidRPr="0026620D" w:rsidRDefault="00733528" w:rsidP="00733528">
      <w:pPr>
        <w:spacing w:line="360" w:lineRule="auto"/>
        <w:ind w:firstLine="709"/>
        <w:jc w:val="both"/>
        <w:rPr>
          <w:color w:val="000000" w:themeColor="text1"/>
          <w:sz w:val="28"/>
          <w:szCs w:val="28"/>
          <w:lang w:val="ru-RU"/>
        </w:rPr>
      </w:pPr>
    </w:p>
    <w:p w14:paraId="38D505C2" w14:textId="77777777" w:rsidR="00733528" w:rsidRPr="0026620D" w:rsidRDefault="00733528" w:rsidP="00733528">
      <w:pPr>
        <w:spacing w:line="360" w:lineRule="auto"/>
        <w:ind w:firstLine="709"/>
        <w:jc w:val="both"/>
        <w:rPr>
          <w:b/>
          <w:color w:val="000000" w:themeColor="text1"/>
          <w:sz w:val="28"/>
          <w:szCs w:val="28"/>
          <w:lang w:val="ru-RU"/>
        </w:rPr>
      </w:pPr>
      <w:r w:rsidRPr="0026620D">
        <w:rPr>
          <w:b/>
          <w:color w:val="000000" w:themeColor="text1"/>
          <w:sz w:val="28"/>
          <w:szCs w:val="28"/>
          <w:lang w:val="ru-RU"/>
        </w:rPr>
        <w:t>В изданиях, рекомендованных Высшей аттестационной комиссией при Министерстве образования и науки Российской Федерации:</w:t>
      </w:r>
    </w:p>
    <w:p w14:paraId="5F4AB346" w14:textId="77777777" w:rsidR="00EA7B55" w:rsidRPr="0026620D" w:rsidRDefault="00EA7B55" w:rsidP="00733528">
      <w:pPr>
        <w:spacing w:line="360" w:lineRule="auto"/>
        <w:ind w:firstLine="709"/>
        <w:jc w:val="both"/>
        <w:rPr>
          <w:b/>
          <w:color w:val="000000" w:themeColor="text1"/>
          <w:sz w:val="28"/>
          <w:szCs w:val="28"/>
          <w:lang w:val="ru-RU"/>
        </w:rPr>
      </w:pPr>
    </w:p>
    <w:p w14:paraId="4FCC6F6D" w14:textId="77777777" w:rsidR="00733528" w:rsidRPr="0026620D" w:rsidRDefault="00733528" w:rsidP="00EA7B55">
      <w:pPr>
        <w:pStyle w:val="a7"/>
        <w:numPr>
          <w:ilvl w:val="0"/>
          <w:numId w:val="16"/>
        </w:numPr>
        <w:tabs>
          <w:tab w:val="left" w:pos="1134"/>
        </w:tabs>
        <w:spacing w:line="360" w:lineRule="auto"/>
        <w:ind w:left="0" w:firstLine="709"/>
        <w:jc w:val="both"/>
        <w:rPr>
          <w:b/>
          <w:color w:val="000000" w:themeColor="text1"/>
          <w:sz w:val="28"/>
          <w:szCs w:val="28"/>
          <w:lang w:val="ru-RU"/>
        </w:rPr>
      </w:pPr>
      <w:r w:rsidRPr="0026620D">
        <w:rPr>
          <w:color w:val="000000" w:themeColor="text1"/>
          <w:sz w:val="28"/>
          <w:szCs w:val="28"/>
          <w:lang w:val="ru-RU"/>
        </w:rPr>
        <w:t>Выонг Т. Л. Взаимодействие следователя и оперативного сотрудника при уголовно-процессуальном задержании в Социалистической Республике Вьетнам / Т. Л. Выонг // Пробелы в российском законодательст</w:t>
      </w:r>
      <w:r w:rsidR="00EA7B55" w:rsidRPr="0026620D">
        <w:rPr>
          <w:color w:val="000000" w:themeColor="text1"/>
          <w:sz w:val="28"/>
          <w:szCs w:val="28"/>
          <w:lang w:val="ru-RU"/>
        </w:rPr>
        <w:t>ве. – 2015. – № 3. – С. 154–157</w:t>
      </w:r>
      <w:r w:rsidRPr="0026620D">
        <w:rPr>
          <w:color w:val="000000" w:themeColor="text1"/>
          <w:sz w:val="28"/>
          <w:szCs w:val="28"/>
          <w:lang w:val="ru-RU"/>
        </w:rPr>
        <w:t xml:space="preserve"> </w:t>
      </w:r>
      <w:r w:rsidRPr="0026620D">
        <w:rPr>
          <w:color w:val="000000" w:themeColor="text1"/>
          <w:sz w:val="28"/>
          <w:szCs w:val="28"/>
        </w:rPr>
        <w:t>(0,5 п.</w:t>
      </w:r>
      <w:r w:rsidR="0007162E" w:rsidRPr="0026620D">
        <w:rPr>
          <w:color w:val="000000" w:themeColor="text1"/>
          <w:sz w:val="28"/>
          <w:szCs w:val="28"/>
          <w:lang w:val="ru-RU"/>
        </w:rPr>
        <w:t xml:space="preserve"> </w:t>
      </w:r>
      <w:r w:rsidRPr="0026620D">
        <w:rPr>
          <w:color w:val="000000" w:themeColor="text1"/>
          <w:sz w:val="28"/>
          <w:szCs w:val="28"/>
        </w:rPr>
        <w:t>л.)</w:t>
      </w:r>
      <w:r w:rsidR="00EA7B55" w:rsidRPr="0026620D">
        <w:rPr>
          <w:color w:val="000000" w:themeColor="text1"/>
          <w:sz w:val="28"/>
          <w:szCs w:val="28"/>
          <w:lang w:val="ru-RU"/>
        </w:rPr>
        <w:t>.</w:t>
      </w:r>
    </w:p>
    <w:p w14:paraId="70DB911F" w14:textId="77777777" w:rsidR="00733528" w:rsidRPr="0026620D" w:rsidRDefault="00733528" w:rsidP="00EA7B55">
      <w:pPr>
        <w:pStyle w:val="a7"/>
        <w:numPr>
          <w:ilvl w:val="0"/>
          <w:numId w:val="16"/>
        </w:numPr>
        <w:tabs>
          <w:tab w:val="left" w:pos="1134"/>
        </w:tabs>
        <w:spacing w:line="360" w:lineRule="auto"/>
        <w:ind w:left="0" w:firstLine="709"/>
        <w:jc w:val="both"/>
        <w:rPr>
          <w:b/>
          <w:color w:val="000000" w:themeColor="text1"/>
          <w:sz w:val="28"/>
          <w:szCs w:val="28"/>
          <w:lang w:val="ru-RU"/>
        </w:rPr>
      </w:pPr>
      <w:r w:rsidRPr="0026620D">
        <w:rPr>
          <w:color w:val="000000" w:themeColor="text1"/>
          <w:sz w:val="28"/>
          <w:szCs w:val="28"/>
          <w:lang w:val="ru-RU"/>
        </w:rPr>
        <w:t xml:space="preserve">Выонг Т. Л. Проблемы изучения личности подозреваемого (обвиняемого) лица при подготовке к задержанию в Социалистической Республике Вьетнам / Т. Л. Выонг // Вестник Московского университета МВД России. – 2015. – № 11.– </w:t>
      </w:r>
      <w:r w:rsidR="0007162E" w:rsidRPr="0026620D">
        <w:rPr>
          <w:color w:val="000000" w:themeColor="text1"/>
          <w:sz w:val="28"/>
          <w:szCs w:val="28"/>
        </w:rPr>
        <w:t>С. 192–194 (0,4 п.</w:t>
      </w:r>
      <w:r w:rsidR="0007162E" w:rsidRPr="0026620D">
        <w:rPr>
          <w:color w:val="000000" w:themeColor="text1"/>
          <w:sz w:val="28"/>
          <w:szCs w:val="28"/>
          <w:lang w:val="ru-RU"/>
        </w:rPr>
        <w:t xml:space="preserve"> </w:t>
      </w:r>
      <w:r w:rsidR="0007162E" w:rsidRPr="0026620D">
        <w:rPr>
          <w:color w:val="000000" w:themeColor="text1"/>
          <w:sz w:val="28"/>
          <w:szCs w:val="28"/>
        </w:rPr>
        <w:t>л.)</w:t>
      </w:r>
      <w:r w:rsidR="0007162E" w:rsidRPr="0026620D">
        <w:rPr>
          <w:color w:val="000000" w:themeColor="text1"/>
          <w:sz w:val="28"/>
          <w:szCs w:val="28"/>
          <w:lang w:val="ru-RU"/>
        </w:rPr>
        <w:t>.</w:t>
      </w:r>
    </w:p>
    <w:p w14:paraId="325B3B03" w14:textId="77777777" w:rsidR="00733528" w:rsidRPr="0026620D" w:rsidRDefault="00733528" w:rsidP="0007162E">
      <w:pPr>
        <w:pStyle w:val="a7"/>
        <w:numPr>
          <w:ilvl w:val="0"/>
          <w:numId w:val="16"/>
        </w:numPr>
        <w:tabs>
          <w:tab w:val="left" w:pos="1134"/>
        </w:tabs>
        <w:spacing w:line="360" w:lineRule="auto"/>
        <w:ind w:left="0" w:firstLine="709"/>
        <w:jc w:val="both"/>
        <w:rPr>
          <w:b/>
          <w:color w:val="000000" w:themeColor="text1"/>
          <w:sz w:val="28"/>
          <w:szCs w:val="28"/>
          <w:lang w:val="ru-RU"/>
        </w:rPr>
      </w:pPr>
      <w:r w:rsidRPr="0026620D">
        <w:rPr>
          <w:color w:val="000000" w:themeColor="text1"/>
          <w:sz w:val="28"/>
          <w:szCs w:val="28"/>
          <w:lang w:val="ru-RU"/>
        </w:rPr>
        <w:t>Выонг Т. Л. Тактика задержания в жилых помещениях при расследовании преступлений в Российской Федерации и Социалистической Республике Вьетнам / Т. Л. Выонг // Закон и право. – 2016. –</w:t>
      </w:r>
      <w:r w:rsidR="0091263B" w:rsidRPr="0026620D">
        <w:rPr>
          <w:color w:val="000000" w:themeColor="text1"/>
          <w:sz w:val="28"/>
          <w:szCs w:val="28"/>
          <w:lang w:val="ru-RU"/>
        </w:rPr>
        <w:t xml:space="preserve"> </w:t>
      </w:r>
      <w:r w:rsidR="00CD4D4F" w:rsidRPr="0026620D">
        <w:rPr>
          <w:color w:val="000000" w:themeColor="text1"/>
          <w:sz w:val="28"/>
          <w:szCs w:val="28"/>
          <w:lang w:val="ru-RU"/>
        </w:rPr>
        <w:t>№ 3. – С. 133–13</w:t>
      </w:r>
      <w:r w:rsidRPr="0026620D">
        <w:rPr>
          <w:color w:val="000000" w:themeColor="text1"/>
          <w:sz w:val="28"/>
          <w:szCs w:val="28"/>
          <w:lang w:val="ru-RU"/>
        </w:rPr>
        <w:t>7 (0,7 п.</w:t>
      </w:r>
      <w:r w:rsidR="0007162E" w:rsidRPr="0026620D">
        <w:rPr>
          <w:color w:val="000000" w:themeColor="text1"/>
          <w:sz w:val="28"/>
          <w:szCs w:val="28"/>
          <w:lang w:val="ru-RU"/>
        </w:rPr>
        <w:t xml:space="preserve"> </w:t>
      </w:r>
      <w:r w:rsidRPr="0026620D">
        <w:rPr>
          <w:color w:val="000000" w:themeColor="text1"/>
          <w:sz w:val="28"/>
          <w:szCs w:val="28"/>
          <w:lang w:val="ru-RU"/>
        </w:rPr>
        <w:t>л.).</w:t>
      </w:r>
    </w:p>
    <w:p w14:paraId="70F3B987" w14:textId="77777777" w:rsidR="00733528" w:rsidRPr="0026620D" w:rsidRDefault="00733528" w:rsidP="00733528">
      <w:pPr>
        <w:spacing w:line="360" w:lineRule="auto"/>
        <w:ind w:firstLine="709"/>
        <w:jc w:val="both"/>
        <w:rPr>
          <w:color w:val="000000" w:themeColor="text1"/>
          <w:sz w:val="28"/>
          <w:szCs w:val="28"/>
          <w:lang w:val="ru-RU"/>
        </w:rPr>
      </w:pPr>
    </w:p>
    <w:p w14:paraId="51216F45" w14:textId="77777777" w:rsidR="00733528" w:rsidRPr="0026620D" w:rsidRDefault="00733528" w:rsidP="00733528">
      <w:pPr>
        <w:spacing w:line="360" w:lineRule="auto"/>
        <w:ind w:firstLine="709"/>
        <w:jc w:val="both"/>
        <w:rPr>
          <w:b/>
          <w:color w:val="000000" w:themeColor="text1"/>
          <w:sz w:val="28"/>
          <w:szCs w:val="28"/>
          <w:lang w:val="ru-RU"/>
        </w:rPr>
      </w:pPr>
      <w:r w:rsidRPr="0026620D">
        <w:rPr>
          <w:b/>
          <w:color w:val="000000" w:themeColor="text1"/>
          <w:sz w:val="28"/>
          <w:szCs w:val="28"/>
          <w:lang w:val="ru-RU"/>
        </w:rPr>
        <w:t>В иных научных изданиях:</w:t>
      </w:r>
    </w:p>
    <w:p w14:paraId="0AB69465" w14:textId="77777777" w:rsidR="00733528" w:rsidRPr="0026620D" w:rsidRDefault="00733528" w:rsidP="0007162E">
      <w:pPr>
        <w:tabs>
          <w:tab w:val="left" w:pos="1134"/>
        </w:tabs>
        <w:spacing w:line="360" w:lineRule="auto"/>
        <w:ind w:firstLine="709"/>
        <w:jc w:val="both"/>
        <w:rPr>
          <w:color w:val="000000" w:themeColor="text1"/>
          <w:sz w:val="28"/>
          <w:szCs w:val="28"/>
          <w:lang w:val="ru-RU"/>
        </w:rPr>
      </w:pPr>
      <w:r w:rsidRPr="0026620D">
        <w:rPr>
          <w:color w:val="000000" w:themeColor="text1"/>
          <w:sz w:val="28"/>
          <w:szCs w:val="28"/>
          <w:lang w:val="ru-RU"/>
        </w:rPr>
        <w:t>4.</w:t>
      </w:r>
      <w:r w:rsidRPr="0026620D">
        <w:rPr>
          <w:color w:val="000000" w:themeColor="text1"/>
          <w:sz w:val="28"/>
          <w:szCs w:val="28"/>
          <w:lang w:val="ru-RU"/>
        </w:rPr>
        <w:tab/>
        <w:t xml:space="preserve">Выонг Т. Л.  Проблема выбора места и времени задержания при расследовании преступлений в Социалистической Республике Вьетнам / Т. Л. Выонг // Сборник тезисов </w:t>
      </w:r>
      <w:r w:rsidRPr="0026620D">
        <w:rPr>
          <w:color w:val="000000" w:themeColor="text1"/>
          <w:sz w:val="28"/>
          <w:szCs w:val="28"/>
        </w:rPr>
        <w:t>III</w:t>
      </w:r>
      <w:r w:rsidRPr="0026620D">
        <w:rPr>
          <w:color w:val="000000" w:themeColor="text1"/>
          <w:sz w:val="28"/>
          <w:szCs w:val="28"/>
          <w:lang w:val="ru-RU"/>
        </w:rPr>
        <w:t xml:space="preserve">  научной конференция «Тенденции развития современной юриспруденции», г. Са</w:t>
      </w:r>
      <w:r w:rsidR="00884738" w:rsidRPr="0026620D">
        <w:rPr>
          <w:color w:val="000000" w:themeColor="text1"/>
          <w:sz w:val="28"/>
          <w:szCs w:val="28"/>
          <w:lang w:val="ru-RU"/>
        </w:rPr>
        <w:t>нкт-Петербург, 13 июня 2015 г.</w:t>
      </w:r>
      <w:r w:rsidRPr="0026620D">
        <w:rPr>
          <w:color w:val="000000" w:themeColor="text1"/>
          <w:sz w:val="28"/>
          <w:szCs w:val="28"/>
          <w:lang w:val="ru-RU"/>
        </w:rPr>
        <w:t xml:space="preserve"> С</w:t>
      </w:r>
      <w:r w:rsidR="00884738" w:rsidRPr="0026620D">
        <w:rPr>
          <w:color w:val="000000" w:themeColor="text1"/>
          <w:sz w:val="28"/>
          <w:szCs w:val="28"/>
          <w:lang w:val="ru-RU"/>
        </w:rPr>
        <w:t>Пб</w:t>
      </w:r>
      <w:r w:rsidRPr="0026620D">
        <w:rPr>
          <w:color w:val="000000" w:themeColor="text1"/>
          <w:sz w:val="28"/>
          <w:szCs w:val="28"/>
          <w:lang w:val="ru-RU"/>
        </w:rPr>
        <w:t>.</w:t>
      </w:r>
      <w:r w:rsidR="00884738" w:rsidRPr="0026620D">
        <w:rPr>
          <w:color w:val="000000" w:themeColor="text1"/>
          <w:sz w:val="28"/>
          <w:szCs w:val="28"/>
          <w:lang w:val="ru-RU"/>
        </w:rPr>
        <w:t>: Фонд развития юридической науки,</w:t>
      </w:r>
      <w:r w:rsidR="0091263B" w:rsidRPr="0026620D">
        <w:rPr>
          <w:color w:val="000000" w:themeColor="text1"/>
          <w:sz w:val="28"/>
          <w:szCs w:val="28"/>
          <w:lang w:val="ru-RU"/>
        </w:rPr>
        <w:t xml:space="preserve"> 2015. </w:t>
      </w:r>
      <w:r w:rsidRPr="0026620D">
        <w:rPr>
          <w:color w:val="000000" w:themeColor="text1"/>
          <w:sz w:val="28"/>
          <w:szCs w:val="28"/>
          <w:lang w:val="ru-RU"/>
        </w:rPr>
        <w:t>С. 52–54 (0,2 п.</w:t>
      </w:r>
      <w:r w:rsidR="0007162E" w:rsidRPr="0026620D">
        <w:rPr>
          <w:color w:val="000000" w:themeColor="text1"/>
          <w:sz w:val="28"/>
          <w:szCs w:val="28"/>
          <w:lang w:val="ru-RU"/>
        </w:rPr>
        <w:t xml:space="preserve"> </w:t>
      </w:r>
      <w:r w:rsidRPr="0026620D">
        <w:rPr>
          <w:color w:val="000000" w:themeColor="text1"/>
          <w:sz w:val="28"/>
          <w:szCs w:val="28"/>
          <w:lang w:val="ru-RU"/>
        </w:rPr>
        <w:t>л.);</w:t>
      </w:r>
    </w:p>
    <w:p w14:paraId="19679081" w14:textId="77777777" w:rsidR="00733528" w:rsidRPr="0026620D" w:rsidRDefault="00733528" w:rsidP="0007162E">
      <w:pPr>
        <w:tabs>
          <w:tab w:val="left" w:pos="1134"/>
        </w:tabs>
        <w:spacing w:line="360" w:lineRule="auto"/>
        <w:ind w:firstLine="709"/>
        <w:jc w:val="both"/>
        <w:rPr>
          <w:color w:val="000000" w:themeColor="text1"/>
          <w:sz w:val="28"/>
          <w:szCs w:val="28"/>
          <w:lang w:val="ru-RU"/>
        </w:rPr>
      </w:pPr>
      <w:r w:rsidRPr="0026620D">
        <w:rPr>
          <w:color w:val="000000" w:themeColor="text1"/>
          <w:sz w:val="28"/>
          <w:szCs w:val="28"/>
          <w:lang w:val="ru-RU"/>
        </w:rPr>
        <w:t>5.</w:t>
      </w:r>
      <w:r w:rsidRPr="0026620D">
        <w:rPr>
          <w:color w:val="000000" w:themeColor="text1"/>
          <w:sz w:val="28"/>
          <w:szCs w:val="28"/>
          <w:lang w:val="ru-RU"/>
        </w:rPr>
        <w:tab/>
        <w:t xml:space="preserve">Выонг Т. Л. Проблемы правового регулирования задержания при расследовании преступления по законодательству Социалистической Республики Вьетнам / Т. Л. Выонг // Гуманитарные науки в </w:t>
      </w:r>
      <w:r w:rsidRPr="0026620D">
        <w:rPr>
          <w:color w:val="000000" w:themeColor="text1"/>
          <w:sz w:val="28"/>
          <w:szCs w:val="28"/>
        </w:rPr>
        <w:t>XXI</w:t>
      </w:r>
      <w:r w:rsidRPr="0026620D">
        <w:rPr>
          <w:color w:val="000000" w:themeColor="text1"/>
          <w:sz w:val="28"/>
          <w:szCs w:val="28"/>
          <w:lang w:val="ru-RU"/>
        </w:rPr>
        <w:t xml:space="preserve"> веке: материалы </w:t>
      </w:r>
      <w:r w:rsidRPr="0026620D">
        <w:rPr>
          <w:color w:val="000000" w:themeColor="text1"/>
          <w:sz w:val="28"/>
          <w:szCs w:val="28"/>
        </w:rPr>
        <w:t>XXIV</w:t>
      </w:r>
      <w:r w:rsidRPr="0026620D">
        <w:rPr>
          <w:color w:val="000000" w:themeColor="text1"/>
          <w:sz w:val="28"/>
          <w:szCs w:val="28"/>
          <w:lang w:val="ru-RU"/>
        </w:rPr>
        <w:t xml:space="preserve"> международно</w:t>
      </w:r>
      <w:r w:rsidR="00884738" w:rsidRPr="0026620D">
        <w:rPr>
          <w:color w:val="000000" w:themeColor="text1"/>
          <w:sz w:val="28"/>
          <w:szCs w:val="28"/>
          <w:lang w:val="ru-RU"/>
        </w:rPr>
        <w:t>й научно</w:t>
      </w:r>
      <w:r w:rsidRPr="0026620D">
        <w:rPr>
          <w:color w:val="000000" w:themeColor="text1"/>
          <w:sz w:val="28"/>
          <w:szCs w:val="28"/>
          <w:lang w:val="ru-RU"/>
        </w:rPr>
        <w:t>-практической конференции,</w:t>
      </w:r>
      <w:r w:rsidR="00884738" w:rsidRPr="0026620D">
        <w:rPr>
          <w:color w:val="000000" w:themeColor="text1"/>
          <w:sz w:val="28"/>
          <w:szCs w:val="28"/>
          <w:lang w:val="ru-RU"/>
        </w:rPr>
        <w:t xml:space="preserve"> г. Москва, 10 февраля 2015 г. </w:t>
      </w:r>
      <w:r w:rsidRPr="0026620D">
        <w:rPr>
          <w:color w:val="000000" w:themeColor="text1"/>
          <w:sz w:val="28"/>
          <w:szCs w:val="28"/>
          <w:lang w:val="ru-RU"/>
        </w:rPr>
        <w:t>М.</w:t>
      </w:r>
      <w:r w:rsidR="00884738" w:rsidRPr="0026620D">
        <w:rPr>
          <w:color w:val="000000" w:themeColor="text1"/>
          <w:sz w:val="28"/>
          <w:szCs w:val="28"/>
          <w:lang w:val="ru-RU"/>
        </w:rPr>
        <w:t xml:space="preserve">: </w:t>
      </w:r>
      <w:r w:rsidR="003E3913" w:rsidRPr="0026620D">
        <w:rPr>
          <w:color w:val="000000" w:themeColor="text1"/>
          <w:sz w:val="28"/>
          <w:szCs w:val="28"/>
          <w:lang w:val="ru-RU"/>
        </w:rPr>
        <w:t>Н</w:t>
      </w:r>
      <w:r w:rsidR="00884738" w:rsidRPr="0026620D">
        <w:rPr>
          <w:color w:val="000000" w:themeColor="text1"/>
          <w:sz w:val="28"/>
          <w:szCs w:val="28"/>
          <w:lang w:val="ru-RU"/>
        </w:rPr>
        <w:t>аучный журнал «Вопросы гуманитарных наук» и издательство «Спутник +»</w:t>
      </w:r>
      <w:r w:rsidR="0091263B" w:rsidRPr="0026620D">
        <w:rPr>
          <w:color w:val="000000" w:themeColor="text1"/>
          <w:sz w:val="28"/>
          <w:szCs w:val="28"/>
          <w:lang w:val="ru-RU"/>
        </w:rPr>
        <w:t xml:space="preserve">, 2015. </w:t>
      </w:r>
      <w:r w:rsidRPr="0026620D">
        <w:rPr>
          <w:color w:val="000000" w:themeColor="text1"/>
          <w:sz w:val="28"/>
          <w:szCs w:val="28"/>
          <w:lang w:val="ru-RU"/>
        </w:rPr>
        <w:t>С. 165–168 (0,2 п.</w:t>
      </w:r>
      <w:r w:rsidR="0007162E" w:rsidRPr="0026620D">
        <w:rPr>
          <w:color w:val="000000" w:themeColor="text1"/>
          <w:sz w:val="28"/>
          <w:szCs w:val="28"/>
          <w:lang w:val="ru-RU"/>
        </w:rPr>
        <w:t xml:space="preserve"> </w:t>
      </w:r>
      <w:r w:rsidRPr="0026620D">
        <w:rPr>
          <w:color w:val="000000" w:themeColor="text1"/>
          <w:sz w:val="28"/>
          <w:szCs w:val="28"/>
          <w:lang w:val="ru-RU"/>
        </w:rPr>
        <w:t>л.);</w:t>
      </w:r>
    </w:p>
    <w:p w14:paraId="351F65FA" w14:textId="77777777" w:rsidR="00733528" w:rsidRPr="0026620D" w:rsidRDefault="00733528" w:rsidP="0007162E">
      <w:pPr>
        <w:tabs>
          <w:tab w:val="left" w:pos="1134"/>
        </w:tabs>
        <w:spacing w:line="360" w:lineRule="auto"/>
        <w:ind w:firstLine="709"/>
        <w:jc w:val="both"/>
        <w:rPr>
          <w:color w:val="000000" w:themeColor="text1"/>
          <w:sz w:val="28"/>
          <w:szCs w:val="28"/>
        </w:rPr>
      </w:pPr>
      <w:r w:rsidRPr="0026620D">
        <w:rPr>
          <w:color w:val="000000" w:themeColor="text1"/>
          <w:sz w:val="28"/>
          <w:szCs w:val="28"/>
          <w:lang w:val="ru-RU"/>
        </w:rPr>
        <w:lastRenderedPageBreak/>
        <w:t>6.</w:t>
      </w:r>
      <w:r w:rsidRPr="0026620D">
        <w:rPr>
          <w:color w:val="000000" w:themeColor="text1"/>
          <w:sz w:val="28"/>
          <w:szCs w:val="28"/>
          <w:lang w:val="ru-RU"/>
        </w:rPr>
        <w:tab/>
        <w:t xml:space="preserve">Выонг Т. Л. Задержания обвиняемого по уголовно-процессуальному законодательству Российской Федерации и Социалистической Республики Вьетнам / Т. Л. Выонг // Актуальные вопросы науки: материалы </w:t>
      </w:r>
      <w:r w:rsidRPr="0026620D">
        <w:rPr>
          <w:color w:val="000000" w:themeColor="text1"/>
          <w:sz w:val="28"/>
          <w:szCs w:val="28"/>
        </w:rPr>
        <w:t>XX</w:t>
      </w:r>
      <w:r w:rsidRPr="0026620D">
        <w:rPr>
          <w:color w:val="000000" w:themeColor="text1"/>
          <w:sz w:val="28"/>
          <w:szCs w:val="28"/>
          <w:lang w:val="ru-RU"/>
        </w:rPr>
        <w:t xml:space="preserve"> </w:t>
      </w:r>
      <w:r w:rsidR="003E3913" w:rsidRPr="0026620D">
        <w:rPr>
          <w:color w:val="000000" w:themeColor="text1"/>
          <w:sz w:val="28"/>
          <w:szCs w:val="28"/>
          <w:lang w:val="ru-RU"/>
        </w:rPr>
        <w:t xml:space="preserve">международной научно-практической </w:t>
      </w:r>
      <w:r w:rsidRPr="0026620D">
        <w:rPr>
          <w:color w:val="000000" w:themeColor="text1"/>
          <w:sz w:val="28"/>
          <w:szCs w:val="28"/>
          <w:lang w:val="ru-RU"/>
        </w:rPr>
        <w:t>конференци</w:t>
      </w:r>
      <w:r w:rsidR="003E3913" w:rsidRPr="0026620D">
        <w:rPr>
          <w:color w:val="000000" w:themeColor="text1"/>
          <w:sz w:val="28"/>
          <w:szCs w:val="28"/>
          <w:lang w:val="ru-RU"/>
        </w:rPr>
        <w:t xml:space="preserve">и, г. Москва 10 июля 2015 г. </w:t>
      </w:r>
      <w:r w:rsidRPr="0026620D">
        <w:rPr>
          <w:color w:val="000000" w:themeColor="text1"/>
          <w:sz w:val="28"/>
          <w:szCs w:val="28"/>
        </w:rPr>
        <w:t>М.</w:t>
      </w:r>
      <w:r w:rsidR="003E3913" w:rsidRPr="0026620D">
        <w:rPr>
          <w:color w:val="000000" w:themeColor="text1"/>
          <w:sz w:val="28"/>
          <w:szCs w:val="28"/>
          <w:lang w:val="ru-RU"/>
        </w:rPr>
        <w:t xml:space="preserve">: Научный журнал «Актуальные проблемы современной науки» и издательство «Спутник +», </w:t>
      </w:r>
      <w:r w:rsidR="0091263B" w:rsidRPr="0026620D">
        <w:rPr>
          <w:color w:val="000000" w:themeColor="text1"/>
          <w:sz w:val="28"/>
          <w:szCs w:val="28"/>
        </w:rPr>
        <w:t xml:space="preserve">2015. </w:t>
      </w:r>
      <w:r w:rsidRPr="0026620D">
        <w:rPr>
          <w:color w:val="000000" w:themeColor="text1"/>
          <w:sz w:val="28"/>
          <w:szCs w:val="28"/>
        </w:rPr>
        <w:t>С. 102–104 (0,2 п.</w:t>
      </w:r>
      <w:r w:rsidR="0007162E" w:rsidRPr="0026620D">
        <w:rPr>
          <w:color w:val="000000" w:themeColor="text1"/>
          <w:sz w:val="28"/>
          <w:szCs w:val="28"/>
          <w:lang w:val="ru-RU"/>
        </w:rPr>
        <w:t xml:space="preserve"> </w:t>
      </w:r>
      <w:r w:rsidRPr="0026620D">
        <w:rPr>
          <w:color w:val="000000" w:themeColor="text1"/>
          <w:sz w:val="28"/>
          <w:szCs w:val="28"/>
        </w:rPr>
        <w:t>л.);</w:t>
      </w:r>
    </w:p>
    <w:p w14:paraId="1097FBBE" w14:textId="77777777" w:rsidR="00733528" w:rsidRPr="0026620D" w:rsidRDefault="00733528" w:rsidP="0007162E">
      <w:pPr>
        <w:tabs>
          <w:tab w:val="left" w:pos="1134"/>
        </w:tabs>
        <w:spacing w:line="360" w:lineRule="auto"/>
        <w:ind w:firstLine="709"/>
        <w:jc w:val="both"/>
        <w:rPr>
          <w:color w:val="000000" w:themeColor="text1"/>
          <w:sz w:val="28"/>
          <w:szCs w:val="28"/>
        </w:rPr>
      </w:pPr>
      <w:r w:rsidRPr="0026620D">
        <w:rPr>
          <w:color w:val="000000" w:themeColor="text1"/>
          <w:sz w:val="28"/>
          <w:szCs w:val="28"/>
          <w:lang w:val="ru-RU"/>
        </w:rPr>
        <w:t>7.</w:t>
      </w:r>
      <w:r w:rsidRPr="0026620D">
        <w:rPr>
          <w:color w:val="000000" w:themeColor="text1"/>
          <w:sz w:val="28"/>
          <w:szCs w:val="28"/>
          <w:lang w:val="ru-RU"/>
        </w:rPr>
        <w:tab/>
        <w:t xml:space="preserve">Выонг Т. Л. Проблема фиксации задержания при расследовании преступлений в Социалистической Республике Вьетнам / Т. Л. Выонг // Современные концепции научных исследований: материалы </w:t>
      </w:r>
      <w:r w:rsidRPr="0026620D">
        <w:rPr>
          <w:color w:val="000000" w:themeColor="text1"/>
          <w:sz w:val="28"/>
          <w:szCs w:val="28"/>
        </w:rPr>
        <w:t>XVII</w:t>
      </w:r>
      <w:r w:rsidRPr="0026620D">
        <w:rPr>
          <w:color w:val="000000" w:themeColor="text1"/>
          <w:sz w:val="28"/>
          <w:szCs w:val="28"/>
          <w:lang w:val="ru-RU"/>
        </w:rPr>
        <w:t xml:space="preserve"> международной научно-практической конференции, г. Москва</w:t>
      </w:r>
      <w:r w:rsidR="003E3913" w:rsidRPr="0026620D">
        <w:rPr>
          <w:color w:val="000000" w:themeColor="text1"/>
          <w:sz w:val="28"/>
          <w:szCs w:val="28"/>
          <w:lang w:val="ru-RU"/>
        </w:rPr>
        <w:t xml:space="preserve">, 28–29 августа 2015 г. </w:t>
      </w:r>
      <w:r w:rsidRPr="0026620D">
        <w:rPr>
          <w:color w:val="000000" w:themeColor="text1"/>
          <w:sz w:val="28"/>
          <w:szCs w:val="28"/>
          <w:lang w:val="ru-RU"/>
        </w:rPr>
        <w:t>М.</w:t>
      </w:r>
      <w:r w:rsidR="003E3913" w:rsidRPr="0026620D">
        <w:rPr>
          <w:color w:val="000000" w:themeColor="text1"/>
          <w:sz w:val="28"/>
          <w:szCs w:val="28"/>
          <w:lang w:val="ru-RU"/>
        </w:rPr>
        <w:t xml:space="preserve">: Евразийский союз ученых, </w:t>
      </w:r>
      <w:r w:rsidRPr="0026620D">
        <w:rPr>
          <w:color w:val="000000" w:themeColor="text1"/>
          <w:sz w:val="28"/>
          <w:szCs w:val="28"/>
          <w:lang w:val="ru-RU"/>
        </w:rPr>
        <w:t xml:space="preserve">2015. </w:t>
      </w:r>
      <w:r w:rsidRPr="0026620D">
        <w:rPr>
          <w:color w:val="000000" w:themeColor="text1"/>
          <w:sz w:val="28"/>
          <w:szCs w:val="28"/>
        </w:rPr>
        <w:t>С. 144–145 (0,3 п.</w:t>
      </w:r>
      <w:r w:rsidR="0007162E" w:rsidRPr="0026620D">
        <w:rPr>
          <w:color w:val="000000" w:themeColor="text1"/>
          <w:sz w:val="28"/>
          <w:szCs w:val="28"/>
          <w:lang w:val="ru-RU"/>
        </w:rPr>
        <w:t xml:space="preserve"> </w:t>
      </w:r>
      <w:r w:rsidRPr="0026620D">
        <w:rPr>
          <w:color w:val="000000" w:themeColor="text1"/>
          <w:sz w:val="28"/>
          <w:szCs w:val="28"/>
        </w:rPr>
        <w:t>л.).</w:t>
      </w:r>
    </w:p>
    <w:p w14:paraId="31A16C49" w14:textId="77777777" w:rsidR="00733528" w:rsidRPr="0026620D" w:rsidRDefault="00733528">
      <w:pPr>
        <w:suppressAutoHyphens/>
        <w:ind w:firstLine="709"/>
        <w:jc w:val="center"/>
        <w:rPr>
          <w:b/>
          <w:color w:val="000000" w:themeColor="text1"/>
          <w:sz w:val="28"/>
          <w:szCs w:val="28"/>
          <w:lang w:val="ru-RU"/>
        </w:rPr>
      </w:pPr>
    </w:p>
    <w:sectPr w:rsidR="00733528" w:rsidRPr="0026620D" w:rsidSect="00686129">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891A7" w14:textId="77777777" w:rsidR="001D104E" w:rsidRDefault="001D104E" w:rsidP="00A87D22">
      <w:r>
        <w:separator/>
      </w:r>
    </w:p>
  </w:endnote>
  <w:endnote w:type="continuationSeparator" w:id="0">
    <w:p w14:paraId="66ABB37A" w14:textId="77777777" w:rsidR="001D104E" w:rsidRDefault="001D104E" w:rsidP="00A8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48963" w14:textId="77777777" w:rsidR="001D104E" w:rsidRDefault="001D104E" w:rsidP="00A87D22">
      <w:r>
        <w:separator/>
      </w:r>
    </w:p>
  </w:footnote>
  <w:footnote w:type="continuationSeparator" w:id="0">
    <w:p w14:paraId="0C955727" w14:textId="77777777" w:rsidR="001D104E" w:rsidRDefault="001D104E" w:rsidP="00A87D22">
      <w:r>
        <w:continuationSeparator/>
      </w:r>
    </w:p>
  </w:footnote>
  <w:footnote w:id="1">
    <w:p w14:paraId="7C292A52" w14:textId="77777777" w:rsidR="00E202A1" w:rsidRDefault="00E202A1" w:rsidP="00B7078C">
      <w:pPr>
        <w:pStyle w:val="a3"/>
        <w:spacing w:line="276" w:lineRule="auto"/>
      </w:pPr>
      <w:r>
        <w:rPr>
          <w:rStyle w:val="ae"/>
        </w:rPr>
        <w:footnoteRef/>
      </w:r>
      <w:r>
        <w:t xml:space="preserve"> </w:t>
      </w:r>
      <w:r w:rsidRPr="0026620D">
        <w:rPr>
          <w:sz w:val="24"/>
          <w:szCs w:val="24"/>
        </w:rPr>
        <w:t>Отчет следственного комитета при МОБ СРВ о результатах задержания при расследовании преступлений за 2015 г. Архив следственного комитета.</w:t>
      </w:r>
    </w:p>
  </w:footnote>
  <w:footnote w:id="2">
    <w:p w14:paraId="524991C3" w14:textId="77777777" w:rsidR="00E202A1" w:rsidRPr="00B7078C" w:rsidRDefault="00E202A1" w:rsidP="00B7078C">
      <w:pPr>
        <w:pStyle w:val="a3"/>
        <w:spacing w:line="276" w:lineRule="auto"/>
        <w:rPr>
          <w:sz w:val="24"/>
          <w:szCs w:val="24"/>
        </w:rPr>
      </w:pPr>
      <w:r w:rsidRPr="00B7078C">
        <w:rPr>
          <w:rStyle w:val="ae"/>
          <w:sz w:val="24"/>
          <w:szCs w:val="24"/>
        </w:rPr>
        <w:footnoteRef/>
      </w:r>
      <w:r w:rsidRPr="00B7078C">
        <w:rPr>
          <w:sz w:val="24"/>
          <w:szCs w:val="24"/>
        </w:rPr>
        <w:t xml:space="preserve"> Краткая характеристика состояния преступности в Российской Федерации, в том числе в </w:t>
      </w:r>
    </w:p>
    <w:p w14:paraId="6B69B6FC" w14:textId="77777777" w:rsidR="00E202A1" w:rsidRPr="00B7078C" w:rsidRDefault="00E202A1" w:rsidP="00B7078C">
      <w:pPr>
        <w:pStyle w:val="a3"/>
        <w:spacing w:line="276" w:lineRule="auto"/>
        <w:rPr>
          <w:sz w:val="24"/>
          <w:szCs w:val="24"/>
        </w:rPr>
      </w:pPr>
      <w:r w:rsidRPr="00B7078C">
        <w:rPr>
          <w:sz w:val="24"/>
          <w:szCs w:val="24"/>
        </w:rPr>
        <w:t>Крымском федеральном округе за январь - декабрь 2015 года. [Электронный ресурс] URL:</w:t>
      </w:r>
    </w:p>
    <w:p w14:paraId="519DD6E2" w14:textId="77777777" w:rsidR="00E202A1" w:rsidRPr="00B7078C" w:rsidRDefault="00E202A1" w:rsidP="00B7078C">
      <w:pPr>
        <w:pStyle w:val="a3"/>
        <w:spacing w:line="276" w:lineRule="auto"/>
        <w:rPr>
          <w:spacing w:val="-2"/>
        </w:rPr>
      </w:pPr>
      <w:r w:rsidRPr="00B7078C">
        <w:rPr>
          <w:spacing w:val="-2"/>
          <w:sz w:val="24"/>
          <w:szCs w:val="24"/>
        </w:rPr>
        <w:t>https://xn-- b1aew.xn-- p1ai/folder/101762/item/7087734/ (дата обращения: 30 января 2016 г.).</w:t>
      </w:r>
    </w:p>
  </w:footnote>
  <w:footnote w:id="3">
    <w:p w14:paraId="2F498753" w14:textId="77777777" w:rsidR="00E202A1" w:rsidRPr="00EA7B55" w:rsidRDefault="00E202A1" w:rsidP="00177C33">
      <w:pPr>
        <w:pStyle w:val="a3"/>
        <w:spacing w:line="276" w:lineRule="auto"/>
        <w:jc w:val="both"/>
        <w:rPr>
          <w:sz w:val="24"/>
          <w:szCs w:val="24"/>
        </w:rPr>
      </w:pPr>
      <w:r w:rsidRPr="00EA7B55">
        <w:rPr>
          <w:rStyle w:val="ae"/>
          <w:sz w:val="24"/>
          <w:szCs w:val="24"/>
        </w:rPr>
        <w:footnoteRef/>
      </w:r>
      <w:r w:rsidRPr="00EA7B55">
        <w:rPr>
          <w:sz w:val="24"/>
          <w:szCs w:val="24"/>
        </w:rPr>
        <w:t xml:space="preserve"> Смушкин А. Б. Задержание в структуре тактической операции при расследовании пре-ступлений: автореф. дис. … канд. юрид. наук. Саратов, 2005. С.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ECAB" w14:textId="77777777" w:rsidR="00E202A1" w:rsidRDefault="00E202A1">
    <w:pPr>
      <w:pStyle w:val="a9"/>
      <w:jc w:val="center"/>
    </w:pPr>
    <w:r>
      <w:fldChar w:fldCharType="begin"/>
    </w:r>
    <w:r>
      <w:instrText xml:space="preserve"> PAGE   \* MERGEFORMAT </w:instrText>
    </w:r>
    <w:r>
      <w:fldChar w:fldCharType="separate"/>
    </w:r>
    <w:r w:rsidR="00670942">
      <w:rPr>
        <w:noProof/>
      </w:rPr>
      <w:t>28</w:t>
    </w:r>
    <w:r>
      <w:rPr>
        <w:noProof/>
      </w:rPr>
      <w:fldChar w:fldCharType="end"/>
    </w:r>
  </w:p>
  <w:p w14:paraId="029A33B7" w14:textId="77777777" w:rsidR="00E202A1" w:rsidRDefault="00E202A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F2E"/>
    <w:multiLevelType w:val="hybridMultilevel"/>
    <w:tmpl w:val="BEA40B9A"/>
    <w:lvl w:ilvl="0" w:tplc="1B1A12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5CC7FF6"/>
    <w:multiLevelType w:val="hybridMultilevel"/>
    <w:tmpl w:val="97B46A60"/>
    <w:lvl w:ilvl="0" w:tplc="246EEC54">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2" w15:restartNumberingAfterBreak="0">
    <w:nsid w:val="05E8497F"/>
    <w:multiLevelType w:val="hybridMultilevel"/>
    <w:tmpl w:val="4E78A348"/>
    <w:lvl w:ilvl="0" w:tplc="246EEC54">
      <w:start w:val="1"/>
      <w:numFmt w:val="bullet"/>
      <w:lvlText w:val=""/>
      <w:lvlJc w:val="left"/>
      <w:pPr>
        <w:ind w:left="1428" w:hanging="360"/>
      </w:pPr>
      <w:rPr>
        <w:rFonts w:ascii="Symbol" w:hAnsi="Symbol" w:hint="default"/>
      </w:rPr>
    </w:lvl>
    <w:lvl w:ilvl="1" w:tplc="04230003" w:tentative="1">
      <w:start w:val="1"/>
      <w:numFmt w:val="bullet"/>
      <w:lvlText w:val="o"/>
      <w:lvlJc w:val="left"/>
      <w:pPr>
        <w:ind w:left="2148" w:hanging="360"/>
      </w:pPr>
      <w:rPr>
        <w:rFonts w:ascii="Courier New" w:hAnsi="Courier New" w:cs="Courier New" w:hint="default"/>
      </w:rPr>
    </w:lvl>
    <w:lvl w:ilvl="2" w:tplc="04230005" w:tentative="1">
      <w:start w:val="1"/>
      <w:numFmt w:val="bullet"/>
      <w:lvlText w:val=""/>
      <w:lvlJc w:val="left"/>
      <w:pPr>
        <w:ind w:left="2868" w:hanging="360"/>
      </w:pPr>
      <w:rPr>
        <w:rFonts w:ascii="Wingdings" w:hAnsi="Wingdings" w:hint="default"/>
      </w:rPr>
    </w:lvl>
    <w:lvl w:ilvl="3" w:tplc="04230001" w:tentative="1">
      <w:start w:val="1"/>
      <w:numFmt w:val="bullet"/>
      <w:lvlText w:val=""/>
      <w:lvlJc w:val="left"/>
      <w:pPr>
        <w:ind w:left="3588" w:hanging="360"/>
      </w:pPr>
      <w:rPr>
        <w:rFonts w:ascii="Symbol" w:hAnsi="Symbol" w:hint="default"/>
      </w:rPr>
    </w:lvl>
    <w:lvl w:ilvl="4" w:tplc="04230003" w:tentative="1">
      <w:start w:val="1"/>
      <w:numFmt w:val="bullet"/>
      <w:lvlText w:val="o"/>
      <w:lvlJc w:val="left"/>
      <w:pPr>
        <w:ind w:left="4308" w:hanging="360"/>
      </w:pPr>
      <w:rPr>
        <w:rFonts w:ascii="Courier New" w:hAnsi="Courier New" w:cs="Courier New" w:hint="default"/>
      </w:rPr>
    </w:lvl>
    <w:lvl w:ilvl="5" w:tplc="04230005" w:tentative="1">
      <w:start w:val="1"/>
      <w:numFmt w:val="bullet"/>
      <w:lvlText w:val=""/>
      <w:lvlJc w:val="left"/>
      <w:pPr>
        <w:ind w:left="5028" w:hanging="360"/>
      </w:pPr>
      <w:rPr>
        <w:rFonts w:ascii="Wingdings" w:hAnsi="Wingdings" w:hint="default"/>
      </w:rPr>
    </w:lvl>
    <w:lvl w:ilvl="6" w:tplc="04230001" w:tentative="1">
      <w:start w:val="1"/>
      <w:numFmt w:val="bullet"/>
      <w:lvlText w:val=""/>
      <w:lvlJc w:val="left"/>
      <w:pPr>
        <w:ind w:left="5748" w:hanging="360"/>
      </w:pPr>
      <w:rPr>
        <w:rFonts w:ascii="Symbol" w:hAnsi="Symbol" w:hint="default"/>
      </w:rPr>
    </w:lvl>
    <w:lvl w:ilvl="7" w:tplc="04230003" w:tentative="1">
      <w:start w:val="1"/>
      <w:numFmt w:val="bullet"/>
      <w:lvlText w:val="o"/>
      <w:lvlJc w:val="left"/>
      <w:pPr>
        <w:ind w:left="6468" w:hanging="360"/>
      </w:pPr>
      <w:rPr>
        <w:rFonts w:ascii="Courier New" w:hAnsi="Courier New" w:cs="Courier New" w:hint="default"/>
      </w:rPr>
    </w:lvl>
    <w:lvl w:ilvl="8" w:tplc="04230005" w:tentative="1">
      <w:start w:val="1"/>
      <w:numFmt w:val="bullet"/>
      <w:lvlText w:val=""/>
      <w:lvlJc w:val="left"/>
      <w:pPr>
        <w:ind w:left="7188" w:hanging="360"/>
      </w:pPr>
      <w:rPr>
        <w:rFonts w:ascii="Wingdings" w:hAnsi="Wingdings" w:hint="default"/>
      </w:rPr>
    </w:lvl>
  </w:abstractNum>
  <w:abstractNum w:abstractNumId="3" w15:restartNumberingAfterBreak="0">
    <w:nsid w:val="06157283"/>
    <w:multiLevelType w:val="hybridMultilevel"/>
    <w:tmpl w:val="EDFC6914"/>
    <w:lvl w:ilvl="0" w:tplc="95EAC88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97B53F3"/>
    <w:multiLevelType w:val="hybridMultilevel"/>
    <w:tmpl w:val="C7C45608"/>
    <w:lvl w:ilvl="0" w:tplc="A606E63C">
      <w:start w:val="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6204C8"/>
    <w:multiLevelType w:val="hybridMultilevel"/>
    <w:tmpl w:val="1FB60D20"/>
    <w:lvl w:ilvl="0" w:tplc="A606E63C">
      <w:start w:val="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8507B8B"/>
    <w:multiLevelType w:val="hybridMultilevel"/>
    <w:tmpl w:val="A4584E12"/>
    <w:lvl w:ilvl="0" w:tplc="06D224C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2664226"/>
    <w:multiLevelType w:val="hybridMultilevel"/>
    <w:tmpl w:val="BF406EB4"/>
    <w:lvl w:ilvl="0" w:tplc="A606E63C">
      <w:start w:val="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3643AD6"/>
    <w:multiLevelType w:val="hybridMultilevel"/>
    <w:tmpl w:val="ECE0EFFE"/>
    <w:lvl w:ilvl="0" w:tplc="246EEC54">
      <w:start w:val="1"/>
      <w:numFmt w:val="bullet"/>
      <w:lvlText w:val=""/>
      <w:lvlJc w:val="left"/>
      <w:pPr>
        <w:ind w:left="1428" w:hanging="360"/>
      </w:pPr>
      <w:rPr>
        <w:rFonts w:ascii="Symbol" w:hAnsi="Symbol" w:hint="default"/>
      </w:rPr>
    </w:lvl>
    <w:lvl w:ilvl="1" w:tplc="04230003" w:tentative="1">
      <w:start w:val="1"/>
      <w:numFmt w:val="bullet"/>
      <w:lvlText w:val="o"/>
      <w:lvlJc w:val="left"/>
      <w:pPr>
        <w:ind w:left="2148" w:hanging="360"/>
      </w:pPr>
      <w:rPr>
        <w:rFonts w:ascii="Courier New" w:hAnsi="Courier New" w:hint="default"/>
      </w:rPr>
    </w:lvl>
    <w:lvl w:ilvl="2" w:tplc="04230005" w:tentative="1">
      <w:start w:val="1"/>
      <w:numFmt w:val="bullet"/>
      <w:lvlText w:val=""/>
      <w:lvlJc w:val="left"/>
      <w:pPr>
        <w:ind w:left="2868" w:hanging="360"/>
      </w:pPr>
      <w:rPr>
        <w:rFonts w:ascii="Wingdings" w:hAnsi="Wingdings" w:hint="default"/>
      </w:rPr>
    </w:lvl>
    <w:lvl w:ilvl="3" w:tplc="04230001" w:tentative="1">
      <w:start w:val="1"/>
      <w:numFmt w:val="bullet"/>
      <w:lvlText w:val=""/>
      <w:lvlJc w:val="left"/>
      <w:pPr>
        <w:ind w:left="3588" w:hanging="360"/>
      </w:pPr>
      <w:rPr>
        <w:rFonts w:ascii="Symbol" w:hAnsi="Symbol" w:hint="default"/>
      </w:rPr>
    </w:lvl>
    <w:lvl w:ilvl="4" w:tplc="04230003" w:tentative="1">
      <w:start w:val="1"/>
      <w:numFmt w:val="bullet"/>
      <w:lvlText w:val="o"/>
      <w:lvlJc w:val="left"/>
      <w:pPr>
        <w:ind w:left="4308" w:hanging="360"/>
      </w:pPr>
      <w:rPr>
        <w:rFonts w:ascii="Courier New" w:hAnsi="Courier New" w:hint="default"/>
      </w:rPr>
    </w:lvl>
    <w:lvl w:ilvl="5" w:tplc="04230005" w:tentative="1">
      <w:start w:val="1"/>
      <w:numFmt w:val="bullet"/>
      <w:lvlText w:val=""/>
      <w:lvlJc w:val="left"/>
      <w:pPr>
        <w:ind w:left="5028" w:hanging="360"/>
      </w:pPr>
      <w:rPr>
        <w:rFonts w:ascii="Wingdings" w:hAnsi="Wingdings" w:hint="default"/>
      </w:rPr>
    </w:lvl>
    <w:lvl w:ilvl="6" w:tplc="04230001" w:tentative="1">
      <w:start w:val="1"/>
      <w:numFmt w:val="bullet"/>
      <w:lvlText w:val=""/>
      <w:lvlJc w:val="left"/>
      <w:pPr>
        <w:ind w:left="5748" w:hanging="360"/>
      </w:pPr>
      <w:rPr>
        <w:rFonts w:ascii="Symbol" w:hAnsi="Symbol" w:hint="default"/>
      </w:rPr>
    </w:lvl>
    <w:lvl w:ilvl="7" w:tplc="04230003" w:tentative="1">
      <w:start w:val="1"/>
      <w:numFmt w:val="bullet"/>
      <w:lvlText w:val="o"/>
      <w:lvlJc w:val="left"/>
      <w:pPr>
        <w:ind w:left="6468" w:hanging="360"/>
      </w:pPr>
      <w:rPr>
        <w:rFonts w:ascii="Courier New" w:hAnsi="Courier New" w:hint="default"/>
      </w:rPr>
    </w:lvl>
    <w:lvl w:ilvl="8" w:tplc="04230005" w:tentative="1">
      <w:start w:val="1"/>
      <w:numFmt w:val="bullet"/>
      <w:lvlText w:val=""/>
      <w:lvlJc w:val="left"/>
      <w:pPr>
        <w:ind w:left="7188" w:hanging="360"/>
      </w:pPr>
      <w:rPr>
        <w:rFonts w:ascii="Wingdings" w:hAnsi="Wingdings" w:hint="default"/>
      </w:rPr>
    </w:lvl>
  </w:abstractNum>
  <w:abstractNum w:abstractNumId="9" w15:restartNumberingAfterBreak="0">
    <w:nsid w:val="3601754A"/>
    <w:multiLevelType w:val="hybridMultilevel"/>
    <w:tmpl w:val="C470A8AA"/>
    <w:lvl w:ilvl="0" w:tplc="0423000F">
      <w:start w:val="1"/>
      <w:numFmt w:val="decimal"/>
      <w:lvlText w:val="%1."/>
      <w:lvlJc w:val="left"/>
      <w:pPr>
        <w:ind w:left="1429" w:hanging="360"/>
      </w:pPr>
      <w:rPr>
        <w:rFonts w:cs="Times New Roman"/>
      </w:rPr>
    </w:lvl>
    <w:lvl w:ilvl="1" w:tplc="04230019" w:tentative="1">
      <w:start w:val="1"/>
      <w:numFmt w:val="lowerLetter"/>
      <w:lvlText w:val="%2."/>
      <w:lvlJc w:val="left"/>
      <w:pPr>
        <w:ind w:left="2149" w:hanging="360"/>
      </w:pPr>
      <w:rPr>
        <w:rFonts w:cs="Times New Roman"/>
      </w:rPr>
    </w:lvl>
    <w:lvl w:ilvl="2" w:tplc="0423001B" w:tentative="1">
      <w:start w:val="1"/>
      <w:numFmt w:val="lowerRoman"/>
      <w:lvlText w:val="%3."/>
      <w:lvlJc w:val="right"/>
      <w:pPr>
        <w:ind w:left="2869" w:hanging="180"/>
      </w:pPr>
      <w:rPr>
        <w:rFonts w:cs="Times New Roman"/>
      </w:rPr>
    </w:lvl>
    <w:lvl w:ilvl="3" w:tplc="0423000F" w:tentative="1">
      <w:start w:val="1"/>
      <w:numFmt w:val="decimal"/>
      <w:lvlText w:val="%4."/>
      <w:lvlJc w:val="left"/>
      <w:pPr>
        <w:ind w:left="3589" w:hanging="360"/>
      </w:pPr>
      <w:rPr>
        <w:rFonts w:cs="Times New Roman"/>
      </w:rPr>
    </w:lvl>
    <w:lvl w:ilvl="4" w:tplc="04230019" w:tentative="1">
      <w:start w:val="1"/>
      <w:numFmt w:val="lowerLetter"/>
      <w:lvlText w:val="%5."/>
      <w:lvlJc w:val="left"/>
      <w:pPr>
        <w:ind w:left="4309" w:hanging="360"/>
      </w:pPr>
      <w:rPr>
        <w:rFonts w:cs="Times New Roman"/>
      </w:rPr>
    </w:lvl>
    <w:lvl w:ilvl="5" w:tplc="0423001B" w:tentative="1">
      <w:start w:val="1"/>
      <w:numFmt w:val="lowerRoman"/>
      <w:lvlText w:val="%6."/>
      <w:lvlJc w:val="right"/>
      <w:pPr>
        <w:ind w:left="5029" w:hanging="180"/>
      </w:pPr>
      <w:rPr>
        <w:rFonts w:cs="Times New Roman"/>
      </w:rPr>
    </w:lvl>
    <w:lvl w:ilvl="6" w:tplc="0423000F" w:tentative="1">
      <w:start w:val="1"/>
      <w:numFmt w:val="decimal"/>
      <w:lvlText w:val="%7."/>
      <w:lvlJc w:val="left"/>
      <w:pPr>
        <w:ind w:left="5749" w:hanging="360"/>
      </w:pPr>
      <w:rPr>
        <w:rFonts w:cs="Times New Roman"/>
      </w:rPr>
    </w:lvl>
    <w:lvl w:ilvl="7" w:tplc="04230019" w:tentative="1">
      <w:start w:val="1"/>
      <w:numFmt w:val="lowerLetter"/>
      <w:lvlText w:val="%8."/>
      <w:lvlJc w:val="left"/>
      <w:pPr>
        <w:ind w:left="6469" w:hanging="360"/>
      </w:pPr>
      <w:rPr>
        <w:rFonts w:cs="Times New Roman"/>
      </w:rPr>
    </w:lvl>
    <w:lvl w:ilvl="8" w:tplc="0423001B" w:tentative="1">
      <w:start w:val="1"/>
      <w:numFmt w:val="lowerRoman"/>
      <w:lvlText w:val="%9."/>
      <w:lvlJc w:val="right"/>
      <w:pPr>
        <w:ind w:left="7189" w:hanging="180"/>
      </w:pPr>
      <w:rPr>
        <w:rFonts w:cs="Times New Roman"/>
      </w:rPr>
    </w:lvl>
  </w:abstractNum>
  <w:abstractNum w:abstractNumId="10" w15:restartNumberingAfterBreak="0">
    <w:nsid w:val="39757F4A"/>
    <w:multiLevelType w:val="hybridMultilevel"/>
    <w:tmpl w:val="8F8C8F34"/>
    <w:lvl w:ilvl="0" w:tplc="3EB87104">
      <w:start w:val="1"/>
      <w:numFmt w:val="decimal"/>
      <w:lvlText w:val="%1."/>
      <w:lvlJc w:val="left"/>
      <w:pPr>
        <w:ind w:left="1429" w:hanging="360"/>
      </w:pPr>
      <w:rPr>
        <w:color w:val="000000" w:themeColor="text1"/>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458377D8"/>
    <w:multiLevelType w:val="hybridMultilevel"/>
    <w:tmpl w:val="F58ED8B4"/>
    <w:lvl w:ilvl="0" w:tplc="246EEC54">
      <w:start w:val="1"/>
      <w:numFmt w:val="bullet"/>
      <w:lvlText w:val=""/>
      <w:lvlJc w:val="left"/>
      <w:pPr>
        <w:ind w:left="1428" w:hanging="360"/>
      </w:pPr>
      <w:rPr>
        <w:rFonts w:ascii="Symbol" w:hAnsi="Symbol" w:hint="default"/>
      </w:rPr>
    </w:lvl>
    <w:lvl w:ilvl="1" w:tplc="04230003" w:tentative="1">
      <w:start w:val="1"/>
      <w:numFmt w:val="bullet"/>
      <w:lvlText w:val="o"/>
      <w:lvlJc w:val="left"/>
      <w:pPr>
        <w:ind w:left="2148" w:hanging="360"/>
      </w:pPr>
      <w:rPr>
        <w:rFonts w:ascii="Courier New" w:hAnsi="Courier New" w:cs="Courier New" w:hint="default"/>
      </w:rPr>
    </w:lvl>
    <w:lvl w:ilvl="2" w:tplc="04230005" w:tentative="1">
      <w:start w:val="1"/>
      <w:numFmt w:val="bullet"/>
      <w:lvlText w:val=""/>
      <w:lvlJc w:val="left"/>
      <w:pPr>
        <w:ind w:left="2868" w:hanging="360"/>
      </w:pPr>
      <w:rPr>
        <w:rFonts w:ascii="Wingdings" w:hAnsi="Wingdings" w:hint="default"/>
      </w:rPr>
    </w:lvl>
    <w:lvl w:ilvl="3" w:tplc="04230001" w:tentative="1">
      <w:start w:val="1"/>
      <w:numFmt w:val="bullet"/>
      <w:lvlText w:val=""/>
      <w:lvlJc w:val="left"/>
      <w:pPr>
        <w:ind w:left="3588" w:hanging="360"/>
      </w:pPr>
      <w:rPr>
        <w:rFonts w:ascii="Symbol" w:hAnsi="Symbol" w:hint="default"/>
      </w:rPr>
    </w:lvl>
    <w:lvl w:ilvl="4" w:tplc="04230003" w:tentative="1">
      <w:start w:val="1"/>
      <w:numFmt w:val="bullet"/>
      <w:lvlText w:val="o"/>
      <w:lvlJc w:val="left"/>
      <w:pPr>
        <w:ind w:left="4308" w:hanging="360"/>
      </w:pPr>
      <w:rPr>
        <w:rFonts w:ascii="Courier New" w:hAnsi="Courier New" w:cs="Courier New" w:hint="default"/>
      </w:rPr>
    </w:lvl>
    <w:lvl w:ilvl="5" w:tplc="04230005" w:tentative="1">
      <w:start w:val="1"/>
      <w:numFmt w:val="bullet"/>
      <w:lvlText w:val=""/>
      <w:lvlJc w:val="left"/>
      <w:pPr>
        <w:ind w:left="5028" w:hanging="360"/>
      </w:pPr>
      <w:rPr>
        <w:rFonts w:ascii="Wingdings" w:hAnsi="Wingdings" w:hint="default"/>
      </w:rPr>
    </w:lvl>
    <w:lvl w:ilvl="6" w:tplc="04230001" w:tentative="1">
      <w:start w:val="1"/>
      <w:numFmt w:val="bullet"/>
      <w:lvlText w:val=""/>
      <w:lvlJc w:val="left"/>
      <w:pPr>
        <w:ind w:left="5748" w:hanging="360"/>
      </w:pPr>
      <w:rPr>
        <w:rFonts w:ascii="Symbol" w:hAnsi="Symbol" w:hint="default"/>
      </w:rPr>
    </w:lvl>
    <w:lvl w:ilvl="7" w:tplc="04230003" w:tentative="1">
      <w:start w:val="1"/>
      <w:numFmt w:val="bullet"/>
      <w:lvlText w:val="o"/>
      <w:lvlJc w:val="left"/>
      <w:pPr>
        <w:ind w:left="6468" w:hanging="360"/>
      </w:pPr>
      <w:rPr>
        <w:rFonts w:ascii="Courier New" w:hAnsi="Courier New" w:cs="Courier New" w:hint="default"/>
      </w:rPr>
    </w:lvl>
    <w:lvl w:ilvl="8" w:tplc="04230005" w:tentative="1">
      <w:start w:val="1"/>
      <w:numFmt w:val="bullet"/>
      <w:lvlText w:val=""/>
      <w:lvlJc w:val="left"/>
      <w:pPr>
        <w:ind w:left="7188" w:hanging="360"/>
      </w:pPr>
      <w:rPr>
        <w:rFonts w:ascii="Wingdings" w:hAnsi="Wingdings" w:hint="default"/>
      </w:rPr>
    </w:lvl>
  </w:abstractNum>
  <w:abstractNum w:abstractNumId="12" w15:restartNumberingAfterBreak="0">
    <w:nsid w:val="460915B3"/>
    <w:multiLevelType w:val="hybridMultilevel"/>
    <w:tmpl w:val="43206D0A"/>
    <w:lvl w:ilvl="0" w:tplc="246EEC54">
      <w:start w:val="1"/>
      <w:numFmt w:val="bullet"/>
      <w:lvlText w:val=""/>
      <w:lvlJc w:val="left"/>
      <w:pPr>
        <w:ind w:left="1428" w:hanging="360"/>
      </w:pPr>
      <w:rPr>
        <w:rFonts w:ascii="Symbol" w:hAnsi="Symbol" w:hint="default"/>
      </w:rPr>
    </w:lvl>
    <w:lvl w:ilvl="1" w:tplc="04230003" w:tentative="1">
      <w:start w:val="1"/>
      <w:numFmt w:val="bullet"/>
      <w:lvlText w:val="o"/>
      <w:lvlJc w:val="left"/>
      <w:pPr>
        <w:ind w:left="2148" w:hanging="360"/>
      </w:pPr>
      <w:rPr>
        <w:rFonts w:ascii="Courier New" w:hAnsi="Courier New" w:hint="default"/>
      </w:rPr>
    </w:lvl>
    <w:lvl w:ilvl="2" w:tplc="04230005" w:tentative="1">
      <w:start w:val="1"/>
      <w:numFmt w:val="bullet"/>
      <w:lvlText w:val=""/>
      <w:lvlJc w:val="left"/>
      <w:pPr>
        <w:ind w:left="2868" w:hanging="360"/>
      </w:pPr>
      <w:rPr>
        <w:rFonts w:ascii="Wingdings" w:hAnsi="Wingdings" w:hint="default"/>
      </w:rPr>
    </w:lvl>
    <w:lvl w:ilvl="3" w:tplc="04230001" w:tentative="1">
      <w:start w:val="1"/>
      <w:numFmt w:val="bullet"/>
      <w:lvlText w:val=""/>
      <w:lvlJc w:val="left"/>
      <w:pPr>
        <w:ind w:left="3588" w:hanging="360"/>
      </w:pPr>
      <w:rPr>
        <w:rFonts w:ascii="Symbol" w:hAnsi="Symbol" w:hint="default"/>
      </w:rPr>
    </w:lvl>
    <w:lvl w:ilvl="4" w:tplc="04230003" w:tentative="1">
      <w:start w:val="1"/>
      <w:numFmt w:val="bullet"/>
      <w:lvlText w:val="o"/>
      <w:lvlJc w:val="left"/>
      <w:pPr>
        <w:ind w:left="4308" w:hanging="360"/>
      </w:pPr>
      <w:rPr>
        <w:rFonts w:ascii="Courier New" w:hAnsi="Courier New" w:hint="default"/>
      </w:rPr>
    </w:lvl>
    <w:lvl w:ilvl="5" w:tplc="04230005" w:tentative="1">
      <w:start w:val="1"/>
      <w:numFmt w:val="bullet"/>
      <w:lvlText w:val=""/>
      <w:lvlJc w:val="left"/>
      <w:pPr>
        <w:ind w:left="5028" w:hanging="360"/>
      </w:pPr>
      <w:rPr>
        <w:rFonts w:ascii="Wingdings" w:hAnsi="Wingdings" w:hint="default"/>
      </w:rPr>
    </w:lvl>
    <w:lvl w:ilvl="6" w:tplc="04230001" w:tentative="1">
      <w:start w:val="1"/>
      <w:numFmt w:val="bullet"/>
      <w:lvlText w:val=""/>
      <w:lvlJc w:val="left"/>
      <w:pPr>
        <w:ind w:left="5748" w:hanging="360"/>
      </w:pPr>
      <w:rPr>
        <w:rFonts w:ascii="Symbol" w:hAnsi="Symbol" w:hint="default"/>
      </w:rPr>
    </w:lvl>
    <w:lvl w:ilvl="7" w:tplc="04230003" w:tentative="1">
      <w:start w:val="1"/>
      <w:numFmt w:val="bullet"/>
      <w:lvlText w:val="o"/>
      <w:lvlJc w:val="left"/>
      <w:pPr>
        <w:ind w:left="6468" w:hanging="360"/>
      </w:pPr>
      <w:rPr>
        <w:rFonts w:ascii="Courier New" w:hAnsi="Courier New" w:hint="default"/>
      </w:rPr>
    </w:lvl>
    <w:lvl w:ilvl="8" w:tplc="04230005" w:tentative="1">
      <w:start w:val="1"/>
      <w:numFmt w:val="bullet"/>
      <w:lvlText w:val=""/>
      <w:lvlJc w:val="left"/>
      <w:pPr>
        <w:ind w:left="7188" w:hanging="360"/>
      </w:pPr>
      <w:rPr>
        <w:rFonts w:ascii="Wingdings" w:hAnsi="Wingdings" w:hint="default"/>
      </w:rPr>
    </w:lvl>
  </w:abstractNum>
  <w:abstractNum w:abstractNumId="13" w15:restartNumberingAfterBreak="0">
    <w:nsid w:val="4A8231A4"/>
    <w:multiLevelType w:val="hybridMultilevel"/>
    <w:tmpl w:val="DBD655C2"/>
    <w:lvl w:ilvl="0" w:tplc="8DBE3162">
      <w:start w:val="1"/>
      <w:numFmt w:val="decimal"/>
      <w:lvlText w:val="%1."/>
      <w:lvlJc w:val="left"/>
      <w:pPr>
        <w:ind w:left="1099" w:hanging="390"/>
      </w:pPr>
      <w:rPr>
        <w:rFonts w:cs="Times New Roman" w:hint="default"/>
      </w:rPr>
    </w:lvl>
    <w:lvl w:ilvl="1" w:tplc="04230019" w:tentative="1">
      <w:start w:val="1"/>
      <w:numFmt w:val="lowerLetter"/>
      <w:lvlText w:val="%2."/>
      <w:lvlJc w:val="left"/>
      <w:pPr>
        <w:ind w:left="1789" w:hanging="360"/>
      </w:pPr>
      <w:rPr>
        <w:rFonts w:cs="Times New Roman"/>
      </w:rPr>
    </w:lvl>
    <w:lvl w:ilvl="2" w:tplc="0423001B" w:tentative="1">
      <w:start w:val="1"/>
      <w:numFmt w:val="lowerRoman"/>
      <w:lvlText w:val="%3."/>
      <w:lvlJc w:val="right"/>
      <w:pPr>
        <w:ind w:left="2509" w:hanging="180"/>
      </w:pPr>
      <w:rPr>
        <w:rFonts w:cs="Times New Roman"/>
      </w:rPr>
    </w:lvl>
    <w:lvl w:ilvl="3" w:tplc="0423000F" w:tentative="1">
      <w:start w:val="1"/>
      <w:numFmt w:val="decimal"/>
      <w:lvlText w:val="%4."/>
      <w:lvlJc w:val="left"/>
      <w:pPr>
        <w:ind w:left="3229" w:hanging="360"/>
      </w:pPr>
      <w:rPr>
        <w:rFonts w:cs="Times New Roman"/>
      </w:rPr>
    </w:lvl>
    <w:lvl w:ilvl="4" w:tplc="04230019" w:tentative="1">
      <w:start w:val="1"/>
      <w:numFmt w:val="lowerLetter"/>
      <w:lvlText w:val="%5."/>
      <w:lvlJc w:val="left"/>
      <w:pPr>
        <w:ind w:left="3949" w:hanging="360"/>
      </w:pPr>
      <w:rPr>
        <w:rFonts w:cs="Times New Roman"/>
      </w:rPr>
    </w:lvl>
    <w:lvl w:ilvl="5" w:tplc="0423001B" w:tentative="1">
      <w:start w:val="1"/>
      <w:numFmt w:val="lowerRoman"/>
      <w:lvlText w:val="%6."/>
      <w:lvlJc w:val="right"/>
      <w:pPr>
        <w:ind w:left="4669" w:hanging="180"/>
      </w:pPr>
      <w:rPr>
        <w:rFonts w:cs="Times New Roman"/>
      </w:rPr>
    </w:lvl>
    <w:lvl w:ilvl="6" w:tplc="0423000F" w:tentative="1">
      <w:start w:val="1"/>
      <w:numFmt w:val="decimal"/>
      <w:lvlText w:val="%7."/>
      <w:lvlJc w:val="left"/>
      <w:pPr>
        <w:ind w:left="5389" w:hanging="360"/>
      </w:pPr>
      <w:rPr>
        <w:rFonts w:cs="Times New Roman"/>
      </w:rPr>
    </w:lvl>
    <w:lvl w:ilvl="7" w:tplc="04230019" w:tentative="1">
      <w:start w:val="1"/>
      <w:numFmt w:val="lowerLetter"/>
      <w:lvlText w:val="%8."/>
      <w:lvlJc w:val="left"/>
      <w:pPr>
        <w:ind w:left="6109" w:hanging="360"/>
      </w:pPr>
      <w:rPr>
        <w:rFonts w:cs="Times New Roman"/>
      </w:rPr>
    </w:lvl>
    <w:lvl w:ilvl="8" w:tplc="0423001B" w:tentative="1">
      <w:start w:val="1"/>
      <w:numFmt w:val="lowerRoman"/>
      <w:lvlText w:val="%9."/>
      <w:lvlJc w:val="right"/>
      <w:pPr>
        <w:ind w:left="6829" w:hanging="180"/>
      </w:pPr>
      <w:rPr>
        <w:rFonts w:cs="Times New Roman"/>
      </w:rPr>
    </w:lvl>
  </w:abstractNum>
  <w:abstractNum w:abstractNumId="14" w15:restartNumberingAfterBreak="0">
    <w:nsid w:val="6994270A"/>
    <w:multiLevelType w:val="hybridMultilevel"/>
    <w:tmpl w:val="C0A65794"/>
    <w:lvl w:ilvl="0" w:tplc="A606E63C">
      <w:start w:val="4"/>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2655014"/>
    <w:multiLevelType w:val="hybridMultilevel"/>
    <w:tmpl w:val="15CA3F68"/>
    <w:lvl w:ilvl="0" w:tplc="C5665B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7BF52AA3"/>
    <w:multiLevelType w:val="hybridMultilevel"/>
    <w:tmpl w:val="E1D8C83A"/>
    <w:lvl w:ilvl="0" w:tplc="0423000F">
      <w:start w:val="1"/>
      <w:numFmt w:val="decimal"/>
      <w:lvlText w:val="%1."/>
      <w:lvlJc w:val="left"/>
      <w:pPr>
        <w:ind w:left="1428" w:hanging="360"/>
      </w:pPr>
    </w:lvl>
    <w:lvl w:ilvl="1" w:tplc="04230019" w:tentative="1">
      <w:start w:val="1"/>
      <w:numFmt w:val="lowerLetter"/>
      <w:lvlText w:val="%2."/>
      <w:lvlJc w:val="left"/>
      <w:pPr>
        <w:ind w:left="2148" w:hanging="360"/>
      </w:pPr>
    </w:lvl>
    <w:lvl w:ilvl="2" w:tplc="0423001B" w:tentative="1">
      <w:start w:val="1"/>
      <w:numFmt w:val="lowerRoman"/>
      <w:lvlText w:val="%3."/>
      <w:lvlJc w:val="right"/>
      <w:pPr>
        <w:ind w:left="2868" w:hanging="180"/>
      </w:pPr>
    </w:lvl>
    <w:lvl w:ilvl="3" w:tplc="0423000F" w:tentative="1">
      <w:start w:val="1"/>
      <w:numFmt w:val="decimal"/>
      <w:lvlText w:val="%4."/>
      <w:lvlJc w:val="left"/>
      <w:pPr>
        <w:ind w:left="3588" w:hanging="360"/>
      </w:pPr>
    </w:lvl>
    <w:lvl w:ilvl="4" w:tplc="04230019" w:tentative="1">
      <w:start w:val="1"/>
      <w:numFmt w:val="lowerLetter"/>
      <w:lvlText w:val="%5."/>
      <w:lvlJc w:val="left"/>
      <w:pPr>
        <w:ind w:left="4308" w:hanging="360"/>
      </w:pPr>
    </w:lvl>
    <w:lvl w:ilvl="5" w:tplc="0423001B" w:tentative="1">
      <w:start w:val="1"/>
      <w:numFmt w:val="lowerRoman"/>
      <w:lvlText w:val="%6."/>
      <w:lvlJc w:val="right"/>
      <w:pPr>
        <w:ind w:left="5028" w:hanging="180"/>
      </w:pPr>
    </w:lvl>
    <w:lvl w:ilvl="6" w:tplc="0423000F" w:tentative="1">
      <w:start w:val="1"/>
      <w:numFmt w:val="decimal"/>
      <w:lvlText w:val="%7."/>
      <w:lvlJc w:val="left"/>
      <w:pPr>
        <w:ind w:left="5748" w:hanging="360"/>
      </w:pPr>
    </w:lvl>
    <w:lvl w:ilvl="7" w:tplc="04230019" w:tentative="1">
      <w:start w:val="1"/>
      <w:numFmt w:val="lowerLetter"/>
      <w:lvlText w:val="%8."/>
      <w:lvlJc w:val="left"/>
      <w:pPr>
        <w:ind w:left="6468" w:hanging="360"/>
      </w:pPr>
    </w:lvl>
    <w:lvl w:ilvl="8" w:tplc="0423001B" w:tentative="1">
      <w:start w:val="1"/>
      <w:numFmt w:val="lowerRoman"/>
      <w:lvlText w:val="%9."/>
      <w:lvlJc w:val="right"/>
      <w:pPr>
        <w:ind w:left="7188" w:hanging="180"/>
      </w:pPr>
    </w:lvl>
  </w:abstractNum>
  <w:num w:numId="1">
    <w:abstractNumId w:val="1"/>
  </w:num>
  <w:num w:numId="2">
    <w:abstractNumId w:val="8"/>
  </w:num>
  <w:num w:numId="3">
    <w:abstractNumId w:val="12"/>
  </w:num>
  <w:num w:numId="4">
    <w:abstractNumId w:val="13"/>
  </w:num>
  <w:num w:numId="5">
    <w:abstractNumId w:val="9"/>
  </w:num>
  <w:num w:numId="6">
    <w:abstractNumId w:val="2"/>
  </w:num>
  <w:num w:numId="7">
    <w:abstractNumId w:val="16"/>
  </w:num>
  <w:num w:numId="8">
    <w:abstractNumId w:val="11"/>
  </w:num>
  <w:num w:numId="9">
    <w:abstractNumId w:val="0"/>
  </w:num>
  <w:num w:numId="10">
    <w:abstractNumId w:val="4"/>
  </w:num>
  <w:num w:numId="11">
    <w:abstractNumId w:val="7"/>
  </w:num>
  <w:num w:numId="12">
    <w:abstractNumId w:val="10"/>
  </w:num>
  <w:num w:numId="13">
    <w:abstractNumId w:val="14"/>
  </w:num>
  <w:num w:numId="14">
    <w:abstractNumId w:val="5"/>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142"/>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22"/>
    <w:rsid w:val="00001823"/>
    <w:rsid w:val="0000436F"/>
    <w:rsid w:val="0001597B"/>
    <w:rsid w:val="0002509E"/>
    <w:rsid w:val="00027F62"/>
    <w:rsid w:val="00033EAA"/>
    <w:rsid w:val="000372E8"/>
    <w:rsid w:val="000418C7"/>
    <w:rsid w:val="00043856"/>
    <w:rsid w:val="000514EA"/>
    <w:rsid w:val="00051C43"/>
    <w:rsid w:val="000573C4"/>
    <w:rsid w:val="00066F2B"/>
    <w:rsid w:val="0007162E"/>
    <w:rsid w:val="000718DF"/>
    <w:rsid w:val="000748CB"/>
    <w:rsid w:val="00092349"/>
    <w:rsid w:val="000950DE"/>
    <w:rsid w:val="00096B42"/>
    <w:rsid w:val="000A253A"/>
    <w:rsid w:val="000A3230"/>
    <w:rsid w:val="000A560F"/>
    <w:rsid w:val="000B4239"/>
    <w:rsid w:val="000B5CB8"/>
    <w:rsid w:val="000B5FA5"/>
    <w:rsid w:val="000B6A48"/>
    <w:rsid w:val="000C3157"/>
    <w:rsid w:val="000C3AB9"/>
    <w:rsid w:val="000C71C9"/>
    <w:rsid w:val="000D33AF"/>
    <w:rsid w:val="000E1401"/>
    <w:rsid w:val="000E3DFA"/>
    <w:rsid w:val="0010071D"/>
    <w:rsid w:val="001057E5"/>
    <w:rsid w:val="001116C3"/>
    <w:rsid w:val="00115C18"/>
    <w:rsid w:val="0011715F"/>
    <w:rsid w:val="00136D6B"/>
    <w:rsid w:val="0013728A"/>
    <w:rsid w:val="001402AD"/>
    <w:rsid w:val="0014434D"/>
    <w:rsid w:val="0014529A"/>
    <w:rsid w:val="00146184"/>
    <w:rsid w:val="00152722"/>
    <w:rsid w:val="00152AFB"/>
    <w:rsid w:val="001578B6"/>
    <w:rsid w:val="00166A2B"/>
    <w:rsid w:val="00177C33"/>
    <w:rsid w:val="00180B96"/>
    <w:rsid w:val="001924C1"/>
    <w:rsid w:val="001A0AE9"/>
    <w:rsid w:val="001A32E2"/>
    <w:rsid w:val="001A4BD8"/>
    <w:rsid w:val="001B1C75"/>
    <w:rsid w:val="001B5367"/>
    <w:rsid w:val="001C0C41"/>
    <w:rsid w:val="001D104E"/>
    <w:rsid w:val="001D1D72"/>
    <w:rsid w:val="001F784C"/>
    <w:rsid w:val="001F7D1D"/>
    <w:rsid w:val="00205DC1"/>
    <w:rsid w:val="00210B84"/>
    <w:rsid w:val="0022400D"/>
    <w:rsid w:val="00230D29"/>
    <w:rsid w:val="00234684"/>
    <w:rsid w:val="00235A07"/>
    <w:rsid w:val="00236962"/>
    <w:rsid w:val="00240DBF"/>
    <w:rsid w:val="00241518"/>
    <w:rsid w:val="00242235"/>
    <w:rsid w:val="00244A89"/>
    <w:rsid w:val="00246EB3"/>
    <w:rsid w:val="00254B4D"/>
    <w:rsid w:val="00256E53"/>
    <w:rsid w:val="002600E3"/>
    <w:rsid w:val="0026620D"/>
    <w:rsid w:val="00266A71"/>
    <w:rsid w:val="00290553"/>
    <w:rsid w:val="002A1F55"/>
    <w:rsid w:val="002A3850"/>
    <w:rsid w:val="002C67DA"/>
    <w:rsid w:val="002C6F66"/>
    <w:rsid w:val="002D0122"/>
    <w:rsid w:val="002D10F1"/>
    <w:rsid w:val="002E5C89"/>
    <w:rsid w:val="002E7FA3"/>
    <w:rsid w:val="002F560D"/>
    <w:rsid w:val="002F5AE1"/>
    <w:rsid w:val="00302A40"/>
    <w:rsid w:val="003031D8"/>
    <w:rsid w:val="00306F18"/>
    <w:rsid w:val="0031510F"/>
    <w:rsid w:val="00315CB3"/>
    <w:rsid w:val="00315F86"/>
    <w:rsid w:val="00330854"/>
    <w:rsid w:val="00330C2A"/>
    <w:rsid w:val="00332DBC"/>
    <w:rsid w:val="003422D5"/>
    <w:rsid w:val="003475D1"/>
    <w:rsid w:val="00347C95"/>
    <w:rsid w:val="00350142"/>
    <w:rsid w:val="00351827"/>
    <w:rsid w:val="00356A4E"/>
    <w:rsid w:val="003578F4"/>
    <w:rsid w:val="00360569"/>
    <w:rsid w:val="00366369"/>
    <w:rsid w:val="00367F99"/>
    <w:rsid w:val="00380302"/>
    <w:rsid w:val="00382460"/>
    <w:rsid w:val="003878DA"/>
    <w:rsid w:val="00395539"/>
    <w:rsid w:val="003A2302"/>
    <w:rsid w:val="003A3B36"/>
    <w:rsid w:val="003A63D3"/>
    <w:rsid w:val="003A7157"/>
    <w:rsid w:val="003B3BA8"/>
    <w:rsid w:val="003B658D"/>
    <w:rsid w:val="003C3246"/>
    <w:rsid w:val="003C62F7"/>
    <w:rsid w:val="003D1695"/>
    <w:rsid w:val="003D6ECF"/>
    <w:rsid w:val="003E3913"/>
    <w:rsid w:val="003F1879"/>
    <w:rsid w:val="003F31CD"/>
    <w:rsid w:val="003F4B67"/>
    <w:rsid w:val="003F55F9"/>
    <w:rsid w:val="003F62CE"/>
    <w:rsid w:val="004201D1"/>
    <w:rsid w:val="00420BB0"/>
    <w:rsid w:val="00421D2D"/>
    <w:rsid w:val="00423F78"/>
    <w:rsid w:val="0043468C"/>
    <w:rsid w:val="004374F4"/>
    <w:rsid w:val="00451913"/>
    <w:rsid w:val="00454C90"/>
    <w:rsid w:val="00455476"/>
    <w:rsid w:val="00455908"/>
    <w:rsid w:val="00457995"/>
    <w:rsid w:val="004713F3"/>
    <w:rsid w:val="004A19FD"/>
    <w:rsid w:val="004B1BE0"/>
    <w:rsid w:val="004B5715"/>
    <w:rsid w:val="004B7508"/>
    <w:rsid w:val="004C4BFE"/>
    <w:rsid w:val="004D747F"/>
    <w:rsid w:val="004D78E2"/>
    <w:rsid w:val="004E783A"/>
    <w:rsid w:val="004F182E"/>
    <w:rsid w:val="00510B2E"/>
    <w:rsid w:val="00515934"/>
    <w:rsid w:val="00516A24"/>
    <w:rsid w:val="0052222A"/>
    <w:rsid w:val="00537996"/>
    <w:rsid w:val="00540ABE"/>
    <w:rsid w:val="00546424"/>
    <w:rsid w:val="00560725"/>
    <w:rsid w:val="005611CA"/>
    <w:rsid w:val="00571CB8"/>
    <w:rsid w:val="00571F1F"/>
    <w:rsid w:val="005928CA"/>
    <w:rsid w:val="00593537"/>
    <w:rsid w:val="00596B84"/>
    <w:rsid w:val="005A5720"/>
    <w:rsid w:val="005B0B1C"/>
    <w:rsid w:val="005B2E28"/>
    <w:rsid w:val="005B42DC"/>
    <w:rsid w:val="005B501E"/>
    <w:rsid w:val="005C0E9F"/>
    <w:rsid w:val="005C32BB"/>
    <w:rsid w:val="005C37AE"/>
    <w:rsid w:val="005D2409"/>
    <w:rsid w:val="005D3F2F"/>
    <w:rsid w:val="005D4F69"/>
    <w:rsid w:val="005D4F84"/>
    <w:rsid w:val="005D5FCB"/>
    <w:rsid w:val="005D7239"/>
    <w:rsid w:val="005D7856"/>
    <w:rsid w:val="005E092C"/>
    <w:rsid w:val="005E1989"/>
    <w:rsid w:val="0060066B"/>
    <w:rsid w:val="00601174"/>
    <w:rsid w:val="00601DCA"/>
    <w:rsid w:val="006022C4"/>
    <w:rsid w:val="00603BD9"/>
    <w:rsid w:val="00607B67"/>
    <w:rsid w:val="00640D13"/>
    <w:rsid w:val="006425C8"/>
    <w:rsid w:val="00645049"/>
    <w:rsid w:val="00645863"/>
    <w:rsid w:val="00646692"/>
    <w:rsid w:val="00651E95"/>
    <w:rsid w:val="00652B72"/>
    <w:rsid w:val="0066100E"/>
    <w:rsid w:val="00670942"/>
    <w:rsid w:val="00673448"/>
    <w:rsid w:val="00686129"/>
    <w:rsid w:val="0068685C"/>
    <w:rsid w:val="00687A7F"/>
    <w:rsid w:val="006900F4"/>
    <w:rsid w:val="006A0752"/>
    <w:rsid w:val="006A0E0C"/>
    <w:rsid w:val="006B4F25"/>
    <w:rsid w:val="006C0B52"/>
    <w:rsid w:val="006C0E97"/>
    <w:rsid w:val="006C419F"/>
    <w:rsid w:val="006C57D1"/>
    <w:rsid w:val="006D63E3"/>
    <w:rsid w:val="006D6D0B"/>
    <w:rsid w:val="006D71C4"/>
    <w:rsid w:val="006E0892"/>
    <w:rsid w:val="006E109E"/>
    <w:rsid w:val="006E315F"/>
    <w:rsid w:val="006E35B9"/>
    <w:rsid w:val="006E48FD"/>
    <w:rsid w:val="006F7C5F"/>
    <w:rsid w:val="007004D8"/>
    <w:rsid w:val="00700EC9"/>
    <w:rsid w:val="00706491"/>
    <w:rsid w:val="007123C3"/>
    <w:rsid w:val="00731D9F"/>
    <w:rsid w:val="00732103"/>
    <w:rsid w:val="00732D21"/>
    <w:rsid w:val="00733528"/>
    <w:rsid w:val="00734056"/>
    <w:rsid w:val="0073496A"/>
    <w:rsid w:val="0074149A"/>
    <w:rsid w:val="00742D24"/>
    <w:rsid w:val="00743FC0"/>
    <w:rsid w:val="00750C1F"/>
    <w:rsid w:val="00751293"/>
    <w:rsid w:val="007543D0"/>
    <w:rsid w:val="0075742C"/>
    <w:rsid w:val="00761C3E"/>
    <w:rsid w:val="0076564E"/>
    <w:rsid w:val="00770F53"/>
    <w:rsid w:val="007712B3"/>
    <w:rsid w:val="00771D6F"/>
    <w:rsid w:val="007746A9"/>
    <w:rsid w:val="00775776"/>
    <w:rsid w:val="0078216E"/>
    <w:rsid w:val="00782873"/>
    <w:rsid w:val="00782B14"/>
    <w:rsid w:val="00785FD9"/>
    <w:rsid w:val="007A4338"/>
    <w:rsid w:val="007A7EDE"/>
    <w:rsid w:val="007B275C"/>
    <w:rsid w:val="007C5C3A"/>
    <w:rsid w:val="007C66D0"/>
    <w:rsid w:val="007D7F7B"/>
    <w:rsid w:val="007E22A8"/>
    <w:rsid w:val="007F09C2"/>
    <w:rsid w:val="007F0A53"/>
    <w:rsid w:val="007F1262"/>
    <w:rsid w:val="007F625E"/>
    <w:rsid w:val="008106F5"/>
    <w:rsid w:val="008121CB"/>
    <w:rsid w:val="0081288A"/>
    <w:rsid w:val="00816D93"/>
    <w:rsid w:val="00830DD1"/>
    <w:rsid w:val="008346C3"/>
    <w:rsid w:val="00842305"/>
    <w:rsid w:val="008470CC"/>
    <w:rsid w:val="00852332"/>
    <w:rsid w:val="00853D41"/>
    <w:rsid w:val="00856755"/>
    <w:rsid w:val="00864111"/>
    <w:rsid w:val="00866DA0"/>
    <w:rsid w:val="00874EA4"/>
    <w:rsid w:val="00875CF0"/>
    <w:rsid w:val="00880F31"/>
    <w:rsid w:val="00884738"/>
    <w:rsid w:val="008A19E7"/>
    <w:rsid w:val="008A22A7"/>
    <w:rsid w:val="008A7E73"/>
    <w:rsid w:val="008B22A8"/>
    <w:rsid w:val="008B276F"/>
    <w:rsid w:val="008D19D6"/>
    <w:rsid w:val="008E633D"/>
    <w:rsid w:val="008F2D78"/>
    <w:rsid w:val="008F7813"/>
    <w:rsid w:val="00904C40"/>
    <w:rsid w:val="00906AD1"/>
    <w:rsid w:val="009112EE"/>
    <w:rsid w:val="0091263B"/>
    <w:rsid w:val="009140E0"/>
    <w:rsid w:val="00927AB9"/>
    <w:rsid w:val="00932E3C"/>
    <w:rsid w:val="00933F06"/>
    <w:rsid w:val="00942B6D"/>
    <w:rsid w:val="00947B66"/>
    <w:rsid w:val="00964956"/>
    <w:rsid w:val="00975FB3"/>
    <w:rsid w:val="00981111"/>
    <w:rsid w:val="009849DE"/>
    <w:rsid w:val="00986997"/>
    <w:rsid w:val="00995BD4"/>
    <w:rsid w:val="009A4DB2"/>
    <w:rsid w:val="009B3B2A"/>
    <w:rsid w:val="009B6297"/>
    <w:rsid w:val="009B63BE"/>
    <w:rsid w:val="009B7706"/>
    <w:rsid w:val="009C2CDD"/>
    <w:rsid w:val="009C3C39"/>
    <w:rsid w:val="009D243F"/>
    <w:rsid w:val="009D2930"/>
    <w:rsid w:val="009E537D"/>
    <w:rsid w:val="009F1612"/>
    <w:rsid w:val="00A007AF"/>
    <w:rsid w:val="00A01A8F"/>
    <w:rsid w:val="00A069A9"/>
    <w:rsid w:val="00A10015"/>
    <w:rsid w:val="00A119CB"/>
    <w:rsid w:val="00A13783"/>
    <w:rsid w:val="00A14419"/>
    <w:rsid w:val="00A147F9"/>
    <w:rsid w:val="00A25573"/>
    <w:rsid w:val="00A30304"/>
    <w:rsid w:val="00A304D7"/>
    <w:rsid w:val="00A42909"/>
    <w:rsid w:val="00A54A16"/>
    <w:rsid w:val="00A7059B"/>
    <w:rsid w:val="00A87D22"/>
    <w:rsid w:val="00A87E3C"/>
    <w:rsid w:val="00A92B3C"/>
    <w:rsid w:val="00AA39AB"/>
    <w:rsid w:val="00AA503B"/>
    <w:rsid w:val="00AB22E1"/>
    <w:rsid w:val="00AD47D4"/>
    <w:rsid w:val="00AE06A8"/>
    <w:rsid w:val="00AE09A8"/>
    <w:rsid w:val="00AE6A37"/>
    <w:rsid w:val="00AF3161"/>
    <w:rsid w:val="00B10246"/>
    <w:rsid w:val="00B43037"/>
    <w:rsid w:val="00B53028"/>
    <w:rsid w:val="00B61AD9"/>
    <w:rsid w:val="00B65E41"/>
    <w:rsid w:val="00B7078C"/>
    <w:rsid w:val="00B70CAB"/>
    <w:rsid w:val="00B7150A"/>
    <w:rsid w:val="00B72CD7"/>
    <w:rsid w:val="00B730ED"/>
    <w:rsid w:val="00B81A42"/>
    <w:rsid w:val="00B86313"/>
    <w:rsid w:val="00B978F8"/>
    <w:rsid w:val="00BA4234"/>
    <w:rsid w:val="00BC1954"/>
    <w:rsid w:val="00BC60D3"/>
    <w:rsid w:val="00BE0220"/>
    <w:rsid w:val="00BE03D5"/>
    <w:rsid w:val="00BE47CC"/>
    <w:rsid w:val="00BE6E62"/>
    <w:rsid w:val="00BF63F2"/>
    <w:rsid w:val="00BF6B33"/>
    <w:rsid w:val="00C02A0D"/>
    <w:rsid w:val="00C06D8B"/>
    <w:rsid w:val="00C12A39"/>
    <w:rsid w:val="00C1728F"/>
    <w:rsid w:val="00C20DE5"/>
    <w:rsid w:val="00C253B4"/>
    <w:rsid w:val="00C26E5E"/>
    <w:rsid w:val="00C33C1E"/>
    <w:rsid w:val="00C354F6"/>
    <w:rsid w:val="00C354FB"/>
    <w:rsid w:val="00C37E83"/>
    <w:rsid w:val="00C420FF"/>
    <w:rsid w:val="00C456E2"/>
    <w:rsid w:val="00C46F9E"/>
    <w:rsid w:val="00C5082F"/>
    <w:rsid w:val="00C559E6"/>
    <w:rsid w:val="00C566F5"/>
    <w:rsid w:val="00C672BB"/>
    <w:rsid w:val="00C8074C"/>
    <w:rsid w:val="00C80E09"/>
    <w:rsid w:val="00C823FE"/>
    <w:rsid w:val="00C827F1"/>
    <w:rsid w:val="00C83853"/>
    <w:rsid w:val="00CA4C2A"/>
    <w:rsid w:val="00CB2B9F"/>
    <w:rsid w:val="00CB2CF7"/>
    <w:rsid w:val="00CB31FA"/>
    <w:rsid w:val="00CB38FB"/>
    <w:rsid w:val="00CB759A"/>
    <w:rsid w:val="00CC336E"/>
    <w:rsid w:val="00CC7690"/>
    <w:rsid w:val="00CD4D4F"/>
    <w:rsid w:val="00CD7843"/>
    <w:rsid w:val="00CE4A0D"/>
    <w:rsid w:val="00CE77D5"/>
    <w:rsid w:val="00CF29F5"/>
    <w:rsid w:val="00CF39CC"/>
    <w:rsid w:val="00CF54FE"/>
    <w:rsid w:val="00CF726B"/>
    <w:rsid w:val="00D010D5"/>
    <w:rsid w:val="00D02116"/>
    <w:rsid w:val="00D03A42"/>
    <w:rsid w:val="00D155F2"/>
    <w:rsid w:val="00D15BB9"/>
    <w:rsid w:val="00D17401"/>
    <w:rsid w:val="00D3491F"/>
    <w:rsid w:val="00D47D06"/>
    <w:rsid w:val="00D624E1"/>
    <w:rsid w:val="00D624F1"/>
    <w:rsid w:val="00D647A8"/>
    <w:rsid w:val="00D6746F"/>
    <w:rsid w:val="00D71B02"/>
    <w:rsid w:val="00D954DB"/>
    <w:rsid w:val="00D9673E"/>
    <w:rsid w:val="00DA3B92"/>
    <w:rsid w:val="00DA67E9"/>
    <w:rsid w:val="00DA729B"/>
    <w:rsid w:val="00DB4188"/>
    <w:rsid w:val="00DC642A"/>
    <w:rsid w:val="00DD145F"/>
    <w:rsid w:val="00DD6264"/>
    <w:rsid w:val="00DE0F12"/>
    <w:rsid w:val="00DE207D"/>
    <w:rsid w:val="00DE5D68"/>
    <w:rsid w:val="00DE7B03"/>
    <w:rsid w:val="00DF3C4B"/>
    <w:rsid w:val="00DF49F7"/>
    <w:rsid w:val="00E00FCF"/>
    <w:rsid w:val="00E06C4F"/>
    <w:rsid w:val="00E12DFA"/>
    <w:rsid w:val="00E202A1"/>
    <w:rsid w:val="00E20F60"/>
    <w:rsid w:val="00E22DE4"/>
    <w:rsid w:val="00E2300A"/>
    <w:rsid w:val="00E328B2"/>
    <w:rsid w:val="00E41335"/>
    <w:rsid w:val="00E4180D"/>
    <w:rsid w:val="00E5313E"/>
    <w:rsid w:val="00E531D8"/>
    <w:rsid w:val="00E57C7E"/>
    <w:rsid w:val="00E608D3"/>
    <w:rsid w:val="00E61E46"/>
    <w:rsid w:val="00E76E98"/>
    <w:rsid w:val="00E90520"/>
    <w:rsid w:val="00E9315F"/>
    <w:rsid w:val="00E9752B"/>
    <w:rsid w:val="00EA6267"/>
    <w:rsid w:val="00EA7B55"/>
    <w:rsid w:val="00EC7AA1"/>
    <w:rsid w:val="00ED25C4"/>
    <w:rsid w:val="00ED5A92"/>
    <w:rsid w:val="00EE2B35"/>
    <w:rsid w:val="00EE3617"/>
    <w:rsid w:val="00EE36F3"/>
    <w:rsid w:val="00EE6004"/>
    <w:rsid w:val="00F0305E"/>
    <w:rsid w:val="00F0689C"/>
    <w:rsid w:val="00F1111C"/>
    <w:rsid w:val="00F151A9"/>
    <w:rsid w:val="00F2351A"/>
    <w:rsid w:val="00F235C7"/>
    <w:rsid w:val="00F31C9A"/>
    <w:rsid w:val="00F43865"/>
    <w:rsid w:val="00F50607"/>
    <w:rsid w:val="00F54532"/>
    <w:rsid w:val="00F54888"/>
    <w:rsid w:val="00F572DB"/>
    <w:rsid w:val="00F64304"/>
    <w:rsid w:val="00F64762"/>
    <w:rsid w:val="00F67F8F"/>
    <w:rsid w:val="00F70861"/>
    <w:rsid w:val="00F742C5"/>
    <w:rsid w:val="00F87DC7"/>
    <w:rsid w:val="00F928E9"/>
    <w:rsid w:val="00F963D4"/>
    <w:rsid w:val="00F97A75"/>
    <w:rsid w:val="00FA5BE0"/>
    <w:rsid w:val="00FB2A66"/>
    <w:rsid w:val="00FB2FDB"/>
    <w:rsid w:val="00FC09A2"/>
    <w:rsid w:val="00FC1F87"/>
    <w:rsid w:val="00FC7496"/>
    <w:rsid w:val="00FD1199"/>
    <w:rsid w:val="00FE2477"/>
    <w:rsid w:val="00FF6989"/>
    <w:rsid w:val="00FF7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C805A"/>
  <w15:docId w15:val="{A74A96A2-22C3-4DBA-ACB0-AEC5B920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D22"/>
    <w:rPr>
      <w:rFonts w:ascii="Times New Roman" w:hAnsi="Times New Roman"/>
      <w:sz w:val="24"/>
      <w:szCs w:val="24"/>
      <w:lang w:val="be-BY" w:eastAsia="be-BY"/>
    </w:rPr>
  </w:style>
  <w:style w:type="paragraph" w:styleId="1">
    <w:name w:val="heading 1"/>
    <w:basedOn w:val="a"/>
    <w:next w:val="a"/>
    <w:link w:val="10"/>
    <w:uiPriority w:val="99"/>
    <w:qFormat/>
    <w:rsid w:val="003F4B67"/>
    <w:pPr>
      <w:keepNext/>
      <w:spacing w:before="240" w:after="60" w:line="360" w:lineRule="auto"/>
      <w:jc w:val="center"/>
      <w:outlineLvl w:val="0"/>
    </w:pPr>
    <w:rPr>
      <w:b/>
      <w:bCs/>
      <w:kern w:val="32"/>
      <w:sz w:val="32"/>
      <w:szCs w:val="32"/>
      <w:lang w:val="x-none" w:eastAsia="x-none"/>
    </w:rPr>
  </w:style>
  <w:style w:type="paragraph" w:styleId="2">
    <w:name w:val="heading 2"/>
    <w:basedOn w:val="a"/>
    <w:next w:val="a"/>
    <w:link w:val="20"/>
    <w:uiPriority w:val="99"/>
    <w:qFormat/>
    <w:rsid w:val="003F4B67"/>
    <w:pPr>
      <w:keepNext/>
      <w:spacing w:before="240" w:after="60"/>
      <w:outlineLvl w:val="1"/>
    </w:pPr>
    <w:rPr>
      <w:rFonts w:ascii="Cambria" w:hAnsi="Cambria"/>
      <w:b/>
      <w:bCs/>
      <w:i/>
      <w:iCs/>
      <w:sz w:val="28"/>
      <w:szCs w:val="28"/>
      <w:lang w:val="x-none" w:eastAsia="x-none"/>
    </w:rPr>
  </w:style>
  <w:style w:type="paragraph" w:styleId="3">
    <w:name w:val="heading 3"/>
    <w:basedOn w:val="a"/>
    <w:link w:val="30"/>
    <w:uiPriority w:val="99"/>
    <w:qFormat/>
    <w:rsid w:val="003F4B67"/>
    <w:pPr>
      <w:spacing w:before="100" w:beforeAutospacing="1" w:after="100" w:afterAutospacing="1"/>
      <w:outlineLvl w:val="2"/>
    </w:pPr>
    <w:rPr>
      <w:b/>
      <w:bCs/>
      <w:sz w:val="27"/>
      <w:szCs w:val="27"/>
      <w:lang w:val="x-none"/>
    </w:rPr>
  </w:style>
  <w:style w:type="paragraph" w:styleId="4">
    <w:name w:val="heading 4"/>
    <w:basedOn w:val="a"/>
    <w:next w:val="a"/>
    <w:link w:val="40"/>
    <w:uiPriority w:val="99"/>
    <w:qFormat/>
    <w:rsid w:val="003F4B67"/>
    <w:pPr>
      <w:keepNext/>
      <w:spacing w:before="240" w:after="60"/>
      <w:outlineLvl w:val="3"/>
    </w:pPr>
    <w:rPr>
      <w:rFonts w:ascii="Calibri" w:hAnsi="Calibri"/>
      <w:b/>
      <w:bCs/>
      <w:sz w:val="28"/>
      <w:szCs w:val="28"/>
      <w:lang w:val="ru-RU" w:eastAsia="ar-SA"/>
    </w:rPr>
  </w:style>
  <w:style w:type="paragraph" w:styleId="5">
    <w:name w:val="heading 5"/>
    <w:basedOn w:val="a"/>
    <w:next w:val="a"/>
    <w:link w:val="50"/>
    <w:uiPriority w:val="99"/>
    <w:qFormat/>
    <w:rsid w:val="003F4B67"/>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3F4B67"/>
    <w:pPr>
      <w:spacing w:before="240" w:after="60"/>
      <w:outlineLvl w:val="5"/>
    </w:pPr>
    <w:rPr>
      <w:b/>
      <w:bCs/>
      <w:sz w:val="20"/>
      <w:szCs w:val="20"/>
      <w:lang w:val="ru-RU" w:eastAsia="ru-RU"/>
    </w:rPr>
  </w:style>
  <w:style w:type="paragraph" w:styleId="7">
    <w:name w:val="heading 7"/>
    <w:basedOn w:val="a"/>
    <w:next w:val="a"/>
    <w:link w:val="70"/>
    <w:uiPriority w:val="99"/>
    <w:qFormat/>
    <w:rsid w:val="003F4B67"/>
    <w:pPr>
      <w:spacing w:before="240" w:after="60"/>
      <w:outlineLvl w:val="6"/>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4B67"/>
    <w:rPr>
      <w:rFonts w:ascii="Times New Roman" w:hAnsi="Times New Roman" w:cs="Times New Roman"/>
      <w:b/>
      <w:bCs/>
      <w:kern w:val="32"/>
      <w:sz w:val="32"/>
      <w:szCs w:val="32"/>
    </w:rPr>
  </w:style>
  <w:style w:type="character" w:customStyle="1" w:styleId="20">
    <w:name w:val="Заголовок 2 Знак"/>
    <w:link w:val="2"/>
    <w:uiPriority w:val="99"/>
    <w:semiHidden/>
    <w:locked/>
    <w:rsid w:val="003F4B67"/>
    <w:rPr>
      <w:rFonts w:ascii="Cambria" w:hAnsi="Cambria" w:cs="Times New Roman"/>
      <w:b/>
      <w:bCs/>
      <w:i/>
      <w:iCs/>
      <w:sz w:val="28"/>
      <w:szCs w:val="28"/>
    </w:rPr>
  </w:style>
  <w:style w:type="character" w:customStyle="1" w:styleId="30">
    <w:name w:val="Заголовок 3 Знак"/>
    <w:link w:val="3"/>
    <w:uiPriority w:val="99"/>
    <w:locked/>
    <w:rsid w:val="003F4B67"/>
    <w:rPr>
      <w:rFonts w:ascii="Times New Roman" w:hAnsi="Times New Roman" w:cs="Times New Roman"/>
      <w:b/>
      <w:bCs/>
      <w:sz w:val="27"/>
      <w:szCs w:val="27"/>
      <w:lang w:eastAsia="be-BY"/>
    </w:rPr>
  </w:style>
  <w:style w:type="character" w:customStyle="1" w:styleId="40">
    <w:name w:val="Заголовок 4 Знак"/>
    <w:link w:val="4"/>
    <w:uiPriority w:val="99"/>
    <w:semiHidden/>
    <w:locked/>
    <w:rsid w:val="003F4B67"/>
    <w:rPr>
      <w:rFonts w:ascii="Calibri" w:hAnsi="Calibri" w:cs="Times New Roman"/>
      <w:b/>
      <w:bCs/>
      <w:sz w:val="28"/>
      <w:szCs w:val="28"/>
      <w:lang w:val="ru-RU" w:eastAsia="ar-SA" w:bidi="ar-SA"/>
    </w:rPr>
  </w:style>
  <w:style w:type="character" w:customStyle="1" w:styleId="50">
    <w:name w:val="Заголовок 5 Знак"/>
    <w:link w:val="5"/>
    <w:uiPriority w:val="99"/>
    <w:semiHidden/>
    <w:locked/>
    <w:rsid w:val="003F4B67"/>
    <w:rPr>
      <w:rFonts w:ascii="Calibri" w:hAnsi="Calibri" w:cs="Times New Roman"/>
      <w:b/>
      <w:bCs/>
      <w:i/>
      <w:iCs/>
      <w:sz w:val="26"/>
      <w:szCs w:val="26"/>
    </w:rPr>
  </w:style>
  <w:style w:type="character" w:customStyle="1" w:styleId="60">
    <w:name w:val="Заголовок 6 Знак"/>
    <w:link w:val="6"/>
    <w:uiPriority w:val="99"/>
    <w:locked/>
    <w:rsid w:val="003F4B67"/>
    <w:rPr>
      <w:rFonts w:ascii="Times New Roman" w:hAnsi="Times New Roman" w:cs="Times New Roman"/>
      <w:b/>
      <w:bCs/>
      <w:lang w:val="ru-RU" w:eastAsia="ru-RU"/>
    </w:rPr>
  </w:style>
  <w:style w:type="character" w:customStyle="1" w:styleId="70">
    <w:name w:val="Заголовок 7 Знак"/>
    <w:link w:val="7"/>
    <w:uiPriority w:val="99"/>
    <w:locked/>
    <w:rsid w:val="003F4B67"/>
    <w:rPr>
      <w:rFonts w:ascii="Times New Roman" w:hAnsi="Times New Roman" w:cs="Times New Roman"/>
      <w:sz w:val="24"/>
      <w:szCs w:val="24"/>
      <w:lang w:val="ru-RU" w:eastAsia="ru-RU"/>
    </w:rPr>
  </w:style>
  <w:style w:type="paragraph" w:styleId="11">
    <w:name w:val="toc 1"/>
    <w:basedOn w:val="a"/>
    <w:next w:val="a"/>
    <w:autoRedefine/>
    <w:uiPriority w:val="99"/>
    <w:rsid w:val="003F4B67"/>
    <w:pPr>
      <w:tabs>
        <w:tab w:val="right" w:leader="dot" w:pos="9923"/>
      </w:tabs>
      <w:spacing w:line="360" w:lineRule="auto"/>
      <w:ind w:right="849" w:firstLine="709"/>
      <w:jc w:val="both"/>
    </w:pPr>
    <w:rPr>
      <w:rFonts w:eastAsia="Times New Roman"/>
      <w:bCs/>
      <w:noProof/>
      <w:color w:val="000000"/>
      <w:spacing w:val="1"/>
      <w:sz w:val="28"/>
      <w:szCs w:val="28"/>
    </w:rPr>
  </w:style>
  <w:style w:type="paragraph" w:styleId="21">
    <w:name w:val="toc 2"/>
    <w:basedOn w:val="a"/>
    <w:next w:val="a"/>
    <w:autoRedefine/>
    <w:uiPriority w:val="99"/>
    <w:rsid w:val="003F4B67"/>
    <w:pPr>
      <w:spacing w:before="120"/>
      <w:ind w:left="240"/>
    </w:pPr>
    <w:rPr>
      <w:rFonts w:ascii="Calibri" w:eastAsia="Times New Roman" w:hAnsi="Calibri"/>
      <w:i/>
      <w:iCs/>
      <w:sz w:val="20"/>
      <w:szCs w:val="20"/>
    </w:rPr>
  </w:style>
  <w:style w:type="paragraph" w:styleId="31">
    <w:name w:val="toc 3"/>
    <w:basedOn w:val="a"/>
    <w:next w:val="a"/>
    <w:autoRedefine/>
    <w:uiPriority w:val="99"/>
    <w:rsid w:val="003F4B67"/>
    <w:pPr>
      <w:ind w:left="480"/>
    </w:pPr>
    <w:rPr>
      <w:rFonts w:ascii="Calibri" w:eastAsia="Times New Roman" w:hAnsi="Calibri"/>
      <w:sz w:val="20"/>
      <w:szCs w:val="20"/>
    </w:rPr>
  </w:style>
  <w:style w:type="paragraph" w:styleId="a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 Знак Знак Знак,Зна"/>
    <w:basedOn w:val="a"/>
    <w:link w:val="a4"/>
    <w:qFormat/>
    <w:rsid w:val="003F4B67"/>
    <w:rPr>
      <w:sz w:val="20"/>
      <w:szCs w:val="20"/>
      <w:lang w:val="ru-RU" w:eastAsia="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Зна Char"/>
    <w:uiPriority w:val="99"/>
    <w:semiHidden/>
    <w:locked/>
    <w:rsid w:val="0002509E"/>
    <w:rPr>
      <w:rFonts w:ascii="Times New Roman" w:hAnsi="Times New Roman" w:cs="Times New Roman"/>
      <w:sz w:val="20"/>
      <w:szCs w:val="20"/>
      <w:lang w:val="be-BY" w:eastAsia="be-BY"/>
    </w:rPr>
  </w:style>
  <w:style w:type="character" w:customStyle="1" w:styleId="a4">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Зна Знак"/>
    <w:link w:val="a3"/>
    <w:locked/>
    <w:rsid w:val="003F4B67"/>
    <w:rPr>
      <w:rFonts w:ascii="Times New Roman" w:hAnsi="Times New Roman" w:cs="Times New Roman"/>
      <w:sz w:val="20"/>
      <w:szCs w:val="20"/>
      <w:lang w:val="ru-RU" w:eastAsia="ar-SA" w:bidi="ar-SA"/>
    </w:rPr>
  </w:style>
  <w:style w:type="character" w:styleId="a5">
    <w:name w:val="Strong"/>
    <w:uiPriority w:val="99"/>
    <w:qFormat/>
    <w:rsid w:val="003F4B67"/>
    <w:rPr>
      <w:rFonts w:cs="Times New Roman"/>
      <w:b/>
      <w:bCs/>
    </w:rPr>
  </w:style>
  <w:style w:type="character" w:styleId="a6">
    <w:name w:val="Emphasis"/>
    <w:uiPriority w:val="99"/>
    <w:qFormat/>
    <w:rsid w:val="003F4B67"/>
    <w:rPr>
      <w:rFonts w:cs="Times New Roman"/>
      <w:i/>
      <w:iCs/>
    </w:rPr>
  </w:style>
  <w:style w:type="paragraph" w:styleId="a7">
    <w:name w:val="List Paragraph"/>
    <w:basedOn w:val="a"/>
    <w:uiPriority w:val="34"/>
    <w:qFormat/>
    <w:rsid w:val="003F4B67"/>
    <w:pPr>
      <w:ind w:left="720"/>
      <w:contextualSpacing/>
    </w:pPr>
    <w:rPr>
      <w:rFonts w:eastAsia="Times New Roman"/>
    </w:rPr>
  </w:style>
  <w:style w:type="paragraph" w:styleId="a8">
    <w:name w:val="TOC Heading"/>
    <w:basedOn w:val="1"/>
    <w:next w:val="a"/>
    <w:uiPriority w:val="99"/>
    <w:qFormat/>
    <w:rsid w:val="003F4B67"/>
    <w:pPr>
      <w:keepLines/>
      <w:spacing w:before="480" w:after="0" w:line="276" w:lineRule="auto"/>
      <w:outlineLvl w:val="9"/>
    </w:pPr>
    <w:rPr>
      <w:rFonts w:ascii="Cambria" w:hAnsi="Cambria"/>
      <w:color w:val="365F91"/>
      <w:kern w:val="0"/>
      <w:szCs w:val="28"/>
      <w:lang w:val="ru-RU" w:eastAsia="en-US"/>
    </w:rPr>
  </w:style>
  <w:style w:type="paragraph" w:styleId="a9">
    <w:name w:val="header"/>
    <w:basedOn w:val="a"/>
    <w:link w:val="aa"/>
    <w:uiPriority w:val="99"/>
    <w:rsid w:val="00A87D22"/>
    <w:pPr>
      <w:tabs>
        <w:tab w:val="center" w:pos="4536"/>
        <w:tab w:val="right" w:pos="9072"/>
      </w:tabs>
    </w:pPr>
    <w:rPr>
      <w:lang w:val="x-none" w:eastAsia="x-none"/>
    </w:rPr>
  </w:style>
  <w:style w:type="character" w:customStyle="1" w:styleId="aa">
    <w:name w:val="Верхний колонтитул Знак"/>
    <w:link w:val="a9"/>
    <w:uiPriority w:val="99"/>
    <w:locked/>
    <w:rsid w:val="00A87D22"/>
    <w:rPr>
      <w:rFonts w:ascii="Times New Roman" w:hAnsi="Times New Roman" w:cs="Times New Roman"/>
      <w:sz w:val="24"/>
      <w:szCs w:val="24"/>
    </w:rPr>
  </w:style>
  <w:style w:type="paragraph" w:styleId="ab">
    <w:name w:val="footer"/>
    <w:basedOn w:val="a"/>
    <w:link w:val="ac"/>
    <w:uiPriority w:val="99"/>
    <w:semiHidden/>
    <w:rsid w:val="00A87D22"/>
    <w:pPr>
      <w:tabs>
        <w:tab w:val="center" w:pos="4536"/>
        <w:tab w:val="right" w:pos="9072"/>
      </w:tabs>
    </w:pPr>
    <w:rPr>
      <w:lang w:val="x-none" w:eastAsia="x-none"/>
    </w:rPr>
  </w:style>
  <w:style w:type="character" w:customStyle="1" w:styleId="ac">
    <w:name w:val="Нижний колонтитул Знак"/>
    <w:link w:val="ab"/>
    <w:uiPriority w:val="99"/>
    <w:semiHidden/>
    <w:locked/>
    <w:rsid w:val="00A87D22"/>
    <w:rPr>
      <w:rFonts w:ascii="Times New Roman" w:hAnsi="Times New Roman" w:cs="Times New Roman"/>
      <w:sz w:val="24"/>
      <w:szCs w:val="24"/>
    </w:rPr>
  </w:style>
  <w:style w:type="character" w:styleId="ad">
    <w:name w:val="Hyperlink"/>
    <w:uiPriority w:val="99"/>
    <w:rsid w:val="00A87D22"/>
    <w:rPr>
      <w:rFonts w:cs="Times New Roman"/>
      <w:color w:val="0000FF"/>
      <w:u w:val="single"/>
    </w:rPr>
  </w:style>
  <w:style w:type="character" w:styleId="ae">
    <w:name w:val="footnote reference"/>
    <w:uiPriority w:val="99"/>
    <w:rsid w:val="00A87D22"/>
    <w:rPr>
      <w:rFonts w:cs="Times New Roman"/>
      <w:vertAlign w:val="superscript"/>
    </w:rPr>
  </w:style>
  <w:style w:type="paragraph" w:styleId="af">
    <w:name w:val="Body Text"/>
    <w:basedOn w:val="a"/>
    <w:link w:val="af0"/>
    <w:uiPriority w:val="99"/>
    <w:rsid w:val="00A87D22"/>
    <w:pPr>
      <w:spacing w:after="120"/>
    </w:pPr>
    <w:rPr>
      <w:lang w:val="x-none" w:eastAsia="x-none"/>
    </w:rPr>
  </w:style>
  <w:style w:type="character" w:customStyle="1" w:styleId="af0">
    <w:name w:val="Основной текст Знак"/>
    <w:link w:val="af"/>
    <w:uiPriority w:val="99"/>
    <w:locked/>
    <w:rsid w:val="00A87D22"/>
    <w:rPr>
      <w:rFonts w:ascii="Times New Roman" w:hAnsi="Times New Roman" w:cs="Times New Roman"/>
      <w:sz w:val="24"/>
      <w:szCs w:val="24"/>
    </w:rPr>
  </w:style>
  <w:style w:type="character" w:customStyle="1" w:styleId="FontStyle13">
    <w:name w:val="Font Style13"/>
    <w:uiPriority w:val="99"/>
    <w:rsid w:val="007712B3"/>
    <w:rPr>
      <w:rFonts w:ascii="Times New Roman" w:hAnsi="Times New Roman"/>
      <w:sz w:val="32"/>
    </w:rPr>
  </w:style>
  <w:style w:type="paragraph" w:styleId="af1">
    <w:name w:val="Balloon Text"/>
    <w:basedOn w:val="a"/>
    <w:link w:val="af2"/>
    <w:uiPriority w:val="99"/>
    <w:semiHidden/>
    <w:unhideWhenUsed/>
    <w:locked/>
    <w:rsid w:val="008A22A7"/>
    <w:rPr>
      <w:rFonts w:ascii="Tahoma" w:hAnsi="Tahoma"/>
      <w:sz w:val="16"/>
      <w:szCs w:val="16"/>
    </w:rPr>
  </w:style>
  <w:style w:type="character" w:customStyle="1" w:styleId="af2">
    <w:name w:val="Текст выноски Знак"/>
    <w:link w:val="af1"/>
    <w:uiPriority w:val="99"/>
    <w:semiHidden/>
    <w:rsid w:val="008A22A7"/>
    <w:rPr>
      <w:rFonts w:ascii="Tahoma" w:hAnsi="Tahoma" w:cs="Tahoma"/>
      <w:sz w:val="16"/>
      <w:szCs w:val="16"/>
      <w:lang w:val="be-BY" w:eastAsia="be-BY"/>
    </w:rPr>
  </w:style>
  <w:style w:type="character" w:styleId="af3">
    <w:name w:val="annotation reference"/>
    <w:uiPriority w:val="99"/>
    <w:semiHidden/>
    <w:unhideWhenUsed/>
    <w:locked/>
    <w:rsid w:val="000950DE"/>
    <w:rPr>
      <w:sz w:val="16"/>
      <w:szCs w:val="16"/>
    </w:rPr>
  </w:style>
  <w:style w:type="paragraph" w:styleId="af4">
    <w:name w:val="annotation text"/>
    <w:basedOn w:val="a"/>
    <w:link w:val="af5"/>
    <w:uiPriority w:val="99"/>
    <w:semiHidden/>
    <w:unhideWhenUsed/>
    <w:locked/>
    <w:rsid w:val="000950DE"/>
    <w:rPr>
      <w:sz w:val="20"/>
      <w:szCs w:val="20"/>
    </w:rPr>
  </w:style>
  <w:style w:type="character" w:customStyle="1" w:styleId="af5">
    <w:name w:val="Текст примечания Знак"/>
    <w:link w:val="af4"/>
    <w:uiPriority w:val="99"/>
    <w:semiHidden/>
    <w:rsid w:val="000950DE"/>
    <w:rPr>
      <w:rFonts w:ascii="Times New Roman" w:hAnsi="Times New Roman"/>
      <w:sz w:val="20"/>
      <w:szCs w:val="20"/>
      <w:lang w:val="be-BY" w:eastAsia="be-BY"/>
    </w:rPr>
  </w:style>
  <w:style w:type="paragraph" w:styleId="af6">
    <w:name w:val="annotation subject"/>
    <w:basedOn w:val="af4"/>
    <w:next w:val="af4"/>
    <w:link w:val="af7"/>
    <w:uiPriority w:val="99"/>
    <w:semiHidden/>
    <w:unhideWhenUsed/>
    <w:locked/>
    <w:rsid w:val="000950DE"/>
    <w:rPr>
      <w:b/>
      <w:bCs/>
    </w:rPr>
  </w:style>
  <w:style w:type="character" w:customStyle="1" w:styleId="af7">
    <w:name w:val="Тема примечания Знак"/>
    <w:link w:val="af6"/>
    <w:uiPriority w:val="99"/>
    <w:semiHidden/>
    <w:rsid w:val="000950DE"/>
    <w:rPr>
      <w:rFonts w:ascii="Times New Roman" w:hAnsi="Times New Roman"/>
      <w:b/>
      <w:bCs/>
      <w:sz w:val="20"/>
      <w:szCs w:val="20"/>
      <w:lang w:val="be-BY" w:eastAsia="be-BY"/>
    </w:rPr>
  </w:style>
  <w:style w:type="character" w:customStyle="1" w:styleId="serp-urlitem">
    <w:name w:val="serp-url__item"/>
    <w:basedOn w:val="a0"/>
    <w:rsid w:val="008D19D6"/>
  </w:style>
  <w:style w:type="paragraph" w:customStyle="1" w:styleId="Default">
    <w:name w:val="Default"/>
    <w:rsid w:val="008D19D6"/>
    <w:pPr>
      <w:autoSpaceDE w:val="0"/>
      <w:autoSpaceDN w:val="0"/>
      <w:adjustRightInd w:val="0"/>
    </w:pPr>
    <w:rPr>
      <w:rFonts w:ascii="Times New Roman" w:hAnsi="Times New Roman"/>
      <w:color w:val="000000"/>
      <w:sz w:val="24"/>
      <w:szCs w:val="24"/>
    </w:rPr>
  </w:style>
  <w:style w:type="character" w:customStyle="1" w:styleId="12">
    <w:name w:val="Основной текст1"/>
    <w:basedOn w:val="a0"/>
    <w:rsid w:val="000C3157"/>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paragraph" w:styleId="af8">
    <w:name w:val="Normal (Web)"/>
    <w:basedOn w:val="a"/>
    <w:locked/>
    <w:rsid w:val="00CF29F5"/>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23981">
      <w:bodyDiv w:val="1"/>
      <w:marLeft w:val="0"/>
      <w:marRight w:val="0"/>
      <w:marTop w:val="0"/>
      <w:marBottom w:val="0"/>
      <w:divBdr>
        <w:top w:val="none" w:sz="0" w:space="0" w:color="auto"/>
        <w:left w:val="none" w:sz="0" w:space="0" w:color="auto"/>
        <w:bottom w:val="none" w:sz="0" w:space="0" w:color="auto"/>
        <w:right w:val="none" w:sz="0" w:space="0" w:color="auto"/>
      </w:divBdr>
      <w:divsChild>
        <w:div w:id="165487407">
          <w:marLeft w:val="0"/>
          <w:marRight w:val="0"/>
          <w:marTop w:val="120"/>
          <w:marBottom w:val="0"/>
          <w:divBdr>
            <w:top w:val="none" w:sz="0" w:space="0" w:color="auto"/>
            <w:left w:val="none" w:sz="0" w:space="0" w:color="auto"/>
            <w:bottom w:val="none" w:sz="0" w:space="0" w:color="auto"/>
            <w:right w:val="none" w:sz="0" w:space="0" w:color="auto"/>
          </w:divBdr>
        </w:div>
        <w:div w:id="1236739666">
          <w:marLeft w:val="0"/>
          <w:marRight w:val="0"/>
          <w:marTop w:val="120"/>
          <w:marBottom w:val="0"/>
          <w:divBdr>
            <w:top w:val="none" w:sz="0" w:space="0" w:color="auto"/>
            <w:left w:val="none" w:sz="0" w:space="0" w:color="auto"/>
            <w:bottom w:val="none" w:sz="0" w:space="0" w:color="auto"/>
            <w:right w:val="none" w:sz="0" w:space="0" w:color="auto"/>
          </w:divBdr>
        </w:div>
        <w:div w:id="884023922">
          <w:marLeft w:val="0"/>
          <w:marRight w:val="0"/>
          <w:marTop w:val="120"/>
          <w:marBottom w:val="0"/>
          <w:divBdr>
            <w:top w:val="none" w:sz="0" w:space="0" w:color="auto"/>
            <w:left w:val="none" w:sz="0" w:space="0" w:color="auto"/>
            <w:bottom w:val="none" w:sz="0" w:space="0" w:color="auto"/>
            <w:right w:val="none" w:sz="0" w:space="0" w:color="auto"/>
          </w:divBdr>
        </w:div>
        <w:div w:id="212348835">
          <w:marLeft w:val="0"/>
          <w:marRight w:val="0"/>
          <w:marTop w:val="120"/>
          <w:marBottom w:val="0"/>
          <w:divBdr>
            <w:top w:val="none" w:sz="0" w:space="0" w:color="auto"/>
            <w:left w:val="none" w:sz="0" w:space="0" w:color="auto"/>
            <w:bottom w:val="none" w:sz="0" w:space="0" w:color="auto"/>
            <w:right w:val="none" w:sz="0" w:space="0" w:color="auto"/>
          </w:divBdr>
        </w:div>
        <w:div w:id="93600309">
          <w:marLeft w:val="0"/>
          <w:marRight w:val="0"/>
          <w:marTop w:val="120"/>
          <w:marBottom w:val="0"/>
          <w:divBdr>
            <w:top w:val="none" w:sz="0" w:space="0" w:color="auto"/>
            <w:left w:val="none" w:sz="0" w:space="0" w:color="auto"/>
            <w:bottom w:val="none" w:sz="0" w:space="0" w:color="auto"/>
            <w:right w:val="none" w:sz="0" w:space="0" w:color="auto"/>
          </w:divBdr>
        </w:div>
        <w:div w:id="673532415">
          <w:marLeft w:val="0"/>
          <w:marRight w:val="0"/>
          <w:marTop w:val="120"/>
          <w:marBottom w:val="0"/>
          <w:divBdr>
            <w:top w:val="none" w:sz="0" w:space="0" w:color="auto"/>
            <w:left w:val="none" w:sz="0" w:space="0" w:color="auto"/>
            <w:bottom w:val="none" w:sz="0" w:space="0" w:color="auto"/>
            <w:right w:val="none" w:sz="0" w:space="0" w:color="auto"/>
          </w:divBdr>
        </w:div>
        <w:div w:id="1273047404">
          <w:marLeft w:val="0"/>
          <w:marRight w:val="0"/>
          <w:marTop w:val="120"/>
          <w:marBottom w:val="0"/>
          <w:divBdr>
            <w:top w:val="none" w:sz="0" w:space="0" w:color="auto"/>
            <w:left w:val="none" w:sz="0" w:space="0" w:color="auto"/>
            <w:bottom w:val="none" w:sz="0" w:space="0" w:color="auto"/>
            <w:right w:val="none" w:sz="0" w:space="0" w:color="auto"/>
          </w:divBdr>
        </w:div>
      </w:divsChild>
    </w:div>
    <w:div w:id="1733579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82DCE-F600-4B34-8057-4DFBD19C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7364</Words>
  <Characters>41976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2016-09-08T22:03:00Z</cp:lastPrinted>
  <dcterms:created xsi:type="dcterms:W3CDTF">2020-03-06T10:08:00Z</dcterms:created>
  <dcterms:modified xsi:type="dcterms:W3CDTF">2020-03-06T10:08:00Z</dcterms:modified>
</cp:coreProperties>
</file>