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AB97" w14:textId="3D43C02F" w:rsidR="003F0EB1" w:rsidRPr="005029D8" w:rsidRDefault="003F0EB1" w:rsidP="003F0EB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 xml:space="preserve">Содержание №3-4 (2014) </w:t>
      </w:r>
    </w:p>
    <w:p w14:paraId="6B309088" w14:textId="77777777" w:rsidR="001D07D7" w:rsidRDefault="001D07D7" w:rsidP="003F0E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1319C2B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 xml:space="preserve">Колонка главного редактора  </w:t>
      </w:r>
    </w:p>
    <w:p w14:paraId="7740EF11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Союз криминалистов и криминологов во </w:t>
      </w:r>
      <w:proofErr w:type="spellStart"/>
      <w:r w:rsidRPr="005029D8">
        <w:rPr>
          <w:rFonts w:ascii="Times New Roman" w:hAnsi="Times New Roman"/>
          <w:sz w:val="28"/>
          <w:szCs w:val="28"/>
        </w:rPr>
        <w:t>Вроцлавском</w:t>
      </w:r>
      <w:proofErr w:type="spellEnd"/>
      <w:r w:rsidRPr="005029D8">
        <w:rPr>
          <w:rFonts w:ascii="Times New Roman" w:hAnsi="Times New Roman"/>
          <w:sz w:val="28"/>
          <w:szCs w:val="28"/>
        </w:rPr>
        <w:t xml:space="preserve"> университете </w:t>
      </w:r>
    </w:p>
    <w:p w14:paraId="11204A07" w14:textId="0333AAF3" w:rsidR="003F0EB1" w:rsidRPr="005029D8" w:rsidRDefault="003F0EB1" w:rsidP="003F0EB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Вступительная статья от редакции </w:t>
      </w:r>
    </w:p>
    <w:p w14:paraId="1EC4A2EC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Мацкевич И.М. Криминальные фоновые явления при предоставлении ритуальных услуг </w:t>
      </w:r>
    </w:p>
    <w:p w14:paraId="78AAE9EF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Барков А.В., Грачев Р.Ю. Взаимодействие частных и публичных правовых средств в механизме предупреждения криминализации рынка ритуальных услуг: социально-предпринимательский аспект </w:t>
      </w:r>
    </w:p>
    <w:p w14:paraId="4FDD6A7D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29D8">
        <w:rPr>
          <w:rFonts w:ascii="Times New Roman" w:hAnsi="Times New Roman"/>
          <w:sz w:val="28"/>
          <w:szCs w:val="28"/>
        </w:rPr>
        <w:t>Халабуденко</w:t>
      </w:r>
      <w:proofErr w:type="spellEnd"/>
      <w:r w:rsidRPr="005029D8">
        <w:rPr>
          <w:rFonts w:ascii="Times New Roman" w:hAnsi="Times New Roman"/>
          <w:sz w:val="28"/>
          <w:szCs w:val="28"/>
        </w:rPr>
        <w:t xml:space="preserve"> О.А. Правовой режим органов, тканей и клеток человека после смерти</w:t>
      </w:r>
    </w:p>
    <w:p w14:paraId="7C4B1034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Зайцев О.А., Грачев Р.Ю. Прижизненный договор на оказание ритуальных услуг как правовое средство предупреждения криминализации похоронной сферы  </w:t>
      </w:r>
    </w:p>
    <w:p w14:paraId="2DE81BA7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 xml:space="preserve">Региональное Отделение Союза криминалистов и криминологов в России </w:t>
      </w:r>
    </w:p>
    <w:p w14:paraId="3C79B1E8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029D8">
        <w:rPr>
          <w:rFonts w:ascii="Times New Roman" w:hAnsi="Times New Roman"/>
          <w:b/>
          <w:i/>
          <w:sz w:val="28"/>
          <w:szCs w:val="28"/>
        </w:rPr>
        <w:t xml:space="preserve">Региональное Отделение Союза криминалистов и криминологов в </w:t>
      </w:r>
      <w:r>
        <w:rPr>
          <w:rFonts w:ascii="Times New Roman" w:hAnsi="Times New Roman"/>
          <w:b/>
          <w:i/>
          <w:sz w:val="28"/>
          <w:szCs w:val="28"/>
        </w:rPr>
        <w:t>Уральском</w:t>
      </w:r>
      <w:r w:rsidRPr="005029D8">
        <w:rPr>
          <w:rFonts w:ascii="Times New Roman" w:hAnsi="Times New Roman"/>
          <w:b/>
          <w:i/>
          <w:sz w:val="28"/>
          <w:szCs w:val="28"/>
        </w:rPr>
        <w:t xml:space="preserve"> Федеральном Округе </w:t>
      </w:r>
    </w:p>
    <w:p w14:paraId="6CBD9071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>Григорьев В.Н. О начальном этапе уголовного преследования</w:t>
      </w:r>
    </w:p>
    <w:p w14:paraId="3F5B3FA1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9D8">
        <w:rPr>
          <w:rFonts w:ascii="Times New Roman" w:hAnsi="Times New Roman"/>
          <w:sz w:val="28"/>
          <w:szCs w:val="28"/>
        </w:rPr>
        <w:t>Голубых</w:t>
      </w:r>
      <w:proofErr w:type="gramEnd"/>
      <w:r w:rsidRPr="005029D8">
        <w:rPr>
          <w:rFonts w:ascii="Times New Roman" w:hAnsi="Times New Roman"/>
          <w:sz w:val="28"/>
          <w:szCs w:val="28"/>
        </w:rPr>
        <w:t xml:space="preserve"> Н.В. Уличная преступность: состояние, причины и прогноз развития</w:t>
      </w:r>
    </w:p>
    <w:p w14:paraId="2AA4D1A4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>Зайцев О.А. Проблемы государственной защиты участников уголовного судопроизводства</w:t>
      </w:r>
    </w:p>
    <w:p w14:paraId="100B455E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Ермакова О.В. Особенности законодательной конструкции состава хищения предметов, имеющих особую ценность </w:t>
      </w:r>
    </w:p>
    <w:p w14:paraId="1B70D0E3" w14:textId="77777777" w:rsidR="007D1658" w:rsidRPr="005029D8" w:rsidRDefault="007D1658" w:rsidP="007D1658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5029D8">
        <w:rPr>
          <w:rFonts w:ascii="Times New Roman" w:hAnsi="Times New Roman"/>
          <w:sz w:val="28"/>
          <w:szCs w:val="28"/>
        </w:rPr>
        <w:t>Кадников</w:t>
      </w:r>
      <w:proofErr w:type="spellEnd"/>
      <w:r w:rsidRPr="005029D8">
        <w:rPr>
          <w:rFonts w:ascii="Times New Roman" w:hAnsi="Times New Roman"/>
          <w:sz w:val="28"/>
          <w:szCs w:val="28"/>
        </w:rPr>
        <w:t xml:space="preserve"> Н.Г. </w:t>
      </w:r>
      <w:r w:rsidRPr="005029D8">
        <w:rPr>
          <w:rFonts w:ascii="Times New Roman" w:eastAsia="Calibri" w:hAnsi="Times New Roman"/>
          <w:sz w:val="28"/>
          <w:szCs w:val="28"/>
          <w:lang w:eastAsia="en-US"/>
        </w:rPr>
        <w:t>К вопросу о новеллах уголовного закона в свете теории криминализации и декриминализации</w:t>
      </w:r>
    </w:p>
    <w:p w14:paraId="520A4E9C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29D8">
        <w:rPr>
          <w:rFonts w:ascii="Times New Roman" w:hAnsi="Times New Roman"/>
          <w:sz w:val="28"/>
          <w:szCs w:val="28"/>
        </w:rPr>
        <w:t>Леготин</w:t>
      </w:r>
      <w:proofErr w:type="spellEnd"/>
      <w:r w:rsidRPr="005029D8">
        <w:rPr>
          <w:rFonts w:ascii="Times New Roman" w:hAnsi="Times New Roman"/>
          <w:sz w:val="28"/>
          <w:szCs w:val="28"/>
        </w:rPr>
        <w:t xml:space="preserve"> Н.П. Криминологическая характеристика экстремистских проявлений в молодежной среде (на примере </w:t>
      </w:r>
      <w:proofErr w:type="spellStart"/>
      <w:r w:rsidRPr="005029D8">
        <w:rPr>
          <w:rFonts w:ascii="Times New Roman" w:hAnsi="Times New Roman"/>
          <w:sz w:val="28"/>
          <w:szCs w:val="28"/>
        </w:rPr>
        <w:t>УрФО</w:t>
      </w:r>
      <w:proofErr w:type="spellEnd"/>
      <w:r w:rsidRPr="005029D8">
        <w:rPr>
          <w:rFonts w:ascii="Times New Roman" w:hAnsi="Times New Roman"/>
          <w:sz w:val="28"/>
          <w:szCs w:val="28"/>
        </w:rPr>
        <w:t>)</w:t>
      </w:r>
    </w:p>
    <w:p w14:paraId="70768EB6" w14:textId="77777777" w:rsidR="007D1658" w:rsidRPr="005029D8" w:rsidRDefault="007D1658" w:rsidP="007D1658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Расулова Н.С. </w:t>
      </w:r>
      <w:r w:rsidRPr="005029D8">
        <w:rPr>
          <w:rFonts w:ascii="Times New Roman" w:eastAsia="Calibri" w:hAnsi="Times New Roman"/>
          <w:sz w:val="28"/>
          <w:szCs w:val="28"/>
        </w:rPr>
        <w:t>Проблемы назначения и производства судебных экспертиз при проверке сообщений о преступлениях в экономической деятельности</w:t>
      </w:r>
    </w:p>
    <w:p w14:paraId="0F4DC65E" w14:textId="77777777" w:rsidR="007D1658" w:rsidRPr="005029D8" w:rsidRDefault="007D1658" w:rsidP="007D1658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5029D8">
        <w:rPr>
          <w:rFonts w:ascii="Times New Roman" w:eastAsia="Calibri" w:hAnsi="Times New Roman"/>
          <w:sz w:val="28"/>
          <w:szCs w:val="28"/>
        </w:rPr>
        <w:t>Ретюнских</w:t>
      </w:r>
      <w:proofErr w:type="spellEnd"/>
      <w:r w:rsidRPr="005029D8">
        <w:rPr>
          <w:rFonts w:ascii="Times New Roman" w:eastAsia="Calibri" w:hAnsi="Times New Roman"/>
          <w:sz w:val="28"/>
          <w:szCs w:val="28"/>
        </w:rPr>
        <w:t xml:space="preserve"> И.А. </w:t>
      </w:r>
      <w:r w:rsidRPr="005029D8">
        <w:rPr>
          <w:rFonts w:ascii="Times New Roman" w:eastAsia="Calibri" w:hAnsi="Times New Roman"/>
          <w:sz w:val="28"/>
          <w:szCs w:val="28"/>
          <w:lang w:eastAsia="en-US"/>
        </w:rPr>
        <w:t>Особенности первоначального этапа расследования уголовных дел о грабежах и разбоях, совершенных в условиях неочевидности</w:t>
      </w:r>
    </w:p>
    <w:p w14:paraId="35BFCD81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eastAsia="Calibri" w:hAnsi="Times New Roman"/>
          <w:sz w:val="28"/>
          <w:szCs w:val="28"/>
          <w:lang w:eastAsia="en-US"/>
        </w:rPr>
        <w:t xml:space="preserve">Федорова И.А. </w:t>
      </w:r>
      <w:r w:rsidRPr="005029D8">
        <w:rPr>
          <w:rFonts w:ascii="Times New Roman" w:hAnsi="Times New Roman"/>
          <w:sz w:val="28"/>
          <w:szCs w:val="28"/>
        </w:rPr>
        <w:t>Об определении процессуального статуса пострадавшего в стадии возбуждения уголовного дела</w:t>
      </w:r>
    </w:p>
    <w:p w14:paraId="1A3BA109" w14:textId="77777777" w:rsidR="007D1658" w:rsidRPr="005029D8" w:rsidRDefault="007D1658" w:rsidP="007D1658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029D8">
        <w:rPr>
          <w:rFonts w:ascii="Times New Roman" w:eastAsia="Times New Roman" w:hAnsi="Times New Roman"/>
          <w:sz w:val="28"/>
          <w:szCs w:val="28"/>
        </w:rPr>
        <w:t>Хамидуллин</w:t>
      </w:r>
      <w:proofErr w:type="spellEnd"/>
      <w:r w:rsidRPr="005029D8">
        <w:rPr>
          <w:rFonts w:ascii="Times New Roman" w:eastAsia="Times New Roman" w:hAnsi="Times New Roman"/>
          <w:sz w:val="28"/>
          <w:szCs w:val="28"/>
        </w:rPr>
        <w:t xml:space="preserve"> Р.С. Досудебное соглашение о сотрудничестве как тактико-криминалистический элемент борьбы с организованной преступностью</w:t>
      </w:r>
    </w:p>
    <w:p w14:paraId="7C9DA192" w14:textId="77777777" w:rsidR="007D1658" w:rsidRPr="005029D8" w:rsidRDefault="007D1658" w:rsidP="007D1658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29D8">
        <w:rPr>
          <w:rFonts w:ascii="Times New Roman" w:eastAsia="Calibri" w:hAnsi="Times New Roman"/>
          <w:sz w:val="28"/>
          <w:szCs w:val="28"/>
          <w:lang w:eastAsia="en-US"/>
        </w:rPr>
        <w:t>Чашников В.А. Антикоррупционное образование в органах внутренних дел Российской Федерации (на примере Уральского юридического института МВД России)</w:t>
      </w:r>
    </w:p>
    <w:p w14:paraId="77D92C66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 xml:space="preserve">Трибуна ВУЗА </w:t>
      </w:r>
    </w:p>
    <w:p w14:paraId="61893CCA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029D8">
        <w:rPr>
          <w:rFonts w:ascii="Times New Roman" w:hAnsi="Times New Roman"/>
          <w:b/>
          <w:i/>
          <w:sz w:val="28"/>
          <w:szCs w:val="28"/>
        </w:rPr>
        <w:t xml:space="preserve">Национально-исследовательский Южно-Уральский государственный университет </w:t>
      </w:r>
    </w:p>
    <w:p w14:paraId="68EDF569" w14:textId="5BB210BE" w:rsidR="003F0EB1" w:rsidRPr="005029D8" w:rsidRDefault="003F0EB1" w:rsidP="003F0EB1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29D8">
        <w:rPr>
          <w:rFonts w:ascii="Times New Roman" w:eastAsia="Times New Roman" w:hAnsi="Times New Roman"/>
          <w:sz w:val="28"/>
          <w:szCs w:val="28"/>
        </w:rPr>
        <w:lastRenderedPageBreak/>
        <w:t xml:space="preserve">Кудрявцева А.В. О научной школе кафедры уголовного процесса и криминалистики Южно-Уральского государственного университета </w:t>
      </w:r>
    </w:p>
    <w:p w14:paraId="0BECA9CB" w14:textId="2A57F17F" w:rsidR="003F0EB1" w:rsidRPr="005029D8" w:rsidRDefault="003F0EB1" w:rsidP="003F0E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Зайцев О.А. Научное наследие профессора Юрия Даниловича Лифшица </w:t>
      </w:r>
    </w:p>
    <w:p w14:paraId="113A92C3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>Стенограмма</w:t>
      </w:r>
    </w:p>
    <w:p w14:paraId="0F1CF74B" w14:textId="77777777" w:rsidR="003F0EB1" w:rsidRPr="005029D8" w:rsidRDefault="003F0EB1" w:rsidP="003F0EB1">
      <w:pPr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Мацкевич И.М., Антонян Е.А. Стенограмма круглого стола Союза криминалистов и криминологов на тему: «Незаконная трансплантология» </w:t>
      </w:r>
    </w:p>
    <w:p w14:paraId="6547B16A" w14:textId="77777777" w:rsidR="003F0EB1" w:rsidRPr="005029D8" w:rsidRDefault="003F0EB1" w:rsidP="003F0EB1">
      <w:pPr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>Резолюция заседания Союза криминалистов и криминологов на тему: «Незаконная трансплантология»</w:t>
      </w:r>
    </w:p>
    <w:p w14:paraId="3DD065D2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 xml:space="preserve">Зарубежное представительство Союза криминалистов и криминологов  </w:t>
      </w:r>
    </w:p>
    <w:p w14:paraId="7EDEED9F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i/>
          <w:sz w:val="28"/>
          <w:szCs w:val="28"/>
        </w:rPr>
        <w:t>Представительство Союза криминалистов и криминологов в Казахстане</w:t>
      </w:r>
      <w:r w:rsidRPr="005029D8">
        <w:rPr>
          <w:rFonts w:ascii="Times New Roman" w:hAnsi="Times New Roman"/>
          <w:b/>
          <w:sz w:val="28"/>
          <w:szCs w:val="28"/>
        </w:rPr>
        <w:t xml:space="preserve"> </w:t>
      </w:r>
    </w:p>
    <w:p w14:paraId="494EDFC7" w14:textId="77777777" w:rsidR="003F0EB1" w:rsidRPr="005029D8" w:rsidRDefault="003F0EB1" w:rsidP="003F0EB1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029D8">
        <w:rPr>
          <w:rFonts w:ascii="Times New Roman" w:hAnsi="Times New Roman"/>
          <w:sz w:val="28"/>
          <w:szCs w:val="28"/>
        </w:rPr>
        <w:t>Алханов</w:t>
      </w:r>
      <w:proofErr w:type="spellEnd"/>
      <w:r w:rsidRPr="005029D8">
        <w:rPr>
          <w:rFonts w:ascii="Times New Roman" w:hAnsi="Times New Roman"/>
          <w:sz w:val="28"/>
          <w:szCs w:val="28"/>
        </w:rPr>
        <w:t xml:space="preserve"> А.Н. О процессуальной форме досудебного производства по уголовным делам в Республике Казахстан  </w:t>
      </w:r>
    </w:p>
    <w:p w14:paraId="771E3FC3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 xml:space="preserve">Московский криминологический кабинет </w:t>
      </w:r>
    </w:p>
    <w:p w14:paraId="6C5A6D49" w14:textId="1EB2BA3A" w:rsidR="001305A3" w:rsidRPr="001305A3" w:rsidRDefault="001305A3" w:rsidP="003F0EB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305A3">
        <w:rPr>
          <w:rFonts w:ascii="Times New Roman" w:hAnsi="Times New Roman"/>
          <w:sz w:val="28"/>
          <w:szCs w:val="28"/>
        </w:rPr>
        <w:t xml:space="preserve">Болсуновская </w:t>
      </w:r>
      <w:r>
        <w:rPr>
          <w:rFonts w:ascii="Times New Roman" w:hAnsi="Times New Roman"/>
          <w:sz w:val="28"/>
          <w:szCs w:val="28"/>
        </w:rPr>
        <w:t xml:space="preserve">Л. Эффективность противодействия </w:t>
      </w:r>
      <w:proofErr w:type="spellStart"/>
      <w:r>
        <w:rPr>
          <w:rFonts w:ascii="Times New Roman" w:hAnsi="Times New Roman"/>
          <w:sz w:val="28"/>
          <w:szCs w:val="28"/>
        </w:rPr>
        <w:t>киберпретупности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: проблемные вопросы </w:t>
      </w:r>
    </w:p>
    <w:p w14:paraId="1A6B4054" w14:textId="77777777" w:rsidR="003F0EB1" w:rsidRPr="005029D8" w:rsidRDefault="003F0EB1" w:rsidP="003F0EB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>Денисов Е.В. Актуальные проблемы и перспективы внедрения автоматизированных информационно-поисковых систем в оперативно-розыскную и следственную деятельность  - это статья от Бодрова?</w:t>
      </w:r>
    </w:p>
    <w:p w14:paraId="3C78EAB1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 xml:space="preserve">Саратовский центр по исследованию проблем организованной преступности и коррупции </w:t>
      </w:r>
    </w:p>
    <w:p w14:paraId="275D24B9" w14:textId="77777777" w:rsidR="007D1658" w:rsidRPr="005029D8" w:rsidRDefault="007D1658" w:rsidP="007D165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proofErr w:type="spellStart"/>
      <w:r w:rsidRPr="005029D8">
        <w:rPr>
          <w:sz w:val="28"/>
          <w:szCs w:val="28"/>
        </w:rPr>
        <w:t>Долотов</w:t>
      </w:r>
      <w:proofErr w:type="spellEnd"/>
      <w:r w:rsidRPr="005029D8">
        <w:rPr>
          <w:sz w:val="28"/>
          <w:szCs w:val="28"/>
        </w:rPr>
        <w:t xml:space="preserve"> Р.А. Методические проблемы определения «цены» реакции общества на преступность</w:t>
      </w:r>
    </w:p>
    <w:p w14:paraId="3D03285C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>Уголовное право</w:t>
      </w:r>
    </w:p>
    <w:p w14:paraId="0393EDEB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>Шевелева С.В. Влияние идей детерминизма и индетерминизма на формирование концепта свободы воли в уголовном праве</w:t>
      </w:r>
    </w:p>
    <w:p w14:paraId="79189C1E" w14:textId="77777777" w:rsidR="007D1658" w:rsidRPr="007D1658" w:rsidRDefault="007D1658" w:rsidP="007D1658">
      <w:pPr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1658">
        <w:rPr>
          <w:rFonts w:ascii="Times New Roman" w:hAnsi="Times New Roman"/>
          <w:sz w:val="28"/>
          <w:szCs w:val="28"/>
        </w:rPr>
        <w:t>Дорогин</w:t>
      </w:r>
      <w:proofErr w:type="spellEnd"/>
      <w:r w:rsidRPr="007D1658">
        <w:rPr>
          <w:rFonts w:ascii="Times New Roman" w:hAnsi="Times New Roman"/>
          <w:sz w:val="28"/>
          <w:szCs w:val="28"/>
        </w:rPr>
        <w:t xml:space="preserve"> Д.А. Декриминализация деяния как обстоятельство, исключающее уголовную ответственность </w:t>
      </w:r>
    </w:p>
    <w:p w14:paraId="4CCCD57E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 xml:space="preserve">Криминология </w:t>
      </w:r>
    </w:p>
    <w:p w14:paraId="11DED582" w14:textId="77777777" w:rsidR="007D1658" w:rsidRPr="005029D8" w:rsidRDefault="007D1658" w:rsidP="007D165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>Никитенко И.В. Об опыте криминологического исследования миграционной безопасности Азиатской части России</w:t>
      </w:r>
    </w:p>
    <w:p w14:paraId="024344DE" w14:textId="0D3318B6" w:rsidR="007D1658" w:rsidRPr="005029D8" w:rsidRDefault="007D1658" w:rsidP="007D165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 </w:t>
      </w:r>
      <w:r w:rsidRPr="005029D8">
        <w:rPr>
          <w:rFonts w:ascii="Times New Roman" w:hAnsi="Times New Roman"/>
          <w:b/>
          <w:sz w:val="28"/>
          <w:szCs w:val="28"/>
        </w:rPr>
        <w:t>Уголовно-процессуальное право</w:t>
      </w:r>
    </w:p>
    <w:p w14:paraId="79D57695" w14:textId="77777777" w:rsidR="007D1658" w:rsidRPr="007D1658" w:rsidRDefault="007D1658" w:rsidP="007D1658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D1658">
        <w:rPr>
          <w:rFonts w:ascii="Times New Roman" w:hAnsi="Times New Roman"/>
          <w:sz w:val="28"/>
          <w:szCs w:val="28"/>
        </w:rPr>
        <w:t>Нуждин</w:t>
      </w:r>
      <w:proofErr w:type="spellEnd"/>
      <w:r w:rsidRPr="007D1658">
        <w:rPr>
          <w:rFonts w:ascii="Times New Roman" w:hAnsi="Times New Roman"/>
          <w:sz w:val="28"/>
          <w:szCs w:val="28"/>
        </w:rPr>
        <w:t xml:space="preserve"> А.А. Возможности автоматизированного рабочего места при расследовании преступлений </w:t>
      </w:r>
    </w:p>
    <w:p w14:paraId="57F15D40" w14:textId="77777777" w:rsidR="0020303B" w:rsidRPr="005029D8" w:rsidRDefault="0020303B" w:rsidP="0020303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>Авторефераты</w:t>
      </w:r>
    </w:p>
    <w:p w14:paraId="61935702" w14:textId="31754465" w:rsidR="0020303B" w:rsidRPr="0020303B" w:rsidRDefault="0020303B" w:rsidP="0020303B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303B">
        <w:rPr>
          <w:rFonts w:ascii="Times New Roman" w:hAnsi="Times New Roman"/>
          <w:sz w:val="28"/>
          <w:szCs w:val="28"/>
        </w:rPr>
        <w:t>Кадников</w:t>
      </w:r>
      <w:proofErr w:type="spellEnd"/>
      <w:r w:rsidRPr="0020303B">
        <w:rPr>
          <w:rFonts w:ascii="Times New Roman" w:hAnsi="Times New Roman"/>
          <w:sz w:val="28"/>
          <w:szCs w:val="28"/>
        </w:rPr>
        <w:t xml:space="preserve"> Н.Г. Категория тяжких преступлений по советскому уголовному праву</w:t>
      </w:r>
      <w:r>
        <w:rPr>
          <w:rFonts w:ascii="Times New Roman" w:hAnsi="Times New Roman"/>
          <w:sz w:val="28"/>
          <w:szCs w:val="28"/>
        </w:rPr>
        <w:t xml:space="preserve"> (на русском и английском языках)</w:t>
      </w:r>
    </w:p>
    <w:p w14:paraId="6C7DE41B" w14:textId="77777777" w:rsidR="0020303B" w:rsidRPr="005029D8" w:rsidRDefault="0020303B" w:rsidP="0020303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D8">
        <w:rPr>
          <w:rFonts w:ascii="Times New Roman" w:hAnsi="Times New Roman"/>
          <w:b/>
          <w:sz w:val="28"/>
          <w:szCs w:val="28"/>
        </w:rPr>
        <w:t>Писатель-публицист криминалист-криминолог</w:t>
      </w:r>
    </w:p>
    <w:p w14:paraId="34A4CDBB" w14:textId="77777777" w:rsidR="0020303B" w:rsidRPr="005029D8" w:rsidRDefault="0020303B" w:rsidP="0020303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029D8">
        <w:rPr>
          <w:rFonts w:ascii="Times New Roman" w:hAnsi="Times New Roman"/>
          <w:sz w:val="28"/>
          <w:szCs w:val="28"/>
        </w:rPr>
        <w:t xml:space="preserve">Звягинцев А.Г. Грозный баловень судьбы, или по законам своего времени </w:t>
      </w:r>
      <w:bookmarkStart w:id="0" w:name="_GoBack"/>
      <w:bookmarkEnd w:id="0"/>
    </w:p>
    <w:sectPr w:rsidR="0020303B" w:rsidRPr="005029D8" w:rsidSect="00AF72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B1"/>
    <w:rsid w:val="001305A3"/>
    <w:rsid w:val="001A523E"/>
    <w:rsid w:val="001D07D7"/>
    <w:rsid w:val="0020303B"/>
    <w:rsid w:val="003F0EB1"/>
    <w:rsid w:val="006F1A61"/>
    <w:rsid w:val="007D1658"/>
    <w:rsid w:val="0091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2A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B1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EB1"/>
    <w:pPr>
      <w:spacing w:before="100" w:beforeAutospacing="1" w:after="119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B1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EB1"/>
    <w:pPr>
      <w:spacing w:before="100" w:beforeAutospacing="1" w:after="11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antonyaa@yandex.ru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Антонян</dc:creator>
  <cp:keywords/>
  <dc:description/>
  <cp:lastModifiedBy>first</cp:lastModifiedBy>
  <cp:revision>6</cp:revision>
  <dcterms:created xsi:type="dcterms:W3CDTF">2015-07-15T18:08:00Z</dcterms:created>
  <dcterms:modified xsi:type="dcterms:W3CDTF">2016-02-16T09:25:00Z</dcterms:modified>
</cp:coreProperties>
</file>